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A0" w:rsidRPr="00F8744E" w:rsidRDefault="0029359A" w:rsidP="0029359A">
      <w:pPr>
        <w:jc w:val="center"/>
        <w:rPr>
          <w:rFonts w:ascii="標楷體" w:eastAsia="標楷體" w:hAnsi="標楷體"/>
          <w:b/>
          <w:sz w:val="36"/>
          <w:szCs w:val="36"/>
          <w:u w:val="single"/>
        </w:rPr>
      </w:pPr>
      <w:proofErr w:type="gramStart"/>
      <w:r w:rsidRPr="00F8744E">
        <w:rPr>
          <w:rFonts w:ascii="標楷體" w:eastAsia="標楷體" w:hAnsi="標楷體" w:hint="eastAsia"/>
          <w:b/>
          <w:sz w:val="36"/>
          <w:szCs w:val="36"/>
          <w:u w:val="single"/>
        </w:rPr>
        <w:t>108</w:t>
      </w:r>
      <w:proofErr w:type="gramEnd"/>
      <w:r w:rsidRPr="00F8744E">
        <w:rPr>
          <w:rFonts w:ascii="標楷體" w:eastAsia="標楷體" w:hAnsi="標楷體" w:hint="eastAsia"/>
          <w:b/>
          <w:sz w:val="36"/>
          <w:szCs w:val="36"/>
          <w:u w:val="single"/>
        </w:rPr>
        <w:t>年度廉政細工專</w:t>
      </w:r>
      <w:r w:rsidR="008C18AC">
        <w:rPr>
          <w:rFonts w:ascii="標楷體" w:eastAsia="標楷體" w:hAnsi="標楷體" w:hint="eastAsia"/>
          <w:b/>
          <w:sz w:val="36"/>
          <w:szCs w:val="36"/>
          <w:u w:val="single"/>
        </w:rPr>
        <w:t>案</w:t>
      </w:r>
      <w:r w:rsidRPr="00F8744E">
        <w:rPr>
          <w:rFonts w:ascii="標楷體" w:eastAsia="標楷體" w:hAnsi="標楷體" w:hint="eastAsia"/>
          <w:b/>
          <w:sz w:val="36"/>
          <w:szCs w:val="36"/>
          <w:u w:val="single"/>
        </w:rPr>
        <w:t>深化作業範例－河川、砂石篇</w:t>
      </w:r>
    </w:p>
    <w:tbl>
      <w:tblPr>
        <w:tblStyle w:val="a3"/>
        <w:tblpPr w:leftFromText="180" w:rightFromText="180" w:vertAnchor="text" w:horzAnchor="margin" w:tblpXSpec="center" w:tblpY="262"/>
        <w:tblW w:w="0" w:type="auto"/>
        <w:tblLayout w:type="fixed"/>
        <w:tblLook w:val="04A0"/>
      </w:tblPr>
      <w:tblGrid>
        <w:gridCol w:w="7891"/>
      </w:tblGrid>
      <w:tr w:rsidR="004E7F26" w:rsidTr="004F42F4">
        <w:trPr>
          <w:trHeight w:val="4779"/>
        </w:trPr>
        <w:tc>
          <w:tcPr>
            <w:tcW w:w="7891" w:type="dxa"/>
          </w:tcPr>
          <w:p w:rsidR="004E7F26" w:rsidRDefault="004F42F4" w:rsidP="004F42F4">
            <w:pPr>
              <w:jc w:val="center"/>
              <w:rPr>
                <w:rFonts w:ascii="標楷體" w:eastAsia="標楷體" w:hAnsi="標楷體"/>
                <w:sz w:val="28"/>
                <w:szCs w:val="28"/>
                <w:u w:val="single"/>
              </w:rPr>
            </w:pPr>
            <w:r w:rsidRPr="004F42F4">
              <w:rPr>
                <w:rFonts w:ascii="標楷體" w:eastAsia="標楷體" w:hAnsi="標楷體"/>
                <w:noProof/>
                <w:sz w:val="28"/>
                <w:szCs w:val="28"/>
                <w:u w:val="single"/>
              </w:rPr>
              <w:drawing>
                <wp:inline distT="0" distB="0" distL="0" distR="0">
                  <wp:extent cx="4902200" cy="3473450"/>
                  <wp:effectExtent l="19050" t="0" r="12700" b="0"/>
                  <wp:docPr id="7"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F42F4" w:rsidRDefault="004F42F4" w:rsidP="00C659DD">
      <w:pPr>
        <w:adjustRightInd w:val="0"/>
        <w:snapToGrid w:val="0"/>
        <w:spacing w:line="100" w:lineRule="atLeast"/>
        <w:rPr>
          <w:rFonts w:ascii="標楷體" w:eastAsia="標楷體" w:hAnsi="標楷體"/>
          <w:color w:val="000000" w:themeColor="text1"/>
          <w:sz w:val="28"/>
          <w:szCs w:val="28"/>
        </w:rPr>
      </w:pPr>
    </w:p>
    <w:p w:rsidR="00C659DD" w:rsidRPr="00F8744E" w:rsidRDefault="008E7D0C" w:rsidP="00C659DD">
      <w:pPr>
        <w:adjustRightInd w:val="0"/>
        <w:snapToGrid w:val="0"/>
        <w:spacing w:line="100" w:lineRule="atLeast"/>
        <w:rPr>
          <w:rFonts w:ascii="標楷體" w:eastAsia="標楷體" w:hAnsi="標楷體"/>
          <w:b/>
          <w:color w:val="000000" w:themeColor="text1"/>
          <w:sz w:val="28"/>
          <w:szCs w:val="28"/>
          <w:shd w:val="pct15" w:color="auto" w:fill="FFFFFF"/>
        </w:rPr>
      </w:pPr>
      <w:r w:rsidRPr="00F8744E">
        <w:rPr>
          <w:rFonts w:ascii="標楷體" w:eastAsia="標楷體" w:hAnsi="標楷體" w:hint="eastAsia"/>
          <w:b/>
          <w:color w:val="000000" w:themeColor="text1"/>
          <w:sz w:val="28"/>
          <w:szCs w:val="28"/>
          <w:shd w:val="pct15" w:color="auto" w:fill="FFFFFF"/>
        </w:rPr>
        <w:t>業務承辦人利用職務機會</w:t>
      </w:r>
      <w:r w:rsidR="00C659DD" w:rsidRPr="00F8744E">
        <w:rPr>
          <w:rFonts w:ascii="標楷體" w:eastAsia="標楷體" w:hAnsi="標楷體" w:hint="eastAsia"/>
          <w:b/>
          <w:color w:val="000000" w:themeColor="text1"/>
          <w:sz w:val="28"/>
          <w:szCs w:val="28"/>
          <w:shd w:val="pct15" w:color="auto" w:fill="FFFFFF"/>
        </w:rPr>
        <w:t>違法態樣：</w:t>
      </w:r>
    </w:p>
    <w:tbl>
      <w:tblPr>
        <w:tblStyle w:val="a3"/>
        <w:tblW w:w="0" w:type="auto"/>
        <w:tblLook w:val="04A0"/>
      </w:tblPr>
      <w:tblGrid>
        <w:gridCol w:w="813"/>
        <w:gridCol w:w="1408"/>
        <w:gridCol w:w="6075"/>
      </w:tblGrid>
      <w:tr w:rsidR="00C659DD" w:rsidRPr="00BF3B03" w:rsidTr="004931A0">
        <w:tc>
          <w:tcPr>
            <w:tcW w:w="813"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項次</w:t>
            </w:r>
          </w:p>
        </w:tc>
        <w:tc>
          <w:tcPr>
            <w:tcW w:w="1408"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Pr="00BF3B03">
              <w:rPr>
                <w:rFonts w:ascii="標楷體" w:eastAsia="標楷體" w:hAnsi="標楷體" w:cs="Times New Roman" w:hint="eastAsia"/>
                <w:color w:val="000000" w:themeColor="text1"/>
                <w:szCs w:val="24"/>
              </w:rPr>
              <w:t>01</w:t>
            </w:r>
          </w:p>
        </w:tc>
        <w:tc>
          <w:tcPr>
            <w:tcW w:w="6075" w:type="dxa"/>
          </w:tcPr>
          <w:p w:rsidR="00C659DD" w:rsidRPr="00BF3B03" w:rsidRDefault="00C659DD" w:rsidP="00F8744E">
            <w:pPr>
              <w:pStyle w:val="2"/>
              <w:kinsoku w:val="0"/>
              <w:overflowPunct w:val="0"/>
              <w:spacing w:line="300" w:lineRule="exact"/>
              <w:jc w:val="both"/>
              <w:outlineLvl w:val="1"/>
              <w:rPr>
                <w:rFonts w:ascii="標楷體" w:hAnsi="標楷體"/>
                <w:b w:val="0"/>
                <w:color w:val="000000" w:themeColor="text1"/>
                <w:sz w:val="24"/>
                <w:szCs w:val="24"/>
              </w:rPr>
            </w:pPr>
            <w:r>
              <w:rPr>
                <w:rFonts w:ascii="標楷體" w:hAnsi="標楷體" w:hint="eastAsia"/>
                <w:b w:val="0"/>
                <w:color w:val="000000" w:themeColor="text1"/>
                <w:sz w:val="24"/>
                <w:szCs w:val="24"/>
              </w:rPr>
              <w:t>利用職務上之機會偽造文書詐取財物等</w:t>
            </w:r>
            <w:r w:rsidRPr="00BF3B03">
              <w:rPr>
                <w:rFonts w:ascii="標楷體" w:hAnsi="標楷體" w:hint="eastAsia"/>
                <w:b w:val="0"/>
                <w:color w:val="000000" w:themeColor="text1"/>
                <w:sz w:val="24"/>
                <w:szCs w:val="24"/>
              </w:rPr>
              <w:t>貪瀆案</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C659DD" w:rsidRDefault="00C659DD" w:rsidP="00F8744E">
            <w:pPr>
              <w:pStyle w:val="a4"/>
              <w:autoSpaceDE w:val="0"/>
              <w:autoSpaceDN w:val="0"/>
              <w:spacing w:line="300" w:lineRule="exact"/>
              <w:ind w:left="0" w:firstLineChars="0" w:firstLine="0"/>
              <w:jc w:val="both"/>
              <w:rPr>
                <w:rFonts w:ascii="標楷體" w:hAnsi="標楷體"/>
                <w:color w:val="000000" w:themeColor="text1"/>
                <w:sz w:val="24"/>
                <w:szCs w:val="24"/>
              </w:rPr>
            </w:pPr>
            <w:r>
              <w:rPr>
                <w:rFonts w:ascii="標楷體" w:hAnsi="標楷體" w:hint="eastAsia"/>
                <w:color w:val="000000" w:themeColor="text1"/>
                <w:sz w:val="24"/>
                <w:szCs w:val="24"/>
              </w:rPr>
              <w:t xml:space="preserve">    甲為○</w:t>
            </w:r>
            <w:r w:rsidRPr="00BF3B03">
              <w:rPr>
                <w:rFonts w:ascii="標楷體" w:hAnsi="標楷體" w:hint="eastAsia"/>
                <w:color w:val="000000" w:themeColor="text1"/>
                <w:sz w:val="24"/>
                <w:szCs w:val="24"/>
              </w:rPr>
              <w:t>河川局管理課工程員，負責河川公有地申請種植植物案件之許可、河川區域之勘測及違法案件查處等事務。甲發現民眾乙、丙二人長期未經許可於河川公有地種植植物，遂利用職務機會，</w:t>
            </w:r>
            <w:proofErr w:type="gramStart"/>
            <w:r w:rsidRPr="00BF3B03">
              <w:rPr>
                <w:rFonts w:ascii="標楷體" w:hAnsi="標楷體" w:hint="eastAsia"/>
                <w:color w:val="000000" w:themeColor="text1"/>
                <w:sz w:val="24"/>
                <w:szCs w:val="24"/>
              </w:rPr>
              <w:t>向渠</w:t>
            </w:r>
            <w:proofErr w:type="gramEnd"/>
            <w:r w:rsidRPr="00BF3B03">
              <w:rPr>
                <w:rFonts w:ascii="標楷體" w:hAnsi="標楷體" w:hint="eastAsia"/>
                <w:color w:val="000000" w:themeColor="text1"/>
                <w:sz w:val="24"/>
                <w:szCs w:val="24"/>
              </w:rPr>
              <w:t>2人表示上開行為涉及違法，並佯稱可代辦申請河川公有地種植植物案件之許可，</w:t>
            </w:r>
            <w:proofErr w:type="gramStart"/>
            <w:r w:rsidRPr="00BF3B03">
              <w:rPr>
                <w:rFonts w:ascii="標楷體" w:hAnsi="標楷體" w:hint="eastAsia"/>
                <w:color w:val="000000" w:themeColor="text1"/>
                <w:sz w:val="24"/>
                <w:szCs w:val="24"/>
              </w:rPr>
              <w:t>致乙</w:t>
            </w:r>
            <w:proofErr w:type="gramEnd"/>
            <w:r w:rsidRPr="00BF3B03">
              <w:rPr>
                <w:rFonts w:ascii="標楷體" w:hAnsi="標楷體" w:hint="eastAsia"/>
                <w:color w:val="000000" w:themeColor="text1"/>
                <w:sz w:val="24"/>
                <w:szCs w:val="24"/>
              </w:rPr>
              <w:t>、丙等2人陷於錯誤，各交付費用委</w:t>
            </w:r>
            <w:proofErr w:type="gramStart"/>
            <w:r w:rsidRPr="00BF3B03">
              <w:rPr>
                <w:rFonts w:ascii="標楷體" w:hAnsi="標楷體" w:hint="eastAsia"/>
                <w:color w:val="000000" w:themeColor="text1"/>
                <w:sz w:val="24"/>
                <w:szCs w:val="24"/>
              </w:rPr>
              <w:t>請甲代</w:t>
            </w:r>
            <w:proofErr w:type="gramEnd"/>
            <w:r w:rsidRPr="00BF3B03">
              <w:rPr>
                <w:rFonts w:ascii="標楷體" w:hAnsi="標楷體" w:hint="eastAsia"/>
                <w:color w:val="000000" w:themeColor="text1"/>
                <w:sz w:val="24"/>
                <w:szCs w:val="24"/>
              </w:rPr>
              <w:t>為處理。甲受託後</w:t>
            </w:r>
            <w:proofErr w:type="gramStart"/>
            <w:r w:rsidRPr="00BF3B03">
              <w:rPr>
                <w:rFonts w:ascii="標楷體" w:hAnsi="標楷體" w:hint="eastAsia"/>
                <w:color w:val="000000" w:themeColor="text1"/>
                <w:sz w:val="24"/>
                <w:szCs w:val="24"/>
              </w:rPr>
              <w:t>未代</w:t>
            </w:r>
            <w:proofErr w:type="gramEnd"/>
            <w:r w:rsidRPr="00BF3B03">
              <w:rPr>
                <w:rFonts w:ascii="標楷體" w:hAnsi="標楷體" w:hint="eastAsia"/>
                <w:color w:val="000000" w:themeColor="text1"/>
                <w:sz w:val="24"/>
                <w:szCs w:val="24"/>
              </w:rPr>
              <w:t>為處理，隔年又以同樣理由向丁索取費用，始被</w:t>
            </w:r>
            <w:proofErr w:type="gramStart"/>
            <w:r w:rsidRPr="00BF3B03">
              <w:rPr>
                <w:rFonts w:ascii="標楷體" w:hAnsi="標楷體" w:hint="eastAsia"/>
                <w:color w:val="000000" w:themeColor="text1"/>
                <w:sz w:val="24"/>
                <w:szCs w:val="24"/>
              </w:rPr>
              <w:t>查覺上開</w:t>
            </w:r>
            <w:proofErr w:type="gramEnd"/>
            <w:r w:rsidRPr="00BF3B03">
              <w:rPr>
                <w:rFonts w:ascii="標楷體" w:hAnsi="標楷體" w:hint="eastAsia"/>
                <w:color w:val="000000" w:themeColor="text1"/>
                <w:sz w:val="24"/>
                <w:szCs w:val="24"/>
              </w:rPr>
              <w:t>詐騙情事。</w:t>
            </w:r>
          </w:p>
          <w:p w:rsidR="00C659DD" w:rsidRDefault="00C659DD" w:rsidP="00F8744E">
            <w:pPr>
              <w:pStyle w:val="a4"/>
              <w:autoSpaceDE w:val="0"/>
              <w:autoSpaceDN w:val="0"/>
              <w:spacing w:line="300" w:lineRule="exact"/>
              <w:ind w:left="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BF3B03">
              <w:rPr>
                <w:rFonts w:ascii="標楷體" w:hAnsi="標楷體" w:hint="eastAsia"/>
                <w:color w:val="000000" w:themeColor="text1"/>
                <w:sz w:val="24"/>
                <w:szCs w:val="24"/>
              </w:rPr>
              <w:t>戊、己向該河川局申請種植植物，遲未獲准許，</w:t>
            </w:r>
            <w:proofErr w:type="gramStart"/>
            <w:r w:rsidRPr="00BF3B03">
              <w:rPr>
                <w:rFonts w:ascii="標楷體" w:hAnsi="標楷體" w:hint="eastAsia"/>
                <w:color w:val="000000" w:themeColor="text1"/>
                <w:sz w:val="24"/>
                <w:szCs w:val="24"/>
              </w:rPr>
              <w:t>認係甲藉故</w:t>
            </w:r>
            <w:proofErr w:type="gramEnd"/>
            <w:r w:rsidRPr="00BF3B03">
              <w:rPr>
                <w:rFonts w:ascii="標楷體" w:hAnsi="標楷體" w:hint="eastAsia"/>
                <w:color w:val="000000" w:themeColor="text1"/>
                <w:sz w:val="24"/>
                <w:szCs w:val="24"/>
              </w:rPr>
              <w:t>刁難，乃決定宴請甲，冀求儘速通過申請案。甲明知辦理河川公有地種植許可為其法定職務，然因</w:t>
            </w:r>
            <w:proofErr w:type="gramStart"/>
            <w:r w:rsidRPr="00BF3B03">
              <w:rPr>
                <w:rFonts w:ascii="標楷體" w:hAnsi="標楷體" w:hint="eastAsia"/>
                <w:color w:val="000000" w:themeColor="text1"/>
                <w:sz w:val="24"/>
                <w:szCs w:val="24"/>
              </w:rPr>
              <w:t>知悉戊</w:t>
            </w:r>
            <w:proofErr w:type="gramEnd"/>
            <w:r w:rsidRPr="00BF3B03">
              <w:rPr>
                <w:rFonts w:ascii="標楷體" w:hAnsi="標楷體" w:hint="eastAsia"/>
                <w:color w:val="000000" w:themeColor="text1"/>
                <w:sz w:val="24"/>
                <w:szCs w:val="24"/>
              </w:rPr>
              <w:t>、己急於取得河川公地種植許可之心態</w:t>
            </w:r>
            <w:r>
              <w:rPr>
                <w:rFonts w:ascii="標楷體" w:hAnsi="標楷體" w:hint="eastAsia"/>
                <w:color w:val="000000" w:themeColor="text1"/>
                <w:sz w:val="24"/>
                <w:szCs w:val="24"/>
              </w:rPr>
              <w:t>，竟接受渠等飲宴邀約，並召喚女子脫衣陪酒，以此方式取得不正利益。</w:t>
            </w:r>
            <w:proofErr w:type="gramStart"/>
            <w:r w:rsidRPr="00BF3B03">
              <w:rPr>
                <w:rFonts w:ascii="標楷體" w:hAnsi="標楷體" w:hint="eastAsia"/>
                <w:color w:val="000000" w:themeColor="text1"/>
                <w:sz w:val="24"/>
                <w:szCs w:val="24"/>
              </w:rPr>
              <w:t>另甲以</w:t>
            </w:r>
            <w:proofErr w:type="gramEnd"/>
            <w:r w:rsidRPr="00BF3B03">
              <w:rPr>
                <w:rFonts w:ascii="標楷體" w:hAnsi="標楷體" w:hint="eastAsia"/>
                <w:color w:val="000000" w:themeColor="text1"/>
                <w:sz w:val="24"/>
                <w:szCs w:val="24"/>
              </w:rPr>
              <w:t>其他案件之公文</w:t>
            </w:r>
            <w:proofErr w:type="gramStart"/>
            <w:r w:rsidRPr="00BF3B03">
              <w:rPr>
                <w:rFonts w:ascii="標楷體" w:hAnsi="標楷體" w:hint="eastAsia"/>
                <w:color w:val="000000" w:themeColor="text1"/>
                <w:sz w:val="24"/>
                <w:szCs w:val="24"/>
              </w:rPr>
              <w:t>文</w:t>
            </w:r>
            <w:proofErr w:type="gramEnd"/>
            <w:r w:rsidRPr="00BF3B03">
              <w:rPr>
                <w:rFonts w:ascii="標楷體" w:hAnsi="標楷體" w:hint="eastAsia"/>
                <w:color w:val="000000" w:themeColor="text1"/>
                <w:sz w:val="24"/>
                <w:szCs w:val="24"/>
              </w:rPr>
              <w:t>號，套用於</w:t>
            </w:r>
            <w:proofErr w:type="gramStart"/>
            <w:r w:rsidRPr="00BF3B03">
              <w:rPr>
                <w:rFonts w:ascii="標楷體" w:hAnsi="標楷體" w:hint="eastAsia"/>
                <w:color w:val="000000" w:themeColor="text1"/>
                <w:sz w:val="24"/>
                <w:szCs w:val="24"/>
              </w:rPr>
              <w:t>核准庚所申請</w:t>
            </w:r>
            <w:proofErr w:type="gramEnd"/>
            <w:r w:rsidRPr="00BF3B03">
              <w:rPr>
                <w:rFonts w:ascii="標楷體" w:hAnsi="標楷體" w:hint="eastAsia"/>
                <w:color w:val="000000" w:themeColor="text1"/>
                <w:sz w:val="24"/>
                <w:szCs w:val="24"/>
              </w:rPr>
              <w:t>之河川公有地使用許可書，並列印許可書正本及盜用公印，以此</w:t>
            </w:r>
            <w:proofErr w:type="gramStart"/>
            <w:r w:rsidRPr="00BF3B03">
              <w:rPr>
                <w:rFonts w:ascii="標楷體" w:hAnsi="標楷體" w:hint="eastAsia"/>
                <w:color w:val="000000" w:themeColor="text1"/>
                <w:sz w:val="24"/>
                <w:szCs w:val="24"/>
              </w:rPr>
              <w:t>圖利庚免繳交</w:t>
            </w:r>
            <w:proofErr w:type="gramEnd"/>
            <w:r w:rsidRPr="00BF3B03">
              <w:rPr>
                <w:rFonts w:ascii="標楷體" w:hAnsi="標楷體" w:hint="eastAsia"/>
                <w:color w:val="000000" w:themeColor="text1"/>
                <w:sz w:val="24"/>
                <w:szCs w:val="24"/>
              </w:rPr>
              <w:t>行政規費及使用費之不法利益。</w:t>
            </w:r>
            <w:proofErr w:type="gramStart"/>
            <w:r w:rsidRPr="00BF3B03">
              <w:rPr>
                <w:rFonts w:ascii="標楷體" w:hAnsi="標楷體" w:hint="eastAsia"/>
                <w:color w:val="000000" w:themeColor="text1"/>
                <w:sz w:val="24"/>
                <w:szCs w:val="24"/>
              </w:rPr>
              <w:t>嗣庚因</w:t>
            </w:r>
            <w:proofErr w:type="gramEnd"/>
            <w:r w:rsidRPr="00BF3B03">
              <w:rPr>
                <w:rFonts w:ascii="標楷體" w:hAnsi="標楷體" w:hint="eastAsia"/>
                <w:color w:val="000000" w:themeColor="text1"/>
                <w:sz w:val="24"/>
                <w:szCs w:val="24"/>
              </w:rPr>
              <w:t>天災無法種植，遂向河川局申請河川公有地災害減免使用費，經機關發現上開土地未經許可使用，</w:t>
            </w:r>
            <w:proofErr w:type="gramStart"/>
            <w:r w:rsidRPr="00BF3B03">
              <w:rPr>
                <w:rFonts w:ascii="標楷體" w:hAnsi="標楷體" w:hint="eastAsia"/>
                <w:color w:val="000000" w:themeColor="text1"/>
                <w:sz w:val="24"/>
                <w:szCs w:val="24"/>
              </w:rPr>
              <w:t>而</w:t>
            </w:r>
            <w:r w:rsidRPr="00BF3B03">
              <w:rPr>
                <w:rFonts w:ascii="標楷體" w:hAnsi="標楷體" w:hint="eastAsia"/>
                <w:color w:val="000000" w:themeColor="text1"/>
                <w:sz w:val="24"/>
                <w:szCs w:val="24"/>
              </w:rPr>
              <w:lastRenderedPageBreak/>
              <w:t>悉上情</w:t>
            </w:r>
            <w:proofErr w:type="gramEnd"/>
            <w:r w:rsidRPr="00BF3B03">
              <w:rPr>
                <w:rFonts w:ascii="標楷體" w:hAnsi="標楷體" w:hint="eastAsia"/>
                <w:color w:val="000000" w:themeColor="text1"/>
                <w:sz w:val="24"/>
                <w:szCs w:val="24"/>
              </w:rPr>
              <w:t>。</w:t>
            </w:r>
          </w:p>
          <w:p w:rsidR="00C659DD" w:rsidRPr="00BF3B03" w:rsidRDefault="00C659DD" w:rsidP="00F8744E">
            <w:pPr>
              <w:pStyle w:val="a4"/>
              <w:autoSpaceDE w:val="0"/>
              <w:autoSpaceDN w:val="0"/>
              <w:spacing w:line="300" w:lineRule="exact"/>
              <w:ind w:left="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BF3B03">
              <w:rPr>
                <w:rFonts w:ascii="標楷體" w:hAnsi="標楷體" w:hint="eastAsia"/>
                <w:color w:val="000000" w:themeColor="text1"/>
                <w:sz w:val="24"/>
                <w:szCs w:val="24"/>
              </w:rPr>
              <w:t>案經檢察官提起公訴，法院</w:t>
            </w:r>
            <w:r w:rsidRPr="00BF3B03">
              <w:rPr>
                <w:rFonts w:ascii="標楷體" w:hAnsi="標楷體" w:hint="eastAsia"/>
                <w:color w:val="000000" w:themeColor="text1"/>
                <w:sz w:val="24"/>
                <w:szCs w:val="24"/>
                <w:lang w:eastAsia="zh-HK"/>
              </w:rPr>
              <w:t>以</w:t>
            </w:r>
            <w:r w:rsidRPr="00BF3B03">
              <w:rPr>
                <w:rFonts w:ascii="標楷體" w:hAnsi="標楷體" w:hint="eastAsia"/>
                <w:color w:val="000000" w:themeColor="text1"/>
                <w:sz w:val="24"/>
                <w:szCs w:val="24"/>
              </w:rPr>
              <w:t>甲違犯貪污治罪條例第5條第1項第2款之利用職務上之機會詐取財物罪，判處有期徒刑3年7月、褫奪公權3年；同條例第5條第1項第3款之對於職務上之行為收受不正利益罪，處有期徒刑3年6月、褫奪公權3年；同條例第6條第1項第4款之對於主管之事務直接圖私人不法利益等罪，處有期徒刑3年10月、褫奪公權4年。</w:t>
            </w:r>
            <w:r w:rsidRPr="00BF3B03">
              <w:rPr>
                <w:rFonts w:ascii="標楷體" w:hAnsi="標楷體" w:hint="eastAsia"/>
                <w:color w:val="000000" w:themeColor="text1"/>
                <w:sz w:val="24"/>
                <w:szCs w:val="24"/>
                <w:lang w:eastAsia="zh-HK"/>
              </w:rPr>
              <w:t>並</w:t>
            </w:r>
            <w:r w:rsidRPr="00BF3B03">
              <w:rPr>
                <w:rFonts w:ascii="標楷體" w:hAnsi="標楷體" w:hint="eastAsia"/>
                <w:color w:val="000000" w:themeColor="text1"/>
                <w:sz w:val="24"/>
                <w:szCs w:val="24"/>
              </w:rPr>
              <w:t>經最高法院有罪判決定</w:t>
            </w:r>
            <w:proofErr w:type="gramStart"/>
            <w:r w:rsidRPr="00BF3B03">
              <w:rPr>
                <w:rFonts w:ascii="標楷體" w:hAnsi="標楷體" w:hint="eastAsia"/>
                <w:color w:val="000000" w:themeColor="text1"/>
                <w:sz w:val="24"/>
                <w:szCs w:val="24"/>
              </w:rPr>
              <w:t>讞</w:t>
            </w:r>
            <w:proofErr w:type="gramEnd"/>
            <w:r w:rsidRPr="00BF3B03">
              <w:rPr>
                <w:rFonts w:ascii="標楷體" w:hAnsi="標楷體" w:hint="eastAsia"/>
                <w:color w:val="000000" w:themeColor="text1"/>
                <w:sz w:val="24"/>
                <w:szCs w:val="24"/>
              </w:rPr>
              <w:t>。</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3</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C659DD" w:rsidRDefault="00C659DD" w:rsidP="00F8744E">
            <w:pPr>
              <w:pStyle w:val="a4"/>
              <w:numPr>
                <w:ilvl w:val="0"/>
                <w:numId w:val="1"/>
              </w:numPr>
              <w:autoSpaceDE w:val="0"/>
              <w:autoSpaceDN w:val="0"/>
              <w:spacing w:line="300" w:lineRule="exact"/>
              <w:ind w:left="614" w:firstLineChars="0" w:hanging="614"/>
              <w:jc w:val="both"/>
              <w:rPr>
                <w:rFonts w:ascii="標楷體" w:hAnsi="標楷體"/>
                <w:color w:val="000000" w:themeColor="text1"/>
                <w:sz w:val="24"/>
                <w:szCs w:val="24"/>
              </w:rPr>
            </w:pPr>
            <w:r w:rsidRPr="00BF3B03">
              <w:rPr>
                <w:rFonts w:ascii="標楷體" w:hAnsi="標楷體" w:hint="eastAsia"/>
                <w:color w:val="000000" w:themeColor="text1"/>
                <w:sz w:val="24"/>
                <w:szCs w:val="24"/>
              </w:rPr>
              <w:t>河川種植植物申請業務承辦人及河川駐衛警是否謹守程序外不與民眾或種植戶有直接或間接接觸之分際？</w:t>
            </w:r>
          </w:p>
          <w:p w:rsidR="00C659DD" w:rsidRDefault="00C659DD" w:rsidP="00F8744E">
            <w:pPr>
              <w:pStyle w:val="a4"/>
              <w:numPr>
                <w:ilvl w:val="0"/>
                <w:numId w:val="1"/>
              </w:numPr>
              <w:autoSpaceDE w:val="0"/>
              <w:autoSpaceDN w:val="0"/>
              <w:spacing w:line="300" w:lineRule="exact"/>
              <w:ind w:left="614" w:firstLineChars="0" w:hanging="614"/>
              <w:jc w:val="both"/>
              <w:rPr>
                <w:rFonts w:ascii="標楷體" w:hAnsi="標楷體"/>
                <w:color w:val="000000" w:themeColor="text1"/>
                <w:sz w:val="24"/>
                <w:szCs w:val="24"/>
              </w:rPr>
            </w:pPr>
            <w:r w:rsidRPr="003E6F7E">
              <w:rPr>
                <w:rFonts w:ascii="標楷體" w:hAnsi="標楷體" w:hint="eastAsia"/>
                <w:color w:val="000000" w:themeColor="text1"/>
                <w:sz w:val="24"/>
                <w:szCs w:val="24"/>
              </w:rPr>
              <w:t>河川種植植物申請業務承辦人是否有依照河川管理辦法第32、34條及中央管河川區域使用行為規費收費標準第9條等規定；經審查後，認為符合規定及完納相關行政規費及使用費，始發給申請之種植戶河川公有地使用許可書？</w:t>
            </w:r>
          </w:p>
          <w:p w:rsidR="00C659DD" w:rsidRDefault="00C659DD" w:rsidP="00F8744E">
            <w:pPr>
              <w:pStyle w:val="a4"/>
              <w:numPr>
                <w:ilvl w:val="0"/>
                <w:numId w:val="1"/>
              </w:numPr>
              <w:autoSpaceDE w:val="0"/>
              <w:autoSpaceDN w:val="0"/>
              <w:spacing w:line="300" w:lineRule="exact"/>
              <w:ind w:left="614" w:firstLineChars="0" w:hanging="614"/>
              <w:jc w:val="both"/>
              <w:rPr>
                <w:rFonts w:ascii="標楷體" w:hAnsi="標楷體"/>
                <w:color w:val="000000" w:themeColor="text1"/>
                <w:sz w:val="24"/>
                <w:szCs w:val="24"/>
              </w:rPr>
            </w:pPr>
            <w:r w:rsidRPr="003E6F7E">
              <w:rPr>
                <w:rFonts w:ascii="標楷體" w:hAnsi="標楷體" w:hint="eastAsia"/>
                <w:color w:val="000000" w:themeColor="text1"/>
                <w:sz w:val="24"/>
                <w:szCs w:val="24"/>
              </w:rPr>
              <w:t>河川公地申請案件是否辦理現</w:t>
            </w:r>
            <w:proofErr w:type="gramStart"/>
            <w:r w:rsidRPr="003E6F7E">
              <w:rPr>
                <w:rFonts w:ascii="標楷體" w:hAnsi="標楷體" w:hint="eastAsia"/>
                <w:color w:val="000000" w:themeColor="text1"/>
                <w:sz w:val="24"/>
                <w:szCs w:val="24"/>
              </w:rPr>
              <w:t>勘</w:t>
            </w:r>
            <w:proofErr w:type="gramEnd"/>
            <w:r w:rsidRPr="003E6F7E">
              <w:rPr>
                <w:rFonts w:ascii="標楷體" w:hAnsi="標楷體" w:hint="eastAsia"/>
                <w:color w:val="000000" w:themeColor="text1"/>
                <w:sz w:val="24"/>
                <w:szCs w:val="24"/>
              </w:rPr>
              <w:t>？有無依規定做成書面紀錄？</w:t>
            </w:r>
          </w:p>
          <w:p w:rsidR="00C659DD" w:rsidRDefault="00C659DD" w:rsidP="00F8744E">
            <w:pPr>
              <w:pStyle w:val="a4"/>
              <w:numPr>
                <w:ilvl w:val="0"/>
                <w:numId w:val="1"/>
              </w:numPr>
              <w:autoSpaceDE w:val="0"/>
              <w:autoSpaceDN w:val="0"/>
              <w:spacing w:line="300" w:lineRule="exact"/>
              <w:ind w:left="614" w:firstLineChars="0" w:hanging="614"/>
              <w:jc w:val="both"/>
              <w:rPr>
                <w:rFonts w:ascii="標楷體" w:hAnsi="標楷體"/>
                <w:color w:val="000000" w:themeColor="text1"/>
                <w:sz w:val="24"/>
                <w:szCs w:val="24"/>
              </w:rPr>
            </w:pPr>
            <w:r w:rsidRPr="003E6F7E">
              <w:rPr>
                <w:rFonts w:ascii="標楷體" w:hAnsi="標楷體" w:hint="eastAsia"/>
                <w:color w:val="000000" w:themeColor="text1"/>
                <w:sz w:val="24"/>
                <w:szCs w:val="24"/>
              </w:rPr>
              <w:t>河川駐衛警負責河川沿岸巡查維護業務，有無確實將查獲之違法情事登載於巡防日誌並列管處理？</w:t>
            </w:r>
          </w:p>
          <w:p w:rsidR="00C659DD" w:rsidRPr="00BF3B03" w:rsidRDefault="00C659DD" w:rsidP="00F8744E">
            <w:pPr>
              <w:pStyle w:val="a4"/>
              <w:numPr>
                <w:ilvl w:val="0"/>
                <w:numId w:val="1"/>
              </w:numPr>
              <w:autoSpaceDE w:val="0"/>
              <w:autoSpaceDN w:val="0"/>
              <w:spacing w:line="300" w:lineRule="exact"/>
              <w:ind w:left="614" w:firstLineChars="0" w:hanging="614"/>
              <w:jc w:val="both"/>
              <w:rPr>
                <w:rFonts w:ascii="標楷體" w:hAnsi="標楷體"/>
                <w:color w:val="000000" w:themeColor="text1"/>
                <w:sz w:val="24"/>
                <w:szCs w:val="24"/>
              </w:rPr>
            </w:pPr>
            <w:r w:rsidRPr="003E6F7E">
              <w:rPr>
                <w:rFonts w:ascii="標楷體" w:hAnsi="標楷體" w:hint="eastAsia"/>
                <w:color w:val="000000" w:themeColor="text1"/>
                <w:sz w:val="24"/>
                <w:szCs w:val="24"/>
              </w:rPr>
              <w:t>申請民眾與機關間之聯繫窗口及檢舉管道是否暢通？</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BF3B03">
              <w:rPr>
                <w:rFonts w:ascii="標楷體" w:hAnsi="標楷體" w:hint="eastAsia"/>
                <w:color w:val="000000" w:themeColor="text1"/>
                <w:sz w:val="24"/>
                <w:szCs w:val="24"/>
              </w:rPr>
              <w:t>定期辦理河川區域內之公私有土地清查，落實河川管理，杜絕漏洞：</w:t>
            </w:r>
          </w:p>
          <w:p w:rsidR="00C659DD"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定期清查河川區域內之公私有土地之使用種植情形，了解及掌控河川區域內土地之使用現況，並控管被占用土地情形，落實河川管理，防範弊端滋生，並遏止不法情事。</w:t>
            </w:r>
          </w:p>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272F6C">
              <w:rPr>
                <w:rFonts w:ascii="標楷體" w:hAnsi="標楷體" w:hint="eastAsia"/>
                <w:color w:val="000000" w:themeColor="text1"/>
                <w:sz w:val="24"/>
                <w:szCs w:val="24"/>
              </w:rPr>
              <w:t>確實辦理河川公地種植植物申請業務承辦人及河川駐衛警平時考核及職期輪調，強化主管監督管理之責：</w:t>
            </w:r>
          </w:p>
          <w:p w:rsidR="00C659DD"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單位主管應確實辦理所屬員工平時考核，落實職期或責任區域輪調制度，避免單一同仁久任一職產生疏漏</w:t>
            </w:r>
            <w:r w:rsidRPr="00272F6C">
              <w:rPr>
                <w:rFonts w:ascii="標楷體" w:hAnsi="標楷體" w:hint="eastAsia"/>
                <w:color w:val="000000" w:themeColor="text1"/>
                <w:sz w:val="24"/>
                <w:szCs w:val="24"/>
                <w:lang w:eastAsia="zh-HK"/>
              </w:rPr>
              <w:t>之</w:t>
            </w:r>
            <w:r w:rsidRPr="00272F6C">
              <w:rPr>
                <w:rFonts w:ascii="標楷體" w:hAnsi="標楷體" w:hint="eastAsia"/>
                <w:color w:val="000000" w:themeColor="text1"/>
                <w:sz w:val="24"/>
                <w:szCs w:val="24"/>
              </w:rPr>
              <w:t>風險，並健全職務代理內控措施。</w:t>
            </w:r>
          </w:p>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272F6C">
              <w:rPr>
                <w:rFonts w:ascii="標楷體" w:hAnsi="標楷體" w:hint="eastAsia"/>
                <w:color w:val="000000" w:themeColor="text1"/>
                <w:sz w:val="24"/>
                <w:szCs w:val="24"/>
              </w:rPr>
              <w:t>加強河川駐衛警河川沿岸巡查維護業務：</w:t>
            </w:r>
          </w:p>
          <w:p w:rsidR="00C659DD"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河川駐衛警應確實記載巡查情形於巡防日誌，對於違法栽種植物於河川公地情形應確實列管處理，降低未經許可之種植黑數存在。</w:t>
            </w:r>
          </w:p>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272F6C">
              <w:rPr>
                <w:rFonts w:ascii="標楷體" w:hAnsi="標楷體" w:hint="eastAsia"/>
                <w:color w:val="000000" w:themeColor="text1"/>
                <w:sz w:val="24"/>
                <w:szCs w:val="24"/>
              </w:rPr>
              <w:t>推廣河川便利通網頁，資訊公開於網路平</w:t>
            </w:r>
            <w:proofErr w:type="gramStart"/>
            <w:r w:rsidRPr="00272F6C">
              <w:rPr>
                <w:rFonts w:ascii="標楷體" w:hAnsi="標楷體" w:hint="eastAsia"/>
                <w:color w:val="000000" w:themeColor="text1"/>
                <w:sz w:val="24"/>
                <w:szCs w:val="24"/>
              </w:rPr>
              <w:t>臺</w:t>
            </w:r>
            <w:proofErr w:type="gramEnd"/>
            <w:r w:rsidRPr="00272F6C">
              <w:rPr>
                <w:rFonts w:ascii="標楷體" w:hAnsi="標楷體" w:hint="eastAsia"/>
                <w:color w:val="000000" w:themeColor="text1"/>
                <w:sz w:val="24"/>
                <w:szCs w:val="24"/>
              </w:rPr>
              <w:t>，強化民眾參與：</w:t>
            </w:r>
          </w:p>
          <w:p w:rsidR="00C659DD"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持續推廣河川便利通網頁，使民眾瞭解種植植物申請流程、進度、相關法規及政府作為，強化民眾參與、增進內外監督效能及提高行政透明，提升機關公信力。</w:t>
            </w:r>
          </w:p>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272F6C">
              <w:rPr>
                <w:rFonts w:ascii="標楷體" w:hAnsi="標楷體" w:hint="eastAsia"/>
                <w:color w:val="000000" w:themeColor="text1"/>
                <w:sz w:val="24"/>
                <w:szCs w:val="24"/>
              </w:rPr>
              <w:t>定期辦理河川公有地種植植物案件申請流程說明會</w:t>
            </w:r>
            <w:r w:rsidRPr="00272F6C">
              <w:rPr>
                <w:rFonts w:ascii="標楷體" w:hAnsi="標楷體" w:hint="eastAsia"/>
                <w:color w:val="000000" w:themeColor="text1"/>
                <w:sz w:val="24"/>
                <w:szCs w:val="24"/>
              </w:rPr>
              <w:lastRenderedPageBreak/>
              <w:t>及下鄉服務，宣導相關規定：</w:t>
            </w:r>
          </w:p>
          <w:p w:rsidR="00C659DD"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為增進大眾對河川種植之瞭解，應定期舉辦河川種植說明會及下鄉服務，邀請民眾或種植戶參加，向民眾或種植戶說明種植植物申請流程、法規，並宣導申請民眾與機關間之聯繫窗口及廉政管道，</w:t>
            </w:r>
            <w:proofErr w:type="gramStart"/>
            <w:r w:rsidRPr="00272F6C">
              <w:rPr>
                <w:rFonts w:ascii="標楷體" w:hAnsi="標楷體" w:hint="eastAsia"/>
                <w:color w:val="000000" w:themeColor="text1"/>
                <w:sz w:val="24"/>
                <w:szCs w:val="24"/>
              </w:rPr>
              <w:t>俾</w:t>
            </w:r>
            <w:proofErr w:type="gramEnd"/>
            <w:r w:rsidRPr="00272F6C">
              <w:rPr>
                <w:rFonts w:ascii="標楷體" w:hAnsi="標楷體" w:hint="eastAsia"/>
                <w:color w:val="000000" w:themeColor="text1"/>
                <w:sz w:val="24"/>
                <w:szCs w:val="24"/>
              </w:rPr>
              <w:t>利民眾或</w:t>
            </w:r>
            <w:proofErr w:type="gramStart"/>
            <w:r w:rsidRPr="00272F6C">
              <w:rPr>
                <w:rFonts w:ascii="標楷體" w:hAnsi="標楷體" w:hint="eastAsia"/>
                <w:color w:val="000000" w:themeColor="text1"/>
                <w:sz w:val="24"/>
                <w:szCs w:val="24"/>
              </w:rPr>
              <w:t>種植戶遇有</w:t>
            </w:r>
            <w:proofErr w:type="gramEnd"/>
            <w:r w:rsidRPr="00272F6C">
              <w:rPr>
                <w:rFonts w:ascii="標楷體" w:hAnsi="標楷體" w:hint="eastAsia"/>
                <w:color w:val="000000" w:themeColor="text1"/>
                <w:sz w:val="24"/>
                <w:szCs w:val="24"/>
              </w:rPr>
              <w:t>疑慮時可向機關反映，透過社會參與方式，強化外部控制及落實行政透明監督。</w:t>
            </w:r>
          </w:p>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272F6C">
              <w:rPr>
                <w:rFonts w:ascii="標楷體" w:hAnsi="標楷體" w:hint="eastAsia"/>
                <w:color w:val="000000" w:themeColor="text1"/>
                <w:sz w:val="24"/>
                <w:szCs w:val="24"/>
              </w:rPr>
              <w:t>辦理政風訪查：</w:t>
            </w:r>
          </w:p>
          <w:p w:rsidR="00C659DD"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針對申請河川種植許可之民眾，持續辦理廉政問卷調查暨政風訪查，瞭解民眾對於河川種植許可業務作業觀感，並加強</w:t>
            </w:r>
            <w:proofErr w:type="gramStart"/>
            <w:r w:rsidRPr="00272F6C">
              <w:rPr>
                <w:rFonts w:ascii="標楷體" w:hAnsi="標楷體" w:hint="eastAsia"/>
                <w:color w:val="000000" w:themeColor="text1"/>
                <w:sz w:val="24"/>
                <w:szCs w:val="24"/>
              </w:rPr>
              <w:t>蒐報弊失</w:t>
            </w:r>
            <w:proofErr w:type="gramEnd"/>
            <w:r w:rsidRPr="00272F6C">
              <w:rPr>
                <w:rFonts w:ascii="標楷體" w:hAnsi="標楷體" w:hint="eastAsia"/>
                <w:color w:val="000000" w:themeColor="text1"/>
                <w:sz w:val="24"/>
                <w:szCs w:val="24"/>
              </w:rPr>
              <w:t>風險因子。</w:t>
            </w:r>
          </w:p>
          <w:p w:rsidR="00C659DD" w:rsidRDefault="00C659DD" w:rsidP="00F8744E">
            <w:pPr>
              <w:pStyle w:val="a4"/>
              <w:numPr>
                <w:ilvl w:val="0"/>
                <w:numId w:val="2"/>
              </w:numPr>
              <w:autoSpaceDE w:val="0"/>
              <w:autoSpaceDN w:val="0"/>
              <w:spacing w:line="300" w:lineRule="exact"/>
              <w:ind w:firstLineChars="0"/>
              <w:rPr>
                <w:rFonts w:ascii="標楷體" w:hAnsi="標楷體"/>
                <w:color w:val="000000" w:themeColor="text1"/>
                <w:sz w:val="24"/>
                <w:szCs w:val="24"/>
              </w:rPr>
            </w:pPr>
            <w:r w:rsidRPr="00272F6C">
              <w:rPr>
                <w:rFonts w:ascii="標楷體" w:hAnsi="標楷體" w:hint="eastAsia"/>
                <w:color w:val="000000" w:themeColor="text1"/>
                <w:sz w:val="24"/>
                <w:szCs w:val="24"/>
              </w:rPr>
              <w:t>深化宣導「經濟部所屬員工廉政倫理規範」：</w:t>
            </w:r>
          </w:p>
          <w:p w:rsidR="00C659DD" w:rsidRPr="00272F6C" w:rsidRDefault="00C659DD" w:rsidP="00F8744E">
            <w:pPr>
              <w:pStyle w:val="a4"/>
              <w:autoSpaceDE w:val="0"/>
              <w:autoSpaceDN w:val="0"/>
              <w:spacing w:line="300" w:lineRule="exact"/>
              <w:ind w:left="480" w:firstLineChars="0" w:firstLine="0"/>
              <w:rPr>
                <w:rFonts w:ascii="標楷體" w:hAnsi="標楷體"/>
                <w:color w:val="000000" w:themeColor="text1"/>
                <w:sz w:val="24"/>
                <w:szCs w:val="24"/>
              </w:rPr>
            </w:pPr>
            <w:r w:rsidRPr="00272F6C">
              <w:rPr>
                <w:rFonts w:ascii="標楷體" w:hAnsi="標楷體" w:hint="eastAsia"/>
                <w:color w:val="000000" w:themeColor="text1"/>
                <w:sz w:val="24"/>
                <w:szCs w:val="24"/>
              </w:rPr>
              <w:t>持續宣導請託關說、飲宴應酬及受贈財物規範，並要求同仁應遵守廉政倫理規範，不得參加與其職務有利害關係者之飲宴應酬，並不得與有職務利害關係人員為不當接觸。</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C659DD" w:rsidRDefault="00C659DD" w:rsidP="00F8744E">
            <w:pPr>
              <w:spacing w:line="300" w:lineRule="exact"/>
              <w:ind w:leftChars="19" w:left="46"/>
              <w:jc w:val="both"/>
              <w:rPr>
                <w:rFonts w:ascii="標楷體" w:eastAsia="標楷體" w:hAnsi="標楷體"/>
                <w:color w:val="000000" w:themeColor="text1"/>
                <w:szCs w:val="24"/>
              </w:rPr>
            </w:pPr>
            <w:r w:rsidRPr="00BF3B03">
              <w:rPr>
                <w:rFonts w:ascii="標楷體" w:eastAsia="標楷體" w:hAnsi="標楷體" w:hint="eastAsia"/>
                <w:color w:val="000000" w:themeColor="text1"/>
                <w:szCs w:val="24"/>
              </w:rPr>
              <w:t>貪污治罪條例第5條第1項第2款</w:t>
            </w:r>
            <w:r>
              <w:rPr>
                <w:rFonts w:ascii="標楷體" w:eastAsia="標楷體" w:hAnsi="標楷體" w:hint="eastAsia"/>
                <w:color w:val="000000" w:themeColor="text1"/>
                <w:szCs w:val="24"/>
              </w:rPr>
              <w:t>、</w:t>
            </w:r>
            <w:r w:rsidRPr="00BF3B03">
              <w:rPr>
                <w:rFonts w:ascii="標楷體" w:eastAsia="標楷體" w:hAnsi="標楷體" w:hint="eastAsia"/>
                <w:color w:val="000000" w:themeColor="text1"/>
                <w:szCs w:val="24"/>
              </w:rPr>
              <w:t>第3款</w:t>
            </w:r>
            <w:r>
              <w:rPr>
                <w:rFonts w:ascii="標楷體" w:eastAsia="標楷體" w:hAnsi="標楷體" w:hint="eastAsia"/>
                <w:color w:val="000000" w:themeColor="text1"/>
                <w:szCs w:val="24"/>
              </w:rPr>
              <w:t>；</w:t>
            </w:r>
            <w:r w:rsidRPr="00BF3B03">
              <w:rPr>
                <w:rFonts w:ascii="標楷體" w:eastAsia="標楷體" w:hAnsi="標楷體" w:hint="eastAsia"/>
                <w:color w:val="000000" w:themeColor="text1"/>
                <w:szCs w:val="24"/>
              </w:rPr>
              <w:t>第6條第1項第4款</w:t>
            </w:r>
            <w:r>
              <w:rPr>
                <w:rFonts w:ascii="標楷體" w:eastAsia="標楷體" w:hAnsi="標楷體" w:hint="eastAsia"/>
                <w:color w:val="000000" w:themeColor="text1"/>
                <w:szCs w:val="24"/>
              </w:rPr>
              <w:t>。</w:t>
            </w:r>
          </w:p>
          <w:p w:rsidR="00C659DD" w:rsidRPr="00BF3B03" w:rsidRDefault="00C659DD" w:rsidP="00F8744E">
            <w:pPr>
              <w:spacing w:line="300" w:lineRule="exact"/>
              <w:ind w:leftChars="19" w:left="46"/>
              <w:jc w:val="both"/>
              <w:rPr>
                <w:rFonts w:ascii="標楷體" w:eastAsia="標楷體" w:hAnsi="標楷體"/>
                <w:color w:val="000000" w:themeColor="text1"/>
                <w:szCs w:val="24"/>
              </w:rPr>
            </w:pPr>
            <w:r w:rsidRPr="00BF3B03">
              <w:rPr>
                <w:rFonts w:ascii="標楷體" w:eastAsia="標楷體" w:hAnsi="標楷體" w:hint="eastAsia"/>
                <w:color w:val="000000" w:themeColor="text1"/>
                <w:szCs w:val="24"/>
              </w:rPr>
              <w:t>刑法第211條</w:t>
            </w:r>
            <w:r>
              <w:rPr>
                <w:rFonts w:ascii="標楷體" w:eastAsia="標楷體" w:hAnsi="標楷體" w:hint="eastAsia"/>
                <w:color w:val="000000" w:themeColor="text1"/>
                <w:szCs w:val="24"/>
              </w:rPr>
              <w:t>、</w:t>
            </w:r>
            <w:r w:rsidRPr="00BF3B03">
              <w:rPr>
                <w:rFonts w:ascii="標楷體" w:eastAsia="標楷體" w:hAnsi="標楷體" w:hint="eastAsia"/>
                <w:color w:val="000000" w:themeColor="text1"/>
                <w:szCs w:val="24"/>
              </w:rPr>
              <w:t>第216條。</w:t>
            </w:r>
          </w:p>
        </w:tc>
      </w:tr>
    </w:tbl>
    <w:p w:rsidR="00C659DD" w:rsidRDefault="00C659DD">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C659DD" w:rsidRPr="00BF3B03" w:rsidTr="004931A0">
        <w:tc>
          <w:tcPr>
            <w:tcW w:w="813"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C659DD" w:rsidRPr="00BF3B03" w:rsidRDefault="00C659DD" w:rsidP="00C659DD">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Pr="00BF3B03">
              <w:rPr>
                <w:rFonts w:ascii="標楷體" w:eastAsia="標楷體" w:hAnsi="標楷體" w:cs="Times New Roman" w:hint="eastAsia"/>
                <w:color w:val="000000" w:themeColor="text1"/>
                <w:szCs w:val="24"/>
              </w:rPr>
              <w:t>0</w:t>
            </w:r>
            <w:r>
              <w:rPr>
                <w:rFonts w:ascii="標楷體" w:eastAsia="標楷體" w:hAnsi="標楷體" w:cs="Times New Roman" w:hint="eastAsia"/>
                <w:color w:val="000000" w:themeColor="text1"/>
                <w:szCs w:val="24"/>
              </w:rPr>
              <w:t>2</w:t>
            </w:r>
          </w:p>
        </w:tc>
        <w:tc>
          <w:tcPr>
            <w:tcW w:w="6075" w:type="dxa"/>
          </w:tcPr>
          <w:p w:rsidR="00C659DD" w:rsidRPr="007C2EE4" w:rsidRDefault="00C659DD" w:rsidP="00F8744E">
            <w:pPr>
              <w:autoSpaceDE w:val="0"/>
              <w:autoSpaceDN w:val="0"/>
              <w:adjustRightInd w:val="0"/>
              <w:spacing w:line="300" w:lineRule="exact"/>
              <w:outlineLvl w:val="1"/>
              <w:rPr>
                <w:rFonts w:ascii="標楷體" w:eastAsia="標楷體" w:hAnsi="標楷體"/>
                <w:color w:val="000000" w:themeColor="text1"/>
                <w:szCs w:val="24"/>
              </w:rPr>
            </w:pPr>
            <w:r>
              <w:rPr>
                <w:rFonts w:ascii="標楷體" w:eastAsia="標楷體" w:hAnsi="標楷體" w:cs="標楷體" w:hint="eastAsia"/>
                <w:color w:val="000000" w:themeColor="text1"/>
                <w:kern w:val="0"/>
                <w:szCs w:val="24"/>
              </w:rPr>
              <w:t>對於職務上行為要求及</w:t>
            </w:r>
            <w:r w:rsidRPr="007C2EE4">
              <w:rPr>
                <w:rFonts w:ascii="標楷體" w:eastAsia="標楷體" w:hAnsi="標楷體" w:cs="標楷體" w:hint="eastAsia"/>
                <w:color w:val="000000" w:themeColor="text1"/>
                <w:kern w:val="0"/>
                <w:szCs w:val="24"/>
              </w:rPr>
              <w:t>收受不正利益案</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C659DD" w:rsidRPr="00BF3B03" w:rsidRDefault="00C659DD" w:rsidP="00F8744E">
            <w:pPr>
              <w:kinsoku w:val="0"/>
              <w:autoSpaceDE w:val="0"/>
              <w:autoSpaceDN w:val="0"/>
              <w:spacing w:line="300" w:lineRule="exact"/>
              <w:ind w:leftChars="19" w:left="46"/>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BF3B03">
              <w:rPr>
                <w:rFonts w:ascii="標楷體" w:eastAsia="標楷體" w:hAnsi="標楷體" w:hint="eastAsia"/>
                <w:color w:val="000000" w:themeColor="text1"/>
                <w:szCs w:val="24"/>
              </w:rPr>
              <w:t>A公司承攬某河川局「B砂石運輸便道工程第三標及C橋上游崩塌段至D橋河段防災減災工程，該局</w:t>
            </w:r>
            <w:proofErr w:type="gramStart"/>
            <w:r w:rsidRPr="00BF3B03">
              <w:rPr>
                <w:rFonts w:ascii="標楷體" w:eastAsia="標楷體" w:hAnsi="標楷體" w:hint="eastAsia"/>
                <w:color w:val="000000" w:themeColor="text1"/>
                <w:szCs w:val="24"/>
              </w:rPr>
              <w:t>局長甲於</w:t>
            </w:r>
            <w:proofErr w:type="gramEnd"/>
            <w:r w:rsidRPr="00BF3B03">
              <w:rPr>
                <w:rFonts w:ascii="標楷體" w:eastAsia="標楷體" w:hAnsi="標楷體"/>
                <w:color w:val="000000" w:themeColor="text1"/>
                <w:szCs w:val="24"/>
              </w:rPr>
              <w:t>A</w:t>
            </w:r>
            <w:r w:rsidRPr="00BF3B03">
              <w:rPr>
                <w:rFonts w:ascii="標楷體" w:eastAsia="標楷體" w:hAnsi="標楷體" w:hint="eastAsia"/>
                <w:color w:val="000000" w:themeColor="text1"/>
                <w:szCs w:val="24"/>
              </w:rPr>
              <w:t>公司承攬上開二件工程施工</w:t>
            </w:r>
            <w:proofErr w:type="gramStart"/>
            <w:r w:rsidRPr="00BF3B03">
              <w:rPr>
                <w:rFonts w:ascii="標楷體" w:eastAsia="標楷體" w:hAnsi="標楷體" w:hint="eastAsia"/>
                <w:color w:val="000000" w:themeColor="text1"/>
                <w:szCs w:val="24"/>
              </w:rPr>
              <w:t>期間，</w:t>
            </w:r>
            <w:proofErr w:type="gramEnd"/>
            <w:r w:rsidRPr="00BF3B03">
              <w:rPr>
                <w:rFonts w:ascii="標楷體" w:eastAsia="標楷體" w:hAnsi="標楷體" w:hint="eastAsia"/>
                <w:color w:val="000000" w:themeColor="text1"/>
                <w:szCs w:val="24"/>
              </w:rPr>
              <w:t>藉由職務上有監督工程之機會，多次向</w:t>
            </w:r>
            <w:r w:rsidRPr="00BF3B03">
              <w:rPr>
                <w:rFonts w:ascii="標楷體" w:eastAsia="標楷體" w:hAnsi="標楷體"/>
                <w:color w:val="000000" w:themeColor="text1"/>
                <w:szCs w:val="24"/>
              </w:rPr>
              <w:t>A</w:t>
            </w:r>
            <w:r w:rsidRPr="00BF3B03">
              <w:rPr>
                <w:rFonts w:ascii="標楷體" w:eastAsia="標楷體" w:hAnsi="標楷體" w:hint="eastAsia"/>
                <w:color w:val="000000" w:themeColor="text1"/>
                <w:szCs w:val="24"/>
              </w:rPr>
              <w:t>公司之負責人乙，</w:t>
            </w:r>
            <w:proofErr w:type="gramStart"/>
            <w:r w:rsidRPr="00BF3B03">
              <w:rPr>
                <w:rFonts w:ascii="標楷體" w:eastAsia="標楷體" w:hAnsi="標楷體" w:hint="eastAsia"/>
                <w:color w:val="000000" w:themeColor="text1"/>
                <w:szCs w:val="24"/>
              </w:rPr>
              <w:t>經理丙及該</w:t>
            </w:r>
            <w:proofErr w:type="gramEnd"/>
            <w:r w:rsidRPr="00BF3B03">
              <w:rPr>
                <w:rFonts w:ascii="標楷體" w:eastAsia="標楷體" w:hAnsi="標楷體" w:hint="eastAsia"/>
                <w:color w:val="000000" w:themeColor="text1"/>
                <w:szCs w:val="24"/>
              </w:rPr>
              <w:t>公司承攬工程工地</w:t>
            </w:r>
            <w:proofErr w:type="gramStart"/>
            <w:r w:rsidRPr="00BF3B03">
              <w:rPr>
                <w:rFonts w:ascii="標楷體" w:eastAsia="標楷體" w:hAnsi="標楷體" w:hint="eastAsia"/>
                <w:color w:val="000000" w:themeColor="text1"/>
                <w:szCs w:val="24"/>
              </w:rPr>
              <w:t>負責丁人以</w:t>
            </w:r>
            <w:proofErr w:type="gramEnd"/>
            <w:r w:rsidRPr="00BF3B03">
              <w:rPr>
                <w:rFonts w:ascii="標楷體" w:eastAsia="標楷體" w:hAnsi="標楷體" w:hint="eastAsia"/>
                <w:color w:val="000000" w:themeColor="text1"/>
                <w:szCs w:val="24"/>
              </w:rPr>
              <w:t>明示或暗示方式要求給付甲前往「EKTV」有女陪</w:t>
            </w:r>
            <w:proofErr w:type="gramStart"/>
            <w:r w:rsidRPr="00BF3B03">
              <w:rPr>
                <w:rFonts w:ascii="標楷體" w:eastAsia="標楷體" w:hAnsi="標楷體" w:hint="eastAsia"/>
                <w:color w:val="000000" w:themeColor="text1"/>
                <w:szCs w:val="24"/>
              </w:rPr>
              <w:t>侍</w:t>
            </w:r>
            <w:proofErr w:type="gramEnd"/>
            <w:r w:rsidRPr="00BF3B03">
              <w:rPr>
                <w:rFonts w:ascii="標楷體" w:eastAsia="標楷體" w:hAnsi="標楷體" w:hint="eastAsia"/>
                <w:color w:val="000000" w:themeColor="text1"/>
                <w:szCs w:val="24"/>
              </w:rPr>
              <w:t>之酒店喝花酒費用之不正利益並接受性招待。案經檢察官</w:t>
            </w:r>
            <w:r w:rsidRPr="00BF3B03">
              <w:rPr>
                <w:rFonts w:ascii="標楷體" w:eastAsia="標楷體" w:hAnsi="標楷體" w:hint="eastAsia"/>
                <w:color w:val="000000" w:themeColor="text1"/>
                <w:szCs w:val="24"/>
                <w:lang w:eastAsia="zh-HK"/>
              </w:rPr>
              <w:t>提</w:t>
            </w:r>
            <w:r w:rsidRPr="00BF3B03">
              <w:rPr>
                <w:rFonts w:ascii="標楷體" w:eastAsia="標楷體" w:hAnsi="標楷體" w:hint="eastAsia"/>
                <w:color w:val="000000" w:themeColor="text1"/>
                <w:szCs w:val="24"/>
              </w:rPr>
              <w:t>起</w:t>
            </w:r>
            <w:r w:rsidRPr="00BF3B03">
              <w:rPr>
                <w:rFonts w:ascii="標楷體" w:eastAsia="標楷體" w:hAnsi="標楷體" w:hint="eastAsia"/>
                <w:color w:val="000000" w:themeColor="text1"/>
                <w:szCs w:val="24"/>
                <w:lang w:eastAsia="zh-HK"/>
              </w:rPr>
              <w:t>公</w:t>
            </w:r>
            <w:r w:rsidRPr="00BF3B03">
              <w:rPr>
                <w:rFonts w:ascii="標楷體" w:eastAsia="標楷體" w:hAnsi="標楷體" w:hint="eastAsia"/>
                <w:color w:val="000000" w:themeColor="text1"/>
                <w:szCs w:val="24"/>
              </w:rPr>
              <w:t>訴，法院以甲違犯貪污治罪條例之不違背職務收受不正利益罪，判處有期徒刑捌年，褫奪公權肆年。</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C659DD" w:rsidRDefault="00C659DD" w:rsidP="00F8744E">
            <w:pPr>
              <w:pStyle w:val="a5"/>
              <w:kinsoku w:val="0"/>
              <w:autoSpaceDE w:val="0"/>
              <w:autoSpaceDN w:val="0"/>
              <w:spacing w:line="300" w:lineRule="exact"/>
              <w:ind w:leftChars="-3" w:left="-7"/>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一、</w:t>
            </w:r>
            <w:r w:rsidRPr="00316657">
              <w:rPr>
                <w:rFonts w:ascii="標楷體" w:eastAsia="標楷體" w:hAnsi="標楷體" w:cs="Times New Roman" w:hint="eastAsia"/>
                <w:color w:val="000000" w:themeColor="text1"/>
                <w:szCs w:val="24"/>
              </w:rPr>
              <w:t>主管是否關懷瞭解同仁出勤作息、往來有無異常？</w:t>
            </w:r>
            <w:r>
              <w:rPr>
                <w:rFonts w:ascii="標楷體" w:eastAsia="標楷體" w:hAnsi="標楷體" w:cs="Times New Roman" w:hint="eastAsia"/>
                <w:color w:val="000000" w:themeColor="text1"/>
                <w:szCs w:val="24"/>
              </w:rPr>
              <w:t>二、</w:t>
            </w:r>
            <w:r w:rsidRPr="007C2EE4">
              <w:rPr>
                <w:rFonts w:ascii="標楷體" w:eastAsia="標楷體" w:hAnsi="標楷體" w:cs="Times New Roman" w:hint="eastAsia"/>
                <w:color w:val="000000" w:themeColor="text1"/>
                <w:szCs w:val="24"/>
              </w:rPr>
              <w:t>主管或同仁關切請託催促案件，是否嚴謹實質審查</w:t>
            </w:r>
          </w:p>
          <w:p w:rsidR="00C659DD" w:rsidRDefault="00C659DD" w:rsidP="00F8744E">
            <w:pPr>
              <w:pStyle w:val="a5"/>
              <w:kinsoku w:val="0"/>
              <w:autoSpaceDE w:val="0"/>
              <w:autoSpaceDN w:val="0"/>
              <w:spacing w:line="300" w:lineRule="exact"/>
              <w:ind w:leftChars="-3" w:left="-7"/>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Pr="007C2EE4">
              <w:rPr>
                <w:rFonts w:ascii="標楷體" w:eastAsia="標楷體" w:hAnsi="標楷體" w:cs="Times New Roman" w:hint="eastAsia"/>
                <w:color w:val="000000" w:themeColor="text1"/>
                <w:szCs w:val="24"/>
              </w:rPr>
              <w:t>案件內容？</w:t>
            </w:r>
          </w:p>
          <w:p w:rsidR="00C659DD" w:rsidRDefault="00C659DD" w:rsidP="00F8744E">
            <w:pPr>
              <w:pStyle w:val="a5"/>
              <w:kinsoku w:val="0"/>
              <w:autoSpaceDE w:val="0"/>
              <w:autoSpaceDN w:val="0"/>
              <w:spacing w:line="300" w:lineRule="exact"/>
              <w:ind w:leftChars="0" w:left="473" w:hangingChars="197" w:hanging="47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w:t>
            </w:r>
            <w:r w:rsidRPr="007C2EE4">
              <w:rPr>
                <w:rFonts w:ascii="標楷體" w:eastAsia="標楷體" w:hAnsi="標楷體" w:cs="Times New Roman" w:hint="eastAsia"/>
                <w:color w:val="000000" w:themeColor="text1"/>
                <w:szCs w:val="24"/>
              </w:rPr>
              <w:t>機關員工與廠商接觸頻繁，有否逾越公務分際？有無管道通報政風室？</w:t>
            </w:r>
          </w:p>
          <w:p w:rsidR="00C659DD" w:rsidRDefault="00C659DD" w:rsidP="00F8744E">
            <w:pPr>
              <w:pStyle w:val="a5"/>
              <w:kinsoku w:val="0"/>
              <w:autoSpaceDE w:val="0"/>
              <w:autoSpaceDN w:val="0"/>
              <w:spacing w:line="300" w:lineRule="exact"/>
              <w:ind w:leftChars="0" w:left="473" w:hangingChars="197" w:hanging="47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w:t>
            </w:r>
            <w:r w:rsidRPr="007C2EE4">
              <w:rPr>
                <w:rFonts w:ascii="標楷體" w:eastAsia="標楷體" w:hAnsi="標楷體" w:cs="Times New Roman" w:hint="eastAsia"/>
                <w:color w:val="000000" w:themeColor="text1"/>
                <w:szCs w:val="24"/>
              </w:rPr>
              <w:t>是否對財務有困難之特定廠商，加強履約管理？</w:t>
            </w:r>
          </w:p>
          <w:p w:rsidR="00C659DD" w:rsidRDefault="00C659DD" w:rsidP="00F8744E">
            <w:pPr>
              <w:pStyle w:val="a5"/>
              <w:kinsoku w:val="0"/>
              <w:autoSpaceDE w:val="0"/>
              <w:autoSpaceDN w:val="0"/>
              <w:spacing w:line="300" w:lineRule="exact"/>
              <w:ind w:leftChars="0" w:left="473" w:hangingChars="197" w:hanging="47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五、</w:t>
            </w:r>
            <w:r w:rsidRPr="007C2EE4">
              <w:rPr>
                <w:rFonts w:ascii="標楷體" w:eastAsia="標楷體" w:hAnsi="標楷體" w:cs="Times New Roman" w:hint="eastAsia"/>
                <w:color w:val="000000" w:themeColor="text1"/>
                <w:szCs w:val="24"/>
              </w:rPr>
              <w:t>廠商是否曾反映驗收作業程序屢遭刁難或請款時間過長等情形？</w:t>
            </w:r>
          </w:p>
          <w:p w:rsidR="00C659DD" w:rsidRDefault="00C659DD" w:rsidP="00F8744E">
            <w:pPr>
              <w:pStyle w:val="a5"/>
              <w:kinsoku w:val="0"/>
              <w:autoSpaceDE w:val="0"/>
              <w:autoSpaceDN w:val="0"/>
              <w:spacing w:line="300" w:lineRule="exact"/>
              <w:ind w:leftChars="0" w:left="473" w:hangingChars="197" w:hanging="47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六、</w:t>
            </w:r>
            <w:r w:rsidRPr="007C2EE4">
              <w:rPr>
                <w:rFonts w:ascii="標楷體" w:eastAsia="標楷體" w:hAnsi="標楷體" w:cs="Times New Roman" w:hint="eastAsia"/>
                <w:color w:val="000000" w:themeColor="text1"/>
                <w:szCs w:val="24"/>
              </w:rPr>
              <w:t>變更設計程序是否確實依「經濟部水利署辦理工程變更設計暨修正施工預算作業注意事項」規定辦理？有無未完成議價手續即行施工、應辦變更設計</w:t>
            </w:r>
            <w:proofErr w:type="gramStart"/>
            <w:r w:rsidRPr="007C2EE4">
              <w:rPr>
                <w:rFonts w:ascii="標楷體" w:eastAsia="標楷體" w:hAnsi="標楷體" w:cs="Times New Roman" w:hint="eastAsia"/>
                <w:color w:val="000000" w:themeColor="text1"/>
                <w:szCs w:val="24"/>
              </w:rPr>
              <w:t>未辦卻於</w:t>
            </w:r>
            <w:proofErr w:type="gramEnd"/>
            <w:r w:rsidRPr="007C2EE4">
              <w:rPr>
                <w:rFonts w:ascii="標楷體" w:eastAsia="標楷體" w:hAnsi="標楷體" w:cs="Times New Roman" w:hint="eastAsia"/>
                <w:color w:val="000000" w:themeColor="text1"/>
                <w:szCs w:val="24"/>
              </w:rPr>
              <w:t>完工</w:t>
            </w:r>
            <w:proofErr w:type="gramStart"/>
            <w:r w:rsidRPr="007C2EE4">
              <w:rPr>
                <w:rFonts w:ascii="標楷體" w:eastAsia="標楷體" w:hAnsi="標楷體" w:cs="Times New Roman" w:hint="eastAsia"/>
                <w:color w:val="000000" w:themeColor="text1"/>
                <w:szCs w:val="24"/>
              </w:rPr>
              <w:t>併</w:t>
            </w:r>
            <w:proofErr w:type="gramEnd"/>
            <w:r w:rsidRPr="007C2EE4">
              <w:rPr>
                <w:rFonts w:ascii="標楷體" w:eastAsia="標楷體" w:hAnsi="標楷體" w:cs="Times New Roman" w:hint="eastAsia"/>
                <w:color w:val="000000" w:themeColor="text1"/>
                <w:szCs w:val="24"/>
              </w:rPr>
              <w:t>結算辦理及核定層級不當等情事？</w:t>
            </w:r>
          </w:p>
          <w:p w:rsidR="00C659DD" w:rsidRPr="003151D0" w:rsidRDefault="00C659DD" w:rsidP="00F8744E">
            <w:pPr>
              <w:pStyle w:val="a5"/>
              <w:kinsoku w:val="0"/>
              <w:autoSpaceDE w:val="0"/>
              <w:autoSpaceDN w:val="0"/>
              <w:spacing w:line="300" w:lineRule="exact"/>
              <w:ind w:leftChars="0" w:left="473" w:hangingChars="197" w:hanging="473"/>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七、</w:t>
            </w:r>
            <w:r w:rsidRPr="007C2EE4">
              <w:rPr>
                <w:rFonts w:ascii="標楷體" w:eastAsia="標楷體" w:hAnsi="標楷體" w:hint="eastAsia"/>
                <w:color w:val="000000" w:themeColor="text1"/>
                <w:szCs w:val="24"/>
              </w:rPr>
              <w:t>遇有廠商餽贈財物、飲宴應酬及請託關說等廉政倫理事件時，是否確實依「經濟部所屬員工廉政倫理規範」、「行政院及所屬機關機構請託關說登錄查察作業要點」等規範落實請託關說登錄作業？</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C659DD" w:rsidRDefault="00C659DD" w:rsidP="00F8744E">
            <w:pPr>
              <w:pStyle w:val="a5"/>
              <w:numPr>
                <w:ilvl w:val="0"/>
                <w:numId w:val="3"/>
              </w:numPr>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應避免採購程序外接觸：</w:t>
            </w:r>
          </w:p>
          <w:p w:rsidR="00C659DD" w:rsidRDefault="00C659DD" w:rsidP="00F8744E">
            <w:pPr>
              <w:pStyle w:val="a5"/>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公務員如於機關以外地點執行職務，應將接觸當事人情形作成書面紀錄，載明接觸對象、時間、地點及內容附卷存查，</w:t>
            </w:r>
            <w:proofErr w:type="gramStart"/>
            <w:r w:rsidRPr="00CD1593">
              <w:rPr>
                <w:rFonts w:ascii="標楷體" w:eastAsia="標楷體" w:hAnsi="標楷體" w:cs="Times New Roman" w:hint="eastAsia"/>
                <w:color w:val="000000" w:themeColor="text1"/>
                <w:szCs w:val="24"/>
              </w:rPr>
              <w:t>俾</w:t>
            </w:r>
            <w:proofErr w:type="gramEnd"/>
            <w:r w:rsidRPr="00CD1593">
              <w:rPr>
                <w:rFonts w:ascii="標楷體" w:eastAsia="標楷體" w:hAnsi="標楷體" w:cs="Times New Roman" w:hint="eastAsia"/>
                <w:color w:val="000000" w:themeColor="text1"/>
                <w:szCs w:val="24"/>
              </w:rPr>
              <w:t>保護公務員於執行職務中不受外力影響。</w:t>
            </w:r>
          </w:p>
          <w:p w:rsidR="00C659DD" w:rsidRDefault="00C659DD" w:rsidP="00F8744E">
            <w:pPr>
              <w:pStyle w:val="a5"/>
              <w:numPr>
                <w:ilvl w:val="0"/>
                <w:numId w:val="3"/>
              </w:numPr>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強化與廠商業務往來時之法治觀念：</w:t>
            </w:r>
          </w:p>
          <w:p w:rsidR="00C659DD" w:rsidRDefault="00C659DD" w:rsidP="00F8744E">
            <w:pPr>
              <w:pStyle w:val="a5"/>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叮囑同仁遵守「水利人員與廠商互動準則」，勿與職務利害關係人有任何請託關說、飲宴應酬及受贈財物或不正利益等不當行為；另利用時機加強宣導</w:t>
            </w:r>
            <w:proofErr w:type="gramStart"/>
            <w:r w:rsidRPr="00CD1593">
              <w:rPr>
                <w:rFonts w:ascii="標楷體" w:eastAsia="標楷體" w:hAnsi="標楷體" w:cs="Times New Roman" w:hint="eastAsia"/>
                <w:color w:val="000000" w:themeColor="text1"/>
                <w:szCs w:val="24"/>
              </w:rPr>
              <w:t>廠商勿觸違背</w:t>
            </w:r>
            <w:proofErr w:type="gramEnd"/>
            <w:r w:rsidRPr="00CD1593">
              <w:rPr>
                <w:rFonts w:ascii="標楷體" w:eastAsia="標楷體" w:hAnsi="標楷體" w:cs="Times New Roman" w:hint="eastAsia"/>
                <w:color w:val="000000" w:themeColor="text1"/>
                <w:szCs w:val="24"/>
              </w:rPr>
              <w:t>或不違背職務行賄罪。</w:t>
            </w:r>
          </w:p>
          <w:p w:rsidR="00C659DD" w:rsidRDefault="00C659DD" w:rsidP="00F8744E">
            <w:pPr>
              <w:pStyle w:val="a5"/>
              <w:numPr>
                <w:ilvl w:val="0"/>
                <w:numId w:val="3"/>
              </w:numPr>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深化宣導「經濟部所屬員工廉政倫理規範」：</w:t>
            </w:r>
          </w:p>
          <w:p w:rsidR="00C659DD" w:rsidRDefault="00C659DD" w:rsidP="00F8744E">
            <w:pPr>
              <w:pStyle w:val="a5"/>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持續宣導請託關說、飲宴應酬及受贈財物規範，並要求同仁應遵守廉政倫理規範，不得參加與其職務有利害關係者之飲宴應酬，並不得與有職務利害關係人員為不當接觸。</w:t>
            </w:r>
          </w:p>
          <w:p w:rsidR="00C659DD" w:rsidRDefault="00C659DD" w:rsidP="00F8744E">
            <w:pPr>
              <w:pStyle w:val="a5"/>
              <w:numPr>
                <w:ilvl w:val="0"/>
                <w:numId w:val="3"/>
              </w:numPr>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擴大廉政宣導暨行政透明說明會：</w:t>
            </w:r>
          </w:p>
          <w:p w:rsidR="00C659DD" w:rsidRPr="00CD1593" w:rsidRDefault="00C659DD" w:rsidP="00F8744E">
            <w:pPr>
              <w:pStyle w:val="a5"/>
              <w:kinsoku w:val="0"/>
              <w:autoSpaceDE w:val="0"/>
              <w:autoSpaceDN w:val="0"/>
              <w:spacing w:line="300" w:lineRule="exact"/>
              <w:ind w:leftChars="0"/>
              <w:jc w:val="both"/>
              <w:rPr>
                <w:rFonts w:ascii="標楷體" w:eastAsia="標楷體" w:hAnsi="標楷體" w:cs="Times New Roman"/>
                <w:color w:val="000000" w:themeColor="text1"/>
                <w:szCs w:val="24"/>
              </w:rPr>
            </w:pPr>
            <w:r w:rsidRPr="00CD1593">
              <w:rPr>
                <w:rFonts w:ascii="標楷體" w:eastAsia="標楷體" w:hAnsi="標楷體" w:cs="Times New Roman" w:hint="eastAsia"/>
                <w:color w:val="000000" w:themeColor="text1"/>
                <w:szCs w:val="24"/>
              </w:rPr>
              <w:t>利用廠商開工說明會宣達相關規定，宣導政風檢舉</w:t>
            </w:r>
            <w:r w:rsidRPr="00CD1593">
              <w:rPr>
                <w:rFonts w:ascii="標楷體" w:eastAsia="標楷體" w:hAnsi="標楷體" w:cs="Times New Roman" w:hint="eastAsia"/>
                <w:color w:val="000000" w:themeColor="text1"/>
                <w:szCs w:val="24"/>
              </w:rPr>
              <w:lastRenderedPageBreak/>
              <w:t>管道及「公款支付時限及處理應行注意事項」，</w:t>
            </w:r>
            <w:proofErr w:type="gramStart"/>
            <w:r w:rsidRPr="00CD1593">
              <w:rPr>
                <w:rFonts w:ascii="標楷體" w:eastAsia="標楷體" w:hAnsi="標楷體" w:cs="Times New Roman" w:hint="eastAsia"/>
                <w:color w:val="000000" w:themeColor="text1"/>
                <w:szCs w:val="24"/>
              </w:rPr>
              <w:t>俾</w:t>
            </w:r>
            <w:proofErr w:type="gramEnd"/>
            <w:r w:rsidRPr="00CD1593">
              <w:rPr>
                <w:rFonts w:ascii="標楷體" w:eastAsia="標楷體" w:hAnsi="標楷體" w:cs="Times New Roman" w:hint="eastAsia"/>
                <w:color w:val="000000" w:themeColor="text1"/>
                <w:szCs w:val="24"/>
              </w:rPr>
              <w:t>利廠商遇刁難情事可向相關單位反映。</w:t>
            </w:r>
          </w:p>
        </w:tc>
      </w:tr>
      <w:tr w:rsidR="00C659DD" w:rsidRPr="00BF3B03" w:rsidTr="004931A0">
        <w:tc>
          <w:tcPr>
            <w:tcW w:w="813" w:type="dxa"/>
            <w:tcBorders>
              <w:bottom w:val="single" w:sz="4" w:space="0" w:color="auto"/>
            </w:tcBorders>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Borders>
              <w:bottom w:val="single" w:sz="4" w:space="0" w:color="auto"/>
            </w:tcBorders>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Borders>
              <w:bottom w:val="single" w:sz="4" w:space="0" w:color="auto"/>
            </w:tcBorders>
          </w:tcPr>
          <w:p w:rsidR="00C659DD" w:rsidRPr="00BF3B03" w:rsidRDefault="00C659DD" w:rsidP="00F8744E">
            <w:pPr>
              <w:spacing w:line="300" w:lineRule="exact"/>
              <w:ind w:left="360" w:hangingChars="150" w:hanging="360"/>
              <w:jc w:val="both"/>
              <w:rPr>
                <w:rFonts w:ascii="標楷體" w:eastAsia="標楷體" w:hAnsi="標楷體"/>
                <w:color w:val="000000" w:themeColor="text1"/>
                <w:szCs w:val="24"/>
              </w:rPr>
            </w:pPr>
            <w:r w:rsidRPr="00BF3B03">
              <w:rPr>
                <w:rFonts w:ascii="標楷體" w:eastAsia="標楷體" w:hAnsi="標楷體" w:cs="Times New Roman" w:hint="eastAsia"/>
                <w:color w:val="000000" w:themeColor="text1"/>
                <w:szCs w:val="24"/>
              </w:rPr>
              <w:t>貪污治罪條例第</w:t>
            </w:r>
            <w:r w:rsidRPr="00BF3B03">
              <w:rPr>
                <w:rFonts w:ascii="標楷體" w:eastAsia="標楷體" w:hAnsi="標楷體" w:cs="Times New Roman"/>
                <w:color w:val="000000" w:themeColor="text1"/>
                <w:szCs w:val="24"/>
              </w:rPr>
              <w:t>5</w:t>
            </w:r>
            <w:r w:rsidRPr="00BF3B03">
              <w:rPr>
                <w:rFonts w:ascii="標楷體" w:eastAsia="標楷體" w:hAnsi="標楷體" w:cs="Times New Roman" w:hint="eastAsia"/>
                <w:color w:val="000000" w:themeColor="text1"/>
                <w:szCs w:val="24"/>
              </w:rPr>
              <w:t>條第</w:t>
            </w:r>
            <w:r w:rsidRPr="00BF3B03">
              <w:rPr>
                <w:rFonts w:ascii="標楷體" w:eastAsia="標楷體" w:hAnsi="標楷體" w:cs="Times New Roman"/>
                <w:color w:val="000000" w:themeColor="text1"/>
                <w:szCs w:val="24"/>
              </w:rPr>
              <w:t>1</w:t>
            </w:r>
            <w:r w:rsidRPr="00BF3B03">
              <w:rPr>
                <w:rFonts w:ascii="標楷體" w:eastAsia="標楷體" w:hAnsi="標楷體" w:cs="Times New Roman" w:hint="eastAsia"/>
                <w:color w:val="000000" w:themeColor="text1"/>
                <w:szCs w:val="24"/>
              </w:rPr>
              <w:t>項第3款</w:t>
            </w:r>
          </w:p>
        </w:tc>
      </w:tr>
    </w:tbl>
    <w:p w:rsidR="00C659DD" w:rsidRDefault="00C659DD">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C659DD" w:rsidRPr="00BF3B03" w:rsidTr="004931A0">
        <w:tc>
          <w:tcPr>
            <w:tcW w:w="813"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FC5A09">
              <w:rPr>
                <w:rFonts w:ascii="標楷體" w:eastAsia="標楷體" w:hAnsi="標楷體" w:cs="Times New Roman"/>
                <w:b/>
                <w:szCs w:val="24"/>
              </w:rPr>
              <w:t>說            明</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C659DD" w:rsidRPr="00BF3B03" w:rsidRDefault="00C659DD" w:rsidP="00C659DD">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Pr="00BF3B03">
              <w:rPr>
                <w:rFonts w:ascii="標楷體" w:eastAsia="標楷體" w:hAnsi="標楷體" w:cs="Times New Roman" w:hint="eastAsia"/>
                <w:color w:val="000000" w:themeColor="text1"/>
                <w:szCs w:val="24"/>
              </w:rPr>
              <w:t>0</w:t>
            </w:r>
            <w:r>
              <w:rPr>
                <w:rFonts w:ascii="標楷體" w:eastAsia="標楷體" w:hAnsi="標楷體" w:cs="Times New Roman" w:hint="eastAsia"/>
                <w:color w:val="000000" w:themeColor="text1"/>
                <w:szCs w:val="24"/>
              </w:rPr>
              <w:t>3</w:t>
            </w:r>
          </w:p>
        </w:tc>
        <w:tc>
          <w:tcPr>
            <w:tcW w:w="6075" w:type="dxa"/>
          </w:tcPr>
          <w:p w:rsidR="00C659DD" w:rsidRPr="007C2EE4" w:rsidRDefault="00C659DD" w:rsidP="00F8744E">
            <w:pPr>
              <w:autoSpaceDE w:val="0"/>
              <w:autoSpaceDN w:val="0"/>
              <w:adjustRightInd w:val="0"/>
              <w:spacing w:line="300" w:lineRule="exact"/>
              <w:outlineLvl w:val="1"/>
              <w:rPr>
                <w:rFonts w:ascii="標楷體" w:eastAsia="標楷體" w:hAnsi="標楷體"/>
                <w:color w:val="000000" w:themeColor="text1"/>
                <w:szCs w:val="24"/>
              </w:rPr>
            </w:pPr>
            <w:r>
              <w:rPr>
                <w:rFonts w:ascii="標楷體" w:eastAsia="標楷體" w:hAnsi="標楷體" w:hint="eastAsia"/>
                <w:szCs w:val="24"/>
              </w:rPr>
              <w:t>掩護廠商盜</w:t>
            </w:r>
            <w:proofErr w:type="gramStart"/>
            <w:r>
              <w:rPr>
                <w:rFonts w:ascii="標楷體" w:eastAsia="標楷體" w:hAnsi="標楷體" w:hint="eastAsia"/>
                <w:szCs w:val="24"/>
              </w:rPr>
              <w:t>採</w:t>
            </w:r>
            <w:proofErr w:type="gramEnd"/>
            <w:r>
              <w:rPr>
                <w:rFonts w:ascii="標楷體" w:eastAsia="標楷體" w:hAnsi="標楷體" w:hint="eastAsia"/>
                <w:szCs w:val="24"/>
              </w:rPr>
              <w:t>砂石未依法裁罰圖利</w:t>
            </w:r>
            <w:r w:rsidRPr="000523DB">
              <w:rPr>
                <w:rFonts w:ascii="標楷體" w:eastAsia="標楷體" w:hAnsi="標楷體" w:hint="eastAsia"/>
                <w:szCs w:val="24"/>
              </w:rPr>
              <w:t>案</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C659DD" w:rsidRPr="000523DB" w:rsidRDefault="00C659DD" w:rsidP="00F8744E">
            <w:pPr>
              <w:pStyle w:val="HTML"/>
              <w:adjustRightInd w:val="0"/>
              <w:spacing w:line="300" w:lineRule="exact"/>
              <w:ind w:left="46" w:hangingChars="19" w:hanging="46"/>
              <w:jc w:val="both"/>
              <w:rPr>
                <w:rFonts w:ascii="標楷體" w:eastAsia="標楷體" w:hAnsi="標楷體"/>
                <w:color w:val="000000"/>
                <w:sz w:val="24"/>
              </w:rPr>
            </w:pPr>
            <w:r>
              <w:rPr>
                <w:rFonts w:ascii="標楷體" w:eastAsia="標楷體" w:hAnsi="標楷體" w:hint="eastAsia"/>
                <w:color w:val="000000"/>
                <w:sz w:val="24"/>
              </w:rPr>
              <w:t xml:space="preserve">    丁某擔任○</w:t>
            </w:r>
            <w:r w:rsidRPr="000523DB">
              <w:rPr>
                <w:rFonts w:ascii="標楷體" w:eastAsia="標楷體" w:hAnsi="標楷體" w:hint="eastAsia"/>
                <w:color w:val="000000"/>
                <w:sz w:val="24"/>
              </w:rPr>
              <w:t>鄉公所建設課技士，負責</w:t>
            </w:r>
            <w:r>
              <w:rPr>
                <w:rFonts w:ascii="標楷體" w:eastAsia="標楷體" w:hAnsi="標楷體" w:hint="eastAsia"/>
                <w:color w:val="000000"/>
                <w:sz w:val="24"/>
              </w:rPr>
              <w:t>本案</w:t>
            </w:r>
            <w:r w:rsidRPr="000523DB">
              <w:rPr>
                <w:rFonts w:ascii="標楷體" w:eastAsia="標楷體" w:hAnsi="標楷體" w:hint="eastAsia"/>
                <w:color w:val="000000"/>
                <w:sz w:val="24"/>
              </w:rPr>
              <w:t>監督包商之工程施作與結算等事宜，監督工程</w:t>
            </w:r>
            <w:r>
              <w:rPr>
                <w:rFonts w:ascii="標楷體" w:eastAsia="標楷體" w:hAnsi="標楷體" w:hint="eastAsia"/>
                <w:color w:val="000000"/>
                <w:sz w:val="24"/>
              </w:rPr>
              <w:t>施工進度、</w:t>
            </w:r>
            <w:r w:rsidRPr="000523DB">
              <w:rPr>
                <w:rFonts w:ascii="標楷體" w:eastAsia="標楷體" w:hAnsi="標楷體" w:hint="eastAsia"/>
                <w:color w:val="000000"/>
                <w:sz w:val="24"/>
              </w:rPr>
              <w:t>剩餘土石方</w:t>
            </w:r>
            <w:proofErr w:type="gramStart"/>
            <w:r w:rsidRPr="000523DB">
              <w:rPr>
                <w:rFonts w:ascii="標楷體" w:eastAsia="標楷體" w:hAnsi="標楷體" w:hint="eastAsia"/>
                <w:color w:val="000000"/>
                <w:sz w:val="24"/>
              </w:rPr>
              <w:t>有無運至</w:t>
            </w:r>
            <w:proofErr w:type="gramEnd"/>
            <w:r w:rsidRPr="000523DB">
              <w:rPr>
                <w:rFonts w:ascii="標楷體" w:eastAsia="標楷體" w:hAnsi="標楷體" w:hint="eastAsia"/>
                <w:color w:val="000000"/>
                <w:sz w:val="24"/>
              </w:rPr>
              <w:t>合法之棄土場，核對工程表與實際工程狀況是否相符，確認</w:t>
            </w:r>
            <w:r>
              <w:rPr>
                <w:rFonts w:ascii="標楷體" w:eastAsia="標楷體" w:hAnsi="標楷體" w:hint="eastAsia"/>
                <w:color w:val="000000"/>
                <w:sz w:val="24"/>
              </w:rPr>
              <w:t>並</w:t>
            </w:r>
            <w:r w:rsidRPr="000523DB">
              <w:rPr>
                <w:rFonts w:ascii="標楷體" w:eastAsia="標楷體" w:hAnsi="標楷體" w:hint="eastAsia"/>
                <w:color w:val="000000"/>
                <w:sz w:val="24"/>
              </w:rPr>
              <w:t>記載於監工日報表。</w:t>
            </w:r>
          </w:p>
          <w:p w:rsidR="00C659DD" w:rsidRPr="00BF3B03" w:rsidRDefault="00C659DD" w:rsidP="00F8744E">
            <w:pPr>
              <w:autoSpaceDE w:val="0"/>
              <w:autoSpaceDN w:val="0"/>
              <w:adjustRightInd w:val="0"/>
              <w:spacing w:line="300" w:lineRule="exact"/>
              <w:ind w:left="46" w:hangingChars="19" w:hanging="46"/>
              <w:rPr>
                <w:rFonts w:ascii="標楷體" w:eastAsia="標楷體" w:hAnsi="標楷體"/>
                <w:color w:val="000000" w:themeColor="text1"/>
                <w:szCs w:val="24"/>
              </w:rPr>
            </w:pPr>
            <w:r w:rsidRPr="000523DB">
              <w:rPr>
                <w:rFonts w:ascii="標楷體" w:eastAsia="標楷體" w:hAnsi="標楷體" w:hint="eastAsia"/>
                <w:color w:val="000000"/>
                <w:szCs w:val="24"/>
              </w:rPr>
              <w:t xml:space="preserve">    </w:t>
            </w:r>
            <w:r w:rsidRPr="000523DB">
              <w:rPr>
                <w:rFonts w:ascii="標楷體" w:eastAsia="標楷體" w:hAnsi="標楷體" w:cs="細明體" w:hint="eastAsia"/>
                <w:kern w:val="0"/>
                <w:szCs w:val="24"/>
              </w:rPr>
              <w:t>工地負責人丙○○乃與</w:t>
            </w:r>
            <w:r>
              <w:rPr>
                <w:rFonts w:ascii="標楷體" w:eastAsia="標楷體" w:hAnsi="標楷體" w:cs="細明體" w:hint="eastAsia"/>
                <w:kern w:val="0"/>
                <w:szCs w:val="24"/>
              </w:rPr>
              <w:t>A</w:t>
            </w:r>
            <w:r w:rsidRPr="000523DB">
              <w:rPr>
                <w:rFonts w:ascii="標楷體" w:eastAsia="標楷體" w:hAnsi="標楷體" w:cs="細明體" w:hint="eastAsia"/>
                <w:kern w:val="0"/>
                <w:szCs w:val="24"/>
              </w:rPr>
              <w:t>建設開發有限公司（以下簡稱</w:t>
            </w:r>
            <w:r>
              <w:rPr>
                <w:rFonts w:ascii="標楷體" w:eastAsia="標楷體" w:hAnsi="標楷體" w:cs="細明體" w:hint="eastAsia"/>
                <w:kern w:val="0"/>
                <w:szCs w:val="24"/>
              </w:rPr>
              <w:t>A</w:t>
            </w:r>
            <w:r w:rsidRPr="000523DB">
              <w:rPr>
                <w:rFonts w:ascii="標楷體" w:eastAsia="標楷體" w:hAnsi="標楷體" w:cs="細明體" w:hint="eastAsia"/>
                <w:kern w:val="0"/>
                <w:szCs w:val="24"/>
              </w:rPr>
              <w:t>公司）之業務員乙○○接洽該工程之「</w:t>
            </w:r>
            <w:proofErr w:type="gramStart"/>
            <w:r w:rsidRPr="000523DB">
              <w:rPr>
                <w:rFonts w:ascii="標楷體" w:eastAsia="標楷體" w:hAnsi="標楷體" w:cs="細明體" w:hint="eastAsia"/>
                <w:kern w:val="0"/>
                <w:szCs w:val="24"/>
              </w:rPr>
              <w:t>廢方運棄</w:t>
            </w:r>
            <w:proofErr w:type="gramEnd"/>
            <w:r w:rsidRPr="000523DB">
              <w:rPr>
                <w:rFonts w:ascii="標楷體" w:eastAsia="標楷體" w:hAnsi="標楷體" w:cs="細明體" w:hint="eastAsia"/>
                <w:kern w:val="0"/>
                <w:szCs w:val="24"/>
              </w:rPr>
              <w:t>」項目總數量為</w:t>
            </w:r>
            <w:r w:rsidRPr="000523DB">
              <w:rPr>
                <w:rFonts w:ascii="標楷體" w:eastAsia="標楷體" w:hAnsi="標楷體" w:cs="細明體"/>
                <w:kern w:val="0"/>
                <w:szCs w:val="24"/>
              </w:rPr>
              <w:t>2306.28</w:t>
            </w:r>
            <w:r w:rsidRPr="000523DB">
              <w:rPr>
                <w:rFonts w:ascii="標楷體" w:eastAsia="標楷體" w:hAnsi="標楷體" w:cs="細明體" w:hint="eastAsia"/>
                <w:kern w:val="0"/>
                <w:szCs w:val="24"/>
              </w:rPr>
              <w:t>立方公尺，亦經</w:t>
            </w:r>
            <w:r>
              <w:rPr>
                <w:rFonts w:ascii="標楷體" w:eastAsia="標楷體" w:hAnsi="標楷體" w:cs="細明體" w:hint="eastAsia"/>
                <w:kern w:val="0"/>
                <w:szCs w:val="24"/>
              </w:rPr>
              <w:t>○</w:t>
            </w:r>
            <w:r w:rsidRPr="000523DB">
              <w:rPr>
                <w:rFonts w:ascii="標楷體" w:eastAsia="標楷體" w:hAnsi="標楷體" w:cs="細明體" w:hint="eastAsia"/>
                <w:kern w:val="0"/>
                <w:szCs w:val="24"/>
              </w:rPr>
              <w:t>縣政府同意登錄在案。</w:t>
            </w:r>
            <w:proofErr w:type="gramStart"/>
            <w:r w:rsidRPr="000523DB">
              <w:rPr>
                <w:rFonts w:ascii="標楷體" w:eastAsia="標楷體" w:hAnsi="標楷體" w:cs="細明體" w:hint="eastAsia"/>
                <w:kern w:val="0"/>
                <w:szCs w:val="24"/>
              </w:rPr>
              <w:t>詎</w:t>
            </w:r>
            <w:proofErr w:type="gramEnd"/>
            <w:r w:rsidRPr="000523DB">
              <w:rPr>
                <w:rFonts w:ascii="標楷體" w:eastAsia="標楷體" w:hAnsi="標楷體" w:cs="細明體" w:hint="eastAsia"/>
                <w:kern w:val="0"/>
                <w:szCs w:val="24"/>
              </w:rPr>
              <w:t>丙○○明知</w:t>
            </w:r>
            <w:r>
              <w:rPr>
                <w:rFonts w:ascii="標楷體" w:eastAsia="標楷體" w:hAnsi="標楷體" w:cs="細明體" w:hint="eastAsia"/>
                <w:kern w:val="0"/>
                <w:szCs w:val="24"/>
              </w:rPr>
              <w:t>○</w:t>
            </w:r>
            <w:r w:rsidRPr="000523DB">
              <w:rPr>
                <w:rFonts w:ascii="標楷體" w:eastAsia="標楷體" w:hAnsi="標楷體" w:cs="細明體" w:hint="eastAsia"/>
                <w:kern w:val="0"/>
                <w:szCs w:val="24"/>
              </w:rPr>
              <w:t>公司承包之上開公共工程，基於意圖為自己不法所有之概括犯意，僱請不知情之砂石車司機陳燦明等成年人，竊取上開工程工地內共計</w:t>
            </w:r>
            <w:r w:rsidRPr="000523DB">
              <w:rPr>
                <w:rFonts w:ascii="標楷體" w:eastAsia="標楷體" w:hAnsi="標楷體" w:cs="細明體"/>
                <w:kern w:val="0"/>
                <w:szCs w:val="24"/>
              </w:rPr>
              <w:t>498.6</w:t>
            </w:r>
            <w:r w:rsidRPr="000523DB">
              <w:rPr>
                <w:rFonts w:ascii="標楷體" w:eastAsia="標楷體" w:hAnsi="標楷體" w:cs="細明體" w:hint="eastAsia"/>
                <w:kern w:val="0"/>
                <w:szCs w:val="24"/>
              </w:rPr>
              <w:t>立方公尺之土石方，得手後變賣獲利。而丁○○對上開工程之承包商就營建剩餘土石方之處理，有監督、管理</w:t>
            </w:r>
            <w:r>
              <w:rPr>
                <w:rFonts w:ascii="標楷體" w:eastAsia="標楷體" w:hAnsi="標楷體" w:cs="細明體" w:hint="eastAsia"/>
                <w:kern w:val="0"/>
                <w:szCs w:val="24"/>
              </w:rPr>
              <w:t>之權責及對違法者執行扣款、停止估驗、查處等措施，竟漠視上述規定</w:t>
            </w:r>
            <w:r w:rsidRPr="000523DB">
              <w:rPr>
                <w:rFonts w:ascii="標楷體" w:eastAsia="標楷體" w:hAnsi="標楷體" w:cs="細明體" w:hint="eastAsia"/>
                <w:kern w:val="0"/>
                <w:szCs w:val="24"/>
              </w:rPr>
              <w:t>，</w:t>
            </w:r>
            <w:proofErr w:type="gramStart"/>
            <w:r w:rsidRPr="000523DB">
              <w:rPr>
                <w:rFonts w:ascii="標楷體" w:eastAsia="標楷體" w:hAnsi="標楷體" w:cs="細明體" w:hint="eastAsia"/>
                <w:kern w:val="0"/>
                <w:szCs w:val="24"/>
              </w:rPr>
              <w:t>竟任由</w:t>
            </w:r>
            <w:proofErr w:type="gramEnd"/>
            <w:r w:rsidRPr="000523DB">
              <w:rPr>
                <w:rFonts w:ascii="標楷體" w:eastAsia="標楷體" w:hAnsi="標楷體" w:cs="細明體" w:hint="eastAsia"/>
                <w:kern w:val="0"/>
                <w:szCs w:val="24"/>
              </w:rPr>
              <w:t>丙○○在其工程日報表「</w:t>
            </w:r>
            <w:proofErr w:type="gramStart"/>
            <w:r w:rsidRPr="000523DB">
              <w:rPr>
                <w:rFonts w:ascii="標楷體" w:eastAsia="標楷體" w:hAnsi="標楷體" w:cs="細明體" w:hint="eastAsia"/>
                <w:kern w:val="0"/>
                <w:szCs w:val="24"/>
              </w:rPr>
              <w:t>廢方棄運</w:t>
            </w:r>
            <w:proofErr w:type="gramEnd"/>
            <w:r w:rsidRPr="000523DB">
              <w:rPr>
                <w:rFonts w:ascii="標楷體" w:eastAsia="標楷體" w:hAnsi="標楷體" w:cs="細明體" w:hint="eastAsia"/>
                <w:kern w:val="0"/>
                <w:szCs w:val="24"/>
              </w:rPr>
              <w:t>」項之數量虛偽登載為</w:t>
            </w:r>
            <w:r w:rsidRPr="000523DB">
              <w:rPr>
                <w:rFonts w:ascii="標楷體" w:eastAsia="標楷體" w:hAnsi="標楷體" w:cs="細明體"/>
                <w:kern w:val="0"/>
                <w:szCs w:val="24"/>
              </w:rPr>
              <w:t>2306</w:t>
            </w:r>
            <w:r w:rsidRPr="000523DB">
              <w:rPr>
                <w:rFonts w:ascii="標楷體" w:eastAsia="標楷體" w:hAnsi="標楷體" w:cs="細明體" w:hint="eastAsia"/>
                <w:kern w:val="0"/>
                <w:szCs w:val="24"/>
              </w:rPr>
              <w:t>立方公尺，工程款利益</w:t>
            </w:r>
            <w:r>
              <w:rPr>
                <w:rFonts w:ascii="標楷體" w:eastAsia="標楷體" w:hAnsi="標楷體" w:cs="細明體" w:hint="eastAsia"/>
                <w:kern w:val="0"/>
                <w:szCs w:val="24"/>
              </w:rPr>
              <w:t>損失</w:t>
            </w:r>
            <w:proofErr w:type="gramStart"/>
            <w:r w:rsidRPr="000523DB">
              <w:rPr>
                <w:rFonts w:ascii="標楷體" w:eastAsia="標楷體" w:hAnsi="標楷體" w:cs="細明體" w:hint="eastAsia"/>
                <w:kern w:val="0"/>
                <w:szCs w:val="24"/>
              </w:rPr>
              <w:t>共計約新臺幣</w:t>
            </w:r>
            <w:proofErr w:type="gramEnd"/>
            <w:r w:rsidRPr="000523DB">
              <w:rPr>
                <w:rFonts w:ascii="標楷體" w:eastAsia="標楷體" w:hAnsi="標楷體" w:cs="細明體" w:hint="eastAsia"/>
                <w:kern w:val="0"/>
                <w:szCs w:val="24"/>
              </w:rPr>
              <w:t>（下同）</w:t>
            </w:r>
            <w:r w:rsidRPr="000523DB">
              <w:rPr>
                <w:rFonts w:ascii="標楷體" w:eastAsia="標楷體" w:hAnsi="標楷體" w:cs="細明體"/>
                <w:kern w:val="0"/>
                <w:szCs w:val="24"/>
              </w:rPr>
              <w:t>69,939</w:t>
            </w:r>
            <w:r w:rsidRPr="000523DB">
              <w:rPr>
                <w:rFonts w:ascii="標楷體" w:eastAsia="標楷體" w:hAnsi="標楷體" w:cs="細明體" w:hint="eastAsia"/>
                <w:kern w:val="0"/>
                <w:szCs w:val="24"/>
              </w:rPr>
              <w:t>元，足生損害於公所核發工程款之正確性。案經地方法院於判決丁○○違反貪治罪條例第6條第1項第4款處有期徒刑伍年肆月，禠奪公權參年，有罪判決定</w:t>
            </w:r>
            <w:proofErr w:type="gramStart"/>
            <w:r w:rsidRPr="000523DB">
              <w:rPr>
                <w:rFonts w:ascii="標楷體" w:eastAsia="標楷體" w:hAnsi="標楷體" w:cs="細明體" w:hint="eastAsia"/>
                <w:kern w:val="0"/>
                <w:szCs w:val="24"/>
              </w:rPr>
              <w:t>讞</w:t>
            </w:r>
            <w:proofErr w:type="gramEnd"/>
            <w:r w:rsidRPr="000523DB">
              <w:rPr>
                <w:rFonts w:ascii="標楷體" w:eastAsia="標楷體" w:hAnsi="標楷體" w:cs="細明體" w:hint="eastAsia"/>
                <w:kern w:val="0"/>
                <w:szCs w:val="24"/>
              </w:rPr>
              <w:t>。</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C659DD" w:rsidRDefault="00C659DD" w:rsidP="00F8744E">
            <w:pPr>
              <w:pStyle w:val="a4"/>
              <w:numPr>
                <w:ilvl w:val="0"/>
                <w:numId w:val="4"/>
              </w:numPr>
              <w:autoSpaceDE w:val="0"/>
              <w:autoSpaceDN w:val="0"/>
              <w:spacing w:line="300" w:lineRule="exact"/>
              <w:ind w:left="473" w:firstLineChars="0" w:hanging="483"/>
              <w:rPr>
                <w:rFonts w:ascii="標楷體" w:hAnsi="標楷體"/>
                <w:color w:val="000000" w:themeColor="text1"/>
                <w:sz w:val="24"/>
                <w:szCs w:val="24"/>
              </w:rPr>
            </w:pPr>
            <w:r w:rsidRPr="00BF3B03">
              <w:rPr>
                <w:rFonts w:ascii="標楷體" w:hAnsi="標楷體" w:hint="eastAsia"/>
                <w:color w:val="000000" w:themeColor="text1"/>
                <w:sz w:val="24"/>
                <w:szCs w:val="24"/>
              </w:rPr>
              <w:t>監工人員是否實際監工？</w:t>
            </w:r>
            <w:r w:rsidRPr="00BF3B03">
              <w:rPr>
                <w:rFonts w:ascii="標楷體" w:hAnsi="標楷體" w:hint="eastAsia"/>
                <w:color w:val="000000" w:themeColor="text1"/>
                <w:sz w:val="24"/>
                <w:szCs w:val="24"/>
                <w:lang w:eastAsia="zh-HK"/>
              </w:rPr>
              <w:t>是</w:t>
            </w:r>
            <w:r w:rsidRPr="00BF3B03">
              <w:rPr>
                <w:rFonts w:ascii="標楷體" w:hAnsi="標楷體" w:hint="eastAsia"/>
                <w:color w:val="000000" w:themeColor="text1"/>
                <w:sz w:val="24"/>
                <w:szCs w:val="24"/>
              </w:rPr>
              <w:t>否與廠商不當往來？</w:t>
            </w:r>
          </w:p>
          <w:p w:rsidR="00C659DD" w:rsidRDefault="00C659DD" w:rsidP="00F8744E">
            <w:pPr>
              <w:pStyle w:val="a4"/>
              <w:numPr>
                <w:ilvl w:val="0"/>
                <w:numId w:val="4"/>
              </w:numPr>
              <w:autoSpaceDE w:val="0"/>
              <w:autoSpaceDN w:val="0"/>
              <w:spacing w:line="300" w:lineRule="exact"/>
              <w:ind w:left="473" w:firstLineChars="0" w:hanging="483"/>
              <w:rPr>
                <w:rFonts w:ascii="標楷體" w:hAnsi="標楷體"/>
                <w:color w:val="000000" w:themeColor="text1"/>
                <w:sz w:val="24"/>
                <w:szCs w:val="24"/>
              </w:rPr>
            </w:pPr>
            <w:proofErr w:type="gramStart"/>
            <w:r>
              <w:rPr>
                <w:rFonts w:ascii="標楷體" w:hAnsi="標楷體" w:hint="eastAsia"/>
                <w:color w:val="000000" w:themeColor="text1"/>
                <w:sz w:val="24"/>
                <w:szCs w:val="24"/>
              </w:rPr>
              <w:t>廢方</w:t>
            </w:r>
            <w:r w:rsidRPr="00024661">
              <w:rPr>
                <w:rFonts w:ascii="標楷體" w:hAnsi="標楷體" w:hint="eastAsia"/>
                <w:color w:val="000000" w:themeColor="text1"/>
                <w:sz w:val="24"/>
                <w:szCs w:val="24"/>
              </w:rPr>
              <w:t>工區</w:t>
            </w:r>
            <w:proofErr w:type="gramEnd"/>
            <w:r w:rsidRPr="00024661">
              <w:rPr>
                <w:rFonts w:ascii="標楷體" w:hAnsi="標楷體" w:hint="eastAsia"/>
                <w:color w:val="000000" w:themeColor="text1"/>
                <w:sz w:val="24"/>
                <w:szCs w:val="24"/>
              </w:rPr>
              <w:t>是否依核定計畫及合約採取</w:t>
            </w:r>
            <w:r>
              <w:rPr>
                <w:rFonts w:ascii="標楷體" w:hAnsi="標楷體" w:hint="eastAsia"/>
                <w:color w:val="000000" w:themeColor="text1"/>
                <w:sz w:val="24"/>
                <w:szCs w:val="24"/>
              </w:rPr>
              <w:t>廢棄土方</w:t>
            </w:r>
            <w:r w:rsidRPr="00024661">
              <w:rPr>
                <w:rFonts w:ascii="標楷體" w:hAnsi="標楷體" w:hint="eastAsia"/>
                <w:color w:val="000000" w:themeColor="text1"/>
                <w:sz w:val="24"/>
                <w:szCs w:val="24"/>
              </w:rPr>
              <w:t>?</w:t>
            </w:r>
          </w:p>
          <w:p w:rsidR="00C659DD" w:rsidRDefault="00C659DD" w:rsidP="00F8744E">
            <w:pPr>
              <w:pStyle w:val="a4"/>
              <w:numPr>
                <w:ilvl w:val="0"/>
                <w:numId w:val="4"/>
              </w:numPr>
              <w:autoSpaceDE w:val="0"/>
              <w:autoSpaceDN w:val="0"/>
              <w:spacing w:line="300" w:lineRule="exact"/>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工區挖掘高程及界樁範圍是否</w:t>
            </w:r>
            <w:r>
              <w:rPr>
                <w:rFonts w:ascii="標楷體" w:hAnsi="標楷體" w:hint="eastAsia"/>
                <w:color w:val="000000" w:themeColor="text1"/>
                <w:sz w:val="24"/>
                <w:szCs w:val="24"/>
              </w:rPr>
              <w:t>超限</w:t>
            </w:r>
            <w:r w:rsidRPr="00024661">
              <w:rPr>
                <w:rFonts w:ascii="標楷體" w:hAnsi="標楷體" w:hint="eastAsia"/>
                <w:color w:val="000000" w:themeColor="text1"/>
                <w:sz w:val="24"/>
                <w:szCs w:val="24"/>
              </w:rPr>
              <w:t>?</w:t>
            </w:r>
          </w:p>
          <w:p w:rsidR="00C659DD" w:rsidRDefault="00C659DD" w:rsidP="00F8744E">
            <w:pPr>
              <w:pStyle w:val="a4"/>
              <w:numPr>
                <w:ilvl w:val="0"/>
                <w:numId w:val="4"/>
              </w:numPr>
              <w:autoSpaceDE w:val="0"/>
              <w:autoSpaceDN w:val="0"/>
              <w:spacing w:line="300" w:lineRule="exact"/>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針對公務員與廠商不當往來情形，相關檢舉管道是否暢通？</w:t>
            </w:r>
          </w:p>
          <w:p w:rsidR="00C659DD" w:rsidRDefault="00C659DD" w:rsidP="00F8744E">
            <w:pPr>
              <w:pStyle w:val="a4"/>
              <w:numPr>
                <w:ilvl w:val="0"/>
                <w:numId w:val="4"/>
              </w:numPr>
              <w:autoSpaceDE w:val="0"/>
              <w:autoSpaceDN w:val="0"/>
              <w:spacing w:line="300" w:lineRule="exact"/>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有無訂定廠商違規行為之查核作業程序？發現違失情事是否迅速派員實地糾察？</w:t>
            </w:r>
          </w:p>
          <w:p w:rsidR="00C659DD" w:rsidRPr="00593DD6" w:rsidRDefault="00C659DD" w:rsidP="00F8744E">
            <w:pPr>
              <w:pStyle w:val="a4"/>
              <w:numPr>
                <w:ilvl w:val="0"/>
                <w:numId w:val="4"/>
              </w:numPr>
              <w:autoSpaceDE w:val="0"/>
              <w:autoSpaceDN w:val="0"/>
              <w:spacing w:line="300" w:lineRule="exact"/>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有否運用科技監控設備監視工區疏</w:t>
            </w:r>
            <w:proofErr w:type="gramStart"/>
            <w:r w:rsidRPr="00024661">
              <w:rPr>
                <w:rFonts w:ascii="標楷體" w:hAnsi="標楷體" w:hint="eastAsia"/>
                <w:color w:val="000000" w:themeColor="text1"/>
                <w:sz w:val="24"/>
                <w:szCs w:val="24"/>
              </w:rPr>
              <w:t>濬</w:t>
            </w:r>
            <w:proofErr w:type="gramEnd"/>
            <w:r w:rsidRPr="00024661">
              <w:rPr>
                <w:rFonts w:ascii="標楷體" w:hAnsi="標楷體" w:hint="eastAsia"/>
                <w:color w:val="000000" w:themeColor="text1"/>
                <w:sz w:val="24"/>
                <w:szCs w:val="24"/>
              </w:rPr>
              <w:t>情形？</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C659DD" w:rsidRDefault="00C659DD" w:rsidP="00F8744E">
            <w:pPr>
              <w:autoSpaceDE w:val="0"/>
              <w:autoSpaceDN w:val="0"/>
              <w:adjustRightInd w:val="0"/>
              <w:spacing w:line="300" w:lineRule="exact"/>
              <w:ind w:leftChars="-39" w:left="765" w:hangingChars="358" w:hanging="859"/>
              <w:rPr>
                <w:rFonts w:ascii="標楷體" w:eastAsia="標楷體" w:hAnsi="標楷體" w:cs="細明體"/>
                <w:kern w:val="0"/>
                <w:szCs w:val="24"/>
              </w:rPr>
            </w:pPr>
            <w:r>
              <w:rPr>
                <w:rFonts w:ascii="標楷體" w:eastAsia="標楷體" w:hAnsi="標楷體" w:cs="細明體" w:hint="eastAsia"/>
                <w:kern w:val="0"/>
                <w:szCs w:val="24"/>
              </w:rPr>
              <w:t>一、</w:t>
            </w:r>
            <w:r w:rsidRPr="000523DB">
              <w:rPr>
                <w:rFonts w:ascii="標楷體" w:eastAsia="標楷體" w:hAnsi="標楷體" w:cs="細明體" w:hint="eastAsia"/>
                <w:kern w:val="0"/>
                <w:szCs w:val="24"/>
              </w:rPr>
              <w:t>製作簽署「契約廠商廉政相關規定告知書」：</w:t>
            </w:r>
          </w:p>
          <w:p w:rsidR="00C659DD" w:rsidRDefault="00C659DD" w:rsidP="00F8744E">
            <w:pPr>
              <w:autoSpaceDE w:val="0"/>
              <w:autoSpaceDN w:val="0"/>
              <w:adjustRightInd w:val="0"/>
              <w:spacing w:line="300" w:lineRule="exact"/>
              <w:ind w:leftChars="137" w:left="473" w:hangingChars="60" w:hanging="144"/>
              <w:rPr>
                <w:rFonts w:ascii="標楷體" w:eastAsia="標楷體" w:hAnsi="標楷體" w:cs="細明體"/>
                <w:kern w:val="0"/>
                <w:szCs w:val="24"/>
              </w:rPr>
            </w:pPr>
            <w:r w:rsidRPr="000523DB">
              <w:rPr>
                <w:rFonts w:ascii="標楷體" w:eastAsia="標楷體" w:hAnsi="標楷體" w:cs="細明體" w:hint="eastAsia"/>
                <w:kern w:val="0"/>
                <w:szCs w:val="24"/>
              </w:rPr>
              <w:t xml:space="preserve"> 廠商法紀觀念薄弱，對於刑法「偽造文書罪」之構成要件認識不足，</w:t>
            </w:r>
            <w:proofErr w:type="gramStart"/>
            <w:r w:rsidRPr="000523DB">
              <w:rPr>
                <w:rFonts w:ascii="標楷體" w:eastAsia="標楷體" w:hAnsi="標楷體" w:cs="細明體" w:hint="eastAsia"/>
                <w:kern w:val="0"/>
                <w:szCs w:val="24"/>
              </w:rPr>
              <w:t>認為偷工謊報</w:t>
            </w:r>
            <w:proofErr w:type="gramEnd"/>
            <w:r w:rsidRPr="000523DB">
              <w:rPr>
                <w:rFonts w:ascii="標楷體" w:eastAsia="標楷體" w:hAnsi="標楷體" w:cs="細明體" w:hint="eastAsia"/>
                <w:kern w:val="0"/>
                <w:szCs w:val="24"/>
              </w:rPr>
              <w:t>工程之文化習以為常。</w:t>
            </w:r>
          </w:p>
          <w:p w:rsidR="00C659DD" w:rsidRPr="000523DB" w:rsidRDefault="00C659DD" w:rsidP="00F8744E">
            <w:pPr>
              <w:autoSpaceDE w:val="0"/>
              <w:autoSpaceDN w:val="0"/>
              <w:adjustRightInd w:val="0"/>
              <w:spacing w:line="300" w:lineRule="exact"/>
              <w:ind w:left="473" w:hangingChars="197" w:hanging="473"/>
              <w:rPr>
                <w:rFonts w:ascii="標楷體" w:eastAsia="標楷體" w:hAnsi="標楷體" w:cs="細明體"/>
                <w:kern w:val="0"/>
                <w:szCs w:val="24"/>
              </w:rPr>
            </w:pPr>
            <w:r>
              <w:rPr>
                <w:rFonts w:ascii="標楷體" w:eastAsia="標楷體" w:hAnsi="標楷體" w:cs="細明體" w:hint="eastAsia"/>
                <w:kern w:val="0"/>
                <w:szCs w:val="24"/>
              </w:rPr>
              <w:t>二、</w:t>
            </w:r>
            <w:r w:rsidRPr="000523DB">
              <w:rPr>
                <w:rFonts w:ascii="標楷體" w:eastAsia="標楷體" w:hAnsi="標楷體" w:cs="細明體" w:hint="eastAsia"/>
                <w:kern w:val="0"/>
                <w:szCs w:val="24"/>
              </w:rPr>
              <w:t>善用資訊系統掌握公共工程履歷資料：</w:t>
            </w:r>
          </w:p>
          <w:p w:rsidR="00C659DD" w:rsidRDefault="00C659DD" w:rsidP="00F8744E">
            <w:pPr>
              <w:autoSpaceDE w:val="0"/>
              <w:autoSpaceDN w:val="0"/>
              <w:adjustRightInd w:val="0"/>
              <w:spacing w:line="300" w:lineRule="exact"/>
              <w:ind w:leftChars="177" w:left="473" w:hangingChars="20" w:hanging="48"/>
              <w:rPr>
                <w:rFonts w:ascii="標楷體" w:eastAsia="標楷體" w:hAnsi="標楷體" w:cs="細明體"/>
                <w:kern w:val="0"/>
                <w:szCs w:val="24"/>
              </w:rPr>
            </w:pPr>
            <w:r>
              <w:rPr>
                <w:rFonts w:ascii="標楷體" w:eastAsia="標楷體" w:hAnsi="標楷體" w:cs="細明體" w:hint="eastAsia"/>
                <w:kern w:val="0"/>
                <w:szCs w:val="24"/>
              </w:rPr>
              <w:t xml:space="preserve"> </w:t>
            </w:r>
            <w:r w:rsidRPr="000523DB">
              <w:rPr>
                <w:rFonts w:ascii="標楷體" w:eastAsia="標楷體" w:hAnsi="標楷體" w:cs="細明體" w:hint="eastAsia"/>
                <w:kern w:val="0"/>
                <w:szCs w:val="24"/>
              </w:rPr>
              <w:t>政府機關辦理工程採購作業可參考「廠商承攬公共工程履歷」，該履歷由行政院公共工程委員會整合近年來政府各機關填報於標案管理系統之資料建立而成（置於「政府電子採購網」及「公共工程標案管理系統」供查詢），其中</w:t>
            </w:r>
            <w:proofErr w:type="gramStart"/>
            <w:r w:rsidRPr="000523DB">
              <w:rPr>
                <w:rFonts w:ascii="標楷體" w:eastAsia="標楷體" w:hAnsi="標楷體" w:cs="細明體" w:hint="eastAsia"/>
                <w:kern w:val="0"/>
                <w:szCs w:val="24"/>
              </w:rPr>
              <w:t>臚</w:t>
            </w:r>
            <w:proofErr w:type="gramEnd"/>
            <w:r w:rsidRPr="000523DB">
              <w:rPr>
                <w:rFonts w:ascii="標楷體" w:eastAsia="標楷體" w:hAnsi="標楷體" w:cs="細明體" w:hint="eastAsia"/>
                <w:kern w:val="0"/>
                <w:szCs w:val="24"/>
              </w:rPr>
              <w:t>列廠商過去的工程經歷與實績；若能結合適當決標方式，將可降低工程採購品質不佳之流弊。</w:t>
            </w:r>
          </w:p>
          <w:p w:rsidR="00C659DD" w:rsidRDefault="00C659DD" w:rsidP="00F8744E">
            <w:pPr>
              <w:autoSpaceDE w:val="0"/>
              <w:autoSpaceDN w:val="0"/>
              <w:adjustRightInd w:val="0"/>
              <w:spacing w:line="300" w:lineRule="exact"/>
              <w:ind w:left="473" w:hangingChars="197" w:hanging="473"/>
              <w:rPr>
                <w:rFonts w:ascii="標楷體" w:eastAsia="標楷體" w:hAnsi="標楷體" w:cs="細明體"/>
                <w:kern w:val="0"/>
                <w:szCs w:val="24"/>
              </w:rPr>
            </w:pPr>
            <w:r>
              <w:rPr>
                <w:rFonts w:ascii="標楷體" w:eastAsia="標楷體" w:hAnsi="標楷體" w:cs="細明體" w:hint="eastAsia"/>
                <w:kern w:val="0"/>
                <w:szCs w:val="24"/>
              </w:rPr>
              <w:t>三、</w:t>
            </w:r>
            <w:r w:rsidRPr="000523DB">
              <w:rPr>
                <w:rFonts w:ascii="標楷體" w:eastAsia="標楷體" w:hAnsi="標楷體" w:cs="細明體" w:hint="eastAsia"/>
                <w:kern w:val="0"/>
                <w:szCs w:val="24"/>
              </w:rPr>
              <w:t>建立風險顧慮人員管考制度：</w:t>
            </w:r>
          </w:p>
          <w:p w:rsidR="00C659DD" w:rsidRDefault="00C659DD" w:rsidP="00F8744E">
            <w:pPr>
              <w:autoSpaceDE w:val="0"/>
              <w:autoSpaceDN w:val="0"/>
              <w:adjustRightInd w:val="0"/>
              <w:spacing w:line="300" w:lineRule="exact"/>
              <w:ind w:leftChars="197" w:left="473"/>
              <w:rPr>
                <w:rFonts w:ascii="標楷體" w:eastAsia="標楷體" w:hAnsi="標楷體" w:cs="細明體"/>
                <w:kern w:val="0"/>
                <w:szCs w:val="24"/>
              </w:rPr>
            </w:pPr>
            <w:r w:rsidRPr="000523DB">
              <w:rPr>
                <w:rFonts w:ascii="標楷體" w:eastAsia="標楷體" w:hAnsi="標楷體" w:cs="細明體" w:hint="eastAsia"/>
                <w:kern w:val="0"/>
                <w:szCs w:val="24"/>
              </w:rPr>
              <w:t>對於機關有涉案前科或訴訟中及已列風險或</w:t>
            </w:r>
            <w:proofErr w:type="gramStart"/>
            <w:r w:rsidRPr="000523DB">
              <w:rPr>
                <w:rFonts w:ascii="標楷體" w:eastAsia="標楷體" w:hAnsi="標楷體" w:cs="細明體" w:hint="eastAsia"/>
                <w:kern w:val="0"/>
                <w:szCs w:val="24"/>
              </w:rPr>
              <w:t>未達風標準</w:t>
            </w:r>
            <w:proofErr w:type="gramEnd"/>
            <w:r w:rsidRPr="000523DB">
              <w:rPr>
                <w:rFonts w:ascii="標楷體" w:eastAsia="標楷體" w:hAnsi="標楷體" w:cs="細明體" w:hint="eastAsia"/>
                <w:kern w:val="0"/>
                <w:szCs w:val="24"/>
              </w:rPr>
              <w:t>而應加強注意人員，除做好風險管理工作，更應落實各單位主管平時考核，結合機關風險評估及</w:t>
            </w:r>
            <w:r w:rsidRPr="000523DB">
              <w:rPr>
                <w:rFonts w:ascii="標楷體" w:eastAsia="標楷體" w:hAnsi="標楷體" w:cs="細明體" w:hint="eastAsia"/>
                <w:kern w:val="0"/>
                <w:szCs w:val="24"/>
              </w:rPr>
              <w:lastRenderedPageBreak/>
              <w:t>各單位主管考核橫向聯繫，加強自主管理，有效降低機關風險狀況。</w:t>
            </w:r>
          </w:p>
          <w:p w:rsidR="00C659DD" w:rsidRPr="000523DB" w:rsidRDefault="00C659DD" w:rsidP="00F8744E">
            <w:pPr>
              <w:autoSpaceDE w:val="0"/>
              <w:autoSpaceDN w:val="0"/>
              <w:adjustRightInd w:val="0"/>
              <w:spacing w:line="300" w:lineRule="exact"/>
              <w:ind w:left="473" w:hangingChars="197" w:hanging="473"/>
              <w:rPr>
                <w:rFonts w:ascii="標楷體" w:eastAsia="標楷體" w:hAnsi="標楷體" w:cs="細明體"/>
                <w:kern w:val="0"/>
                <w:szCs w:val="24"/>
              </w:rPr>
            </w:pPr>
            <w:r>
              <w:rPr>
                <w:rFonts w:ascii="標楷體" w:eastAsia="標楷體" w:hAnsi="標楷體" w:cs="細明體" w:hint="eastAsia"/>
                <w:kern w:val="0"/>
                <w:szCs w:val="24"/>
              </w:rPr>
              <w:t>四、</w:t>
            </w:r>
            <w:r w:rsidRPr="000523DB">
              <w:rPr>
                <w:rFonts w:ascii="標楷體" w:eastAsia="標楷體" w:hAnsi="標楷體" w:cs="細明體" w:hint="eastAsia"/>
                <w:kern w:val="0"/>
                <w:szCs w:val="24"/>
              </w:rPr>
              <w:t>加強政風訪查機制，落實預防貪瀆功能：</w:t>
            </w:r>
          </w:p>
          <w:p w:rsidR="00C659DD" w:rsidRPr="00CD1593" w:rsidRDefault="00C659DD" w:rsidP="00F8744E">
            <w:pPr>
              <w:pStyle w:val="a5"/>
              <w:kinsoku w:val="0"/>
              <w:autoSpaceDE w:val="0"/>
              <w:autoSpaceDN w:val="0"/>
              <w:spacing w:line="300" w:lineRule="exact"/>
              <w:ind w:leftChars="-2" w:left="475" w:hangingChars="200" w:hanging="480"/>
              <w:jc w:val="both"/>
              <w:rPr>
                <w:rFonts w:ascii="標楷體" w:eastAsia="標楷體" w:hAnsi="標楷體" w:cs="Times New Roman"/>
                <w:color w:val="000000" w:themeColor="text1"/>
                <w:szCs w:val="24"/>
              </w:rPr>
            </w:pPr>
            <w:r>
              <w:rPr>
                <w:rFonts w:ascii="標楷體" w:eastAsia="標楷體" w:hAnsi="標楷體" w:cs="細明體" w:hint="eastAsia"/>
                <w:kern w:val="0"/>
                <w:szCs w:val="24"/>
              </w:rPr>
              <w:t xml:space="preserve">    </w:t>
            </w:r>
            <w:r w:rsidRPr="000523DB">
              <w:rPr>
                <w:rFonts w:ascii="標楷體" w:eastAsia="標楷體" w:hAnsi="標楷體" w:cs="細明體" w:hint="eastAsia"/>
                <w:kern w:val="0"/>
                <w:szCs w:val="24"/>
              </w:rPr>
              <w:t>訪查執行中工程之施作及保全管制等廠商，以瞭解工地現狀，益蒐集相資訊，不僅能回饋業務單位預防疏處，亦能發掘並杜絕貪瀆因子。</w:t>
            </w:r>
          </w:p>
        </w:tc>
      </w:tr>
      <w:tr w:rsidR="00C659DD" w:rsidRPr="00BF3B03" w:rsidTr="004931A0">
        <w:tc>
          <w:tcPr>
            <w:tcW w:w="813"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C659DD" w:rsidRPr="00BF3B03" w:rsidRDefault="00C659DD"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C659DD" w:rsidRDefault="00C659DD" w:rsidP="00F8744E">
            <w:pPr>
              <w:autoSpaceDE w:val="0"/>
              <w:autoSpaceDN w:val="0"/>
              <w:spacing w:line="300" w:lineRule="exact"/>
              <w:ind w:left="840" w:hangingChars="350" w:hanging="840"/>
              <w:jc w:val="both"/>
              <w:rPr>
                <w:rFonts w:ascii="標楷體" w:eastAsia="標楷體" w:hAnsi="標楷體" w:cs="細明體"/>
                <w:kern w:val="0"/>
                <w:szCs w:val="24"/>
              </w:rPr>
            </w:pPr>
            <w:r>
              <w:rPr>
                <w:rFonts w:ascii="標楷體" w:eastAsia="標楷體" w:hAnsi="標楷體" w:cs="細明體" w:hint="eastAsia"/>
                <w:kern w:val="0"/>
                <w:szCs w:val="24"/>
              </w:rPr>
              <w:t>貪</w:t>
            </w:r>
            <w:r w:rsidRPr="000523DB">
              <w:rPr>
                <w:rFonts w:ascii="標楷體" w:eastAsia="標楷體" w:hAnsi="標楷體" w:cs="細明體" w:hint="eastAsia"/>
                <w:kern w:val="0"/>
                <w:szCs w:val="24"/>
              </w:rPr>
              <w:t>污治罪條例第6條第1項第4款</w:t>
            </w:r>
          </w:p>
          <w:p w:rsidR="00C659DD" w:rsidRPr="000F30F4" w:rsidRDefault="00C659DD" w:rsidP="00F8744E">
            <w:pPr>
              <w:autoSpaceDE w:val="0"/>
              <w:autoSpaceDN w:val="0"/>
              <w:spacing w:line="300" w:lineRule="exact"/>
              <w:ind w:left="840" w:hangingChars="350" w:hanging="840"/>
              <w:jc w:val="both"/>
              <w:rPr>
                <w:rFonts w:ascii="標楷體" w:eastAsia="標楷體" w:hAnsi="標楷體"/>
                <w:color w:val="000000" w:themeColor="text1"/>
                <w:szCs w:val="24"/>
              </w:rPr>
            </w:pPr>
            <w:r w:rsidRPr="000523DB">
              <w:rPr>
                <w:rFonts w:ascii="標楷體" w:eastAsia="標楷體" w:hAnsi="標楷體" w:cs="細明體" w:hint="eastAsia"/>
                <w:kern w:val="0"/>
                <w:szCs w:val="24"/>
              </w:rPr>
              <w:t>刑法第213、216條等。</w:t>
            </w:r>
          </w:p>
        </w:tc>
      </w:tr>
    </w:tbl>
    <w:p w:rsidR="00C659DD" w:rsidRDefault="00C659DD">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C659DD" w:rsidRPr="00BF3B03" w:rsidTr="004931A0">
        <w:tc>
          <w:tcPr>
            <w:tcW w:w="813"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C659DD" w:rsidRPr="00BF3B03" w:rsidRDefault="00C659DD"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C659DD" w:rsidRPr="00764079" w:rsidRDefault="00C659DD" w:rsidP="00C659DD">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Pr>
                <w:rFonts w:ascii="標楷體" w:eastAsia="標楷體" w:hAnsi="標楷體" w:cs="Times New Roman" w:hint="eastAsia"/>
                <w:color w:val="000000" w:themeColor="text1"/>
                <w:szCs w:val="24"/>
              </w:rPr>
              <w:t>04</w:t>
            </w:r>
          </w:p>
        </w:tc>
        <w:tc>
          <w:tcPr>
            <w:tcW w:w="6075" w:type="dxa"/>
          </w:tcPr>
          <w:p w:rsidR="00C659DD" w:rsidRPr="00764079" w:rsidRDefault="00C659DD" w:rsidP="00F8744E">
            <w:pPr>
              <w:spacing w:line="300" w:lineRule="exact"/>
              <w:jc w:val="both"/>
              <w:rPr>
                <w:rFonts w:ascii="標楷體" w:eastAsia="標楷體" w:hAnsi="標楷體"/>
                <w:color w:val="000000" w:themeColor="text1"/>
                <w:szCs w:val="24"/>
              </w:rPr>
            </w:pPr>
            <w:r w:rsidRPr="00764079">
              <w:rPr>
                <w:rFonts w:ascii="標楷體" w:eastAsia="標楷體" w:hAnsi="標楷體" w:cs="標楷體" w:hint="eastAsia"/>
                <w:bCs/>
                <w:szCs w:val="24"/>
              </w:rPr>
              <w:t>藉故拖延</w:t>
            </w:r>
            <w:r>
              <w:rPr>
                <w:rFonts w:ascii="標楷體" w:eastAsia="標楷體" w:hAnsi="標楷體" w:cs="標楷體" w:hint="eastAsia"/>
                <w:bCs/>
                <w:szCs w:val="24"/>
              </w:rPr>
              <w:t>民眾</w:t>
            </w:r>
            <w:r w:rsidRPr="00764079">
              <w:rPr>
                <w:rFonts w:ascii="標楷體" w:eastAsia="標楷體" w:hAnsi="標楷體" w:cs="標楷體" w:hint="eastAsia"/>
                <w:bCs/>
                <w:szCs w:val="24"/>
              </w:rPr>
              <w:t>申請案件</w:t>
            </w:r>
            <w:r>
              <w:rPr>
                <w:rFonts w:ascii="標楷體" w:eastAsia="標楷體" w:hAnsi="標楷體" w:cs="標楷體" w:hint="eastAsia"/>
                <w:bCs/>
                <w:szCs w:val="24"/>
              </w:rPr>
              <w:t>、</w:t>
            </w:r>
            <w:r w:rsidRPr="00764079">
              <w:rPr>
                <w:rFonts w:ascii="標楷體" w:eastAsia="標楷體" w:hAnsi="標楷體" w:cs="標楷體" w:hint="eastAsia"/>
                <w:bCs/>
                <w:szCs w:val="24"/>
              </w:rPr>
              <w:t>索賄</w:t>
            </w:r>
            <w:r>
              <w:rPr>
                <w:rFonts w:ascii="標楷體" w:eastAsia="標楷體" w:hAnsi="標楷體" w:cs="標楷體" w:hint="eastAsia"/>
                <w:bCs/>
                <w:szCs w:val="24"/>
              </w:rPr>
              <w:t>不正利益案。</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C659DD" w:rsidRPr="00764079" w:rsidRDefault="00C659DD" w:rsidP="00F8744E">
            <w:pPr>
              <w:kinsoku w:val="0"/>
              <w:overflowPunct w:val="0"/>
              <w:autoSpaceDE w:val="0"/>
              <w:spacing w:line="300" w:lineRule="exact"/>
              <w:ind w:leftChars="19" w:left="46"/>
              <w:jc w:val="both"/>
              <w:rPr>
                <w:rFonts w:ascii="標楷體" w:eastAsia="標楷體" w:hAnsi="標楷體"/>
                <w:color w:val="000000" w:themeColor="text1"/>
                <w:szCs w:val="24"/>
              </w:rPr>
            </w:pPr>
            <w:r>
              <w:rPr>
                <w:rFonts w:ascii="標楷體" w:eastAsia="標楷體" w:hAnsi="標楷體" w:cs="標楷體" w:hint="eastAsia"/>
                <w:szCs w:val="24"/>
              </w:rPr>
              <w:t xml:space="preserve">    </w:t>
            </w:r>
            <w:r w:rsidRPr="00764079">
              <w:rPr>
                <w:rFonts w:ascii="標楷體" w:eastAsia="標楷體" w:hAnsi="標楷體" w:cs="標楷體" w:hint="eastAsia"/>
                <w:szCs w:val="24"/>
              </w:rPr>
              <w:t>某機關承辦人員甲，負責督導、承辦污水下水道用戶接管工程、住宅污水納管工程審查等業務；其針對某廠商所申請之案件，刁難文件不齊，拖延審查進度，藉以暗示交付賄款，方能儘速順利進行審查。廠商遂主動邀約甲見面並詢問其是否需金錢上之幫忙，為使所申請之案件順利審查，提出若干款項，果然順利申請過關。</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C659DD" w:rsidRDefault="00C659DD" w:rsidP="00F8744E">
            <w:pPr>
              <w:pStyle w:val="HTML"/>
              <w:numPr>
                <w:ilvl w:val="0"/>
                <w:numId w:val="5"/>
              </w:numPr>
              <w:tabs>
                <w:tab w:val="clear" w:pos="916"/>
              </w:tabs>
              <w:kinsoku w:val="0"/>
              <w:overflowPunct w:val="0"/>
              <w:autoSpaceDE w:val="0"/>
              <w:spacing w:line="300" w:lineRule="exact"/>
              <w:ind w:left="473" w:hanging="579"/>
              <w:jc w:val="both"/>
              <w:rPr>
                <w:rFonts w:ascii="標楷體" w:eastAsia="標楷體" w:hAnsi="標楷體" w:cs="標楷體"/>
                <w:sz w:val="24"/>
              </w:rPr>
            </w:pPr>
            <w:r w:rsidRPr="00764079">
              <w:rPr>
                <w:rFonts w:ascii="標楷體" w:eastAsia="標楷體" w:hAnsi="標楷體" w:cs="標楷體" w:hint="eastAsia"/>
                <w:sz w:val="24"/>
              </w:rPr>
              <w:t>基層公務員負責第一線案件審查作業，倘主管人員平日未能充分瞭解部屬操守及業務執行狀況，基層人員如未能依法行事，恐衍生不法弊端</w:t>
            </w:r>
            <w:r w:rsidRPr="00764079">
              <w:rPr>
                <w:rFonts w:ascii="標楷體" w:eastAsia="標楷體" w:hAnsi="標楷體" w:cs="標楷體"/>
                <w:sz w:val="24"/>
              </w:rPr>
              <w:t>。</w:t>
            </w:r>
          </w:p>
          <w:p w:rsidR="00C659DD" w:rsidRPr="00764079" w:rsidRDefault="00C659DD" w:rsidP="00F8744E">
            <w:pPr>
              <w:pStyle w:val="HTML"/>
              <w:numPr>
                <w:ilvl w:val="0"/>
                <w:numId w:val="5"/>
              </w:numPr>
              <w:tabs>
                <w:tab w:val="clear" w:pos="916"/>
              </w:tabs>
              <w:kinsoku w:val="0"/>
              <w:overflowPunct w:val="0"/>
              <w:autoSpaceDE w:val="0"/>
              <w:spacing w:line="300" w:lineRule="exact"/>
              <w:ind w:left="473" w:hanging="579"/>
              <w:jc w:val="both"/>
              <w:rPr>
                <w:rFonts w:ascii="標楷體" w:eastAsia="標楷體" w:hAnsi="標楷體"/>
                <w:color w:val="000000" w:themeColor="text1"/>
                <w:sz w:val="24"/>
              </w:rPr>
            </w:pPr>
            <w:r w:rsidRPr="00764079">
              <w:rPr>
                <w:rFonts w:ascii="標楷體" w:eastAsia="標楷體" w:hAnsi="標楷體" w:cs="標楷體" w:hint="eastAsia"/>
                <w:sz w:val="24"/>
              </w:rPr>
              <w:t>用戶排水設備設置申請、竣工查驗申請審查作業流程未能明確標準化，或審查進度未能透明公開，致使承辦人員有上下其手之機會</w:t>
            </w:r>
            <w:r w:rsidRPr="00764079">
              <w:rPr>
                <w:rFonts w:ascii="標楷體" w:eastAsia="標楷體" w:hAnsi="標楷體" w:cs="標楷體"/>
                <w:sz w:val="24"/>
              </w:rPr>
              <w:t>。</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C659DD" w:rsidRDefault="00C659DD" w:rsidP="00F8744E">
            <w:pPr>
              <w:pStyle w:val="a5"/>
              <w:numPr>
                <w:ilvl w:val="0"/>
                <w:numId w:val="6"/>
              </w:numPr>
              <w:kinsoku w:val="0"/>
              <w:overflowPunct w:val="0"/>
              <w:autoSpaceDE w:val="0"/>
              <w:spacing w:line="300" w:lineRule="exact"/>
              <w:ind w:leftChars="0" w:left="473" w:hanging="579"/>
              <w:jc w:val="both"/>
              <w:rPr>
                <w:rFonts w:ascii="標楷體" w:eastAsia="標楷體" w:hAnsi="標楷體" w:cs="標楷體"/>
                <w:szCs w:val="24"/>
              </w:rPr>
            </w:pPr>
            <w:r w:rsidRPr="00764079">
              <w:rPr>
                <w:rFonts w:ascii="標楷體" w:eastAsia="標楷體" w:hAnsi="標楷體" w:cs="標楷體" w:hint="eastAsia"/>
                <w:szCs w:val="24"/>
              </w:rPr>
              <w:t>架設相關資訊系統，讓欲申請之民眾自行至網路上登記審查並留有時間紀錄。資訊系統上除公開申請案件流程及進度，若申請案被退件或完工查驗未通過，系統上亦會顯示退件的時間及原因，達成資訊公開之目的，以保護民眾及機關同仁不被惡意的流言中傷。</w:t>
            </w:r>
          </w:p>
          <w:p w:rsidR="00C659DD" w:rsidRDefault="00C659DD" w:rsidP="00F8744E">
            <w:pPr>
              <w:pStyle w:val="a5"/>
              <w:numPr>
                <w:ilvl w:val="0"/>
                <w:numId w:val="6"/>
              </w:numPr>
              <w:kinsoku w:val="0"/>
              <w:overflowPunct w:val="0"/>
              <w:autoSpaceDE w:val="0"/>
              <w:spacing w:line="300" w:lineRule="exact"/>
              <w:ind w:leftChars="0" w:left="473" w:hanging="579"/>
              <w:jc w:val="both"/>
              <w:rPr>
                <w:rFonts w:ascii="標楷體" w:eastAsia="標楷體" w:hAnsi="標楷體" w:cs="標楷體"/>
                <w:szCs w:val="24"/>
              </w:rPr>
            </w:pPr>
            <w:r w:rsidRPr="00C33728">
              <w:rPr>
                <w:rFonts w:ascii="標楷體" w:eastAsia="標楷體" w:hAnsi="標楷體" w:cs="標楷體" w:hint="eastAsia"/>
                <w:szCs w:val="24"/>
              </w:rPr>
              <w:t>承辦及查驗部分由機關隨機分案，以避免由同仁或主管自行選定案件承辦，案件查驗時，亦指派不特定之同仁進行查驗工作。</w:t>
            </w:r>
          </w:p>
          <w:p w:rsidR="00C659DD" w:rsidRPr="00C33728" w:rsidRDefault="00C659DD" w:rsidP="00F8744E">
            <w:pPr>
              <w:pStyle w:val="a5"/>
              <w:numPr>
                <w:ilvl w:val="0"/>
                <w:numId w:val="6"/>
              </w:numPr>
              <w:kinsoku w:val="0"/>
              <w:overflowPunct w:val="0"/>
              <w:autoSpaceDE w:val="0"/>
              <w:spacing w:line="300" w:lineRule="exact"/>
              <w:ind w:leftChars="0" w:left="473" w:hanging="579"/>
              <w:jc w:val="both"/>
              <w:rPr>
                <w:rFonts w:ascii="標楷體" w:eastAsia="標楷體" w:hAnsi="標楷體" w:cs="標楷體"/>
                <w:szCs w:val="24"/>
              </w:rPr>
            </w:pPr>
            <w:r w:rsidRPr="00C33728">
              <w:rPr>
                <w:rFonts w:ascii="標楷體" w:eastAsia="標楷體" w:hAnsi="標楷體" w:hint="eastAsia"/>
                <w:szCs w:val="24"/>
              </w:rPr>
              <w:t>單位主管應多瞭解屬員生活、工作情況，如有違常情形應適時調整職務，避免人員久任一職，致其利用制度的缺失或漏洞而便宜行事，衍生圖利廠商等不法情事，有效降低弊端發生風險。</w:t>
            </w:r>
          </w:p>
          <w:p w:rsidR="00C659DD" w:rsidRPr="00C33728" w:rsidRDefault="00C659DD" w:rsidP="00F8744E">
            <w:pPr>
              <w:pStyle w:val="a5"/>
              <w:numPr>
                <w:ilvl w:val="0"/>
                <w:numId w:val="6"/>
              </w:numPr>
              <w:kinsoku w:val="0"/>
              <w:overflowPunct w:val="0"/>
              <w:autoSpaceDE w:val="0"/>
              <w:spacing w:line="300" w:lineRule="exact"/>
              <w:ind w:leftChars="0" w:left="473" w:hanging="579"/>
              <w:jc w:val="both"/>
              <w:rPr>
                <w:rFonts w:ascii="標楷體" w:eastAsia="標楷體" w:hAnsi="標楷體" w:cs="標楷體"/>
                <w:szCs w:val="24"/>
              </w:rPr>
            </w:pPr>
            <w:r w:rsidRPr="00C33728">
              <w:rPr>
                <w:rFonts w:ascii="標楷體" w:eastAsia="標楷體" w:hAnsi="標楷體" w:hint="eastAsia"/>
                <w:szCs w:val="24"/>
              </w:rPr>
              <w:t>建立約用人員淘汰制度，落實賞罰分明，獎勵公務員主動登錄受贈財物，並薦舉優良事蹟人員參與廉能表揚。</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C659DD" w:rsidRPr="00CA4415" w:rsidRDefault="00C659DD" w:rsidP="004931A0">
            <w:pPr>
              <w:ind w:leftChars="-6" w:hangingChars="6" w:hanging="14"/>
              <w:jc w:val="both"/>
              <w:rPr>
                <w:rFonts w:ascii="標楷體" w:eastAsia="標楷體" w:hAnsi="標楷體" w:cs="標楷體"/>
                <w:szCs w:val="24"/>
              </w:rPr>
            </w:pPr>
            <w:r w:rsidRPr="00764079">
              <w:rPr>
                <w:rFonts w:ascii="標楷體" w:eastAsia="標楷體" w:hAnsi="標楷體" w:cs="標楷體" w:hint="eastAsia"/>
                <w:szCs w:val="24"/>
              </w:rPr>
              <w:t>貪污治罪條例第5條第1項第3款。</w:t>
            </w:r>
          </w:p>
        </w:tc>
      </w:tr>
    </w:tbl>
    <w:p w:rsidR="00C659DD" w:rsidRDefault="00C659DD">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C659DD" w:rsidRPr="00764079" w:rsidTr="004931A0">
        <w:tc>
          <w:tcPr>
            <w:tcW w:w="813" w:type="dxa"/>
            <w:shd w:val="clear" w:color="auto" w:fill="EEECE1" w:themeFill="background2"/>
          </w:tcPr>
          <w:p w:rsidR="00C659DD" w:rsidRPr="00764079" w:rsidRDefault="00C659D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C659DD" w:rsidRPr="00764079" w:rsidRDefault="00C659D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C659DD" w:rsidRPr="00764079" w:rsidRDefault="00C659D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C659DD" w:rsidRPr="00764079" w:rsidRDefault="00C659DD"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05</w:t>
            </w:r>
          </w:p>
        </w:tc>
        <w:tc>
          <w:tcPr>
            <w:tcW w:w="6075" w:type="dxa"/>
          </w:tcPr>
          <w:p w:rsidR="00C659DD" w:rsidRPr="00764079" w:rsidRDefault="00C659DD" w:rsidP="004931A0">
            <w:pPr>
              <w:kinsoku w:val="0"/>
              <w:overflowPunct w:val="0"/>
              <w:autoSpaceDE w:val="0"/>
              <w:ind w:leftChars="19" w:left="46"/>
              <w:jc w:val="both"/>
              <w:textAlignment w:val="baseline"/>
              <w:rPr>
                <w:rFonts w:ascii="標楷體" w:eastAsia="標楷體" w:hAnsi="標楷體"/>
                <w:color w:val="000000" w:themeColor="text1"/>
                <w:szCs w:val="24"/>
              </w:rPr>
            </w:pPr>
            <w:r>
              <w:rPr>
                <w:rFonts w:ascii="標楷體" w:eastAsia="標楷體" w:hAnsi="標楷體" w:cs="標楷體" w:hint="eastAsia"/>
                <w:bCs/>
                <w:szCs w:val="24"/>
                <w:lang w:bidi="hi-IN"/>
              </w:rPr>
              <w:t>包庇</w:t>
            </w:r>
            <w:r w:rsidRPr="00764079">
              <w:rPr>
                <w:rFonts w:ascii="標楷體" w:eastAsia="標楷體" w:hAnsi="標楷體" w:cs="標楷體" w:hint="eastAsia"/>
                <w:bCs/>
                <w:szCs w:val="24"/>
                <w:lang w:bidi="hi-IN"/>
              </w:rPr>
              <w:t>盜</w:t>
            </w:r>
            <w:proofErr w:type="gramStart"/>
            <w:r w:rsidRPr="00764079">
              <w:rPr>
                <w:rFonts w:ascii="標楷體" w:eastAsia="標楷體" w:hAnsi="標楷體" w:cs="標楷體" w:hint="eastAsia"/>
                <w:bCs/>
                <w:szCs w:val="24"/>
                <w:lang w:bidi="hi-IN"/>
              </w:rPr>
              <w:t>採</w:t>
            </w:r>
            <w:proofErr w:type="gramEnd"/>
            <w:r w:rsidRPr="00764079">
              <w:rPr>
                <w:rFonts w:ascii="標楷體" w:eastAsia="標楷體" w:hAnsi="標楷體" w:cs="標楷體" w:hint="eastAsia"/>
                <w:bCs/>
                <w:szCs w:val="24"/>
                <w:lang w:bidi="hi-IN"/>
              </w:rPr>
              <w:t>砂石，</w:t>
            </w:r>
            <w:r>
              <w:rPr>
                <w:rFonts w:ascii="標楷體" w:eastAsia="標楷體" w:hAnsi="標楷體" w:cs="標楷體" w:hint="eastAsia"/>
                <w:bCs/>
                <w:szCs w:val="24"/>
                <w:lang w:bidi="hi-IN"/>
              </w:rPr>
              <w:t>違背職務</w:t>
            </w:r>
            <w:r w:rsidRPr="00764079">
              <w:rPr>
                <w:rFonts w:ascii="標楷體" w:eastAsia="標楷體" w:hAnsi="標楷體" w:cs="標楷體" w:hint="eastAsia"/>
                <w:bCs/>
                <w:szCs w:val="24"/>
                <w:lang w:bidi="hi-IN"/>
              </w:rPr>
              <w:t>收賄</w:t>
            </w:r>
            <w:r>
              <w:rPr>
                <w:rFonts w:ascii="標楷體" w:eastAsia="標楷體" w:hAnsi="標楷體" w:cs="標楷體" w:hint="eastAsia"/>
                <w:bCs/>
                <w:szCs w:val="24"/>
                <w:lang w:bidi="hi-IN"/>
              </w:rPr>
              <w:t>罪案。</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C659DD" w:rsidRPr="00764079" w:rsidRDefault="00C659DD" w:rsidP="00F8744E">
            <w:pPr>
              <w:kinsoku w:val="0"/>
              <w:overflowPunct w:val="0"/>
              <w:autoSpaceDE w:val="0"/>
              <w:spacing w:line="300" w:lineRule="exact"/>
              <w:ind w:leftChars="19" w:left="46"/>
              <w:jc w:val="both"/>
              <w:rPr>
                <w:rFonts w:ascii="標楷體" w:eastAsia="標楷體" w:hAnsi="標楷體" w:cs="標楷體"/>
                <w:szCs w:val="24"/>
              </w:rPr>
            </w:pPr>
            <w:r>
              <w:rPr>
                <w:rFonts w:ascii="標楷體" w:eastAsia="標楷體" w:hAnsi="標楷體" w:cs="標楷體" w:hint="eastAsia"/>
                <w:szCs w:val="24"/>
              </w:rPr>
              <w:t xml:space="preserve">    </w:t>
            </w:r>
            <w:r w:rsidRPr="00764079">
              <w:rPr>
                <w:rFonts w:ascii="標楷體" w:eastAsia="標楷體" w:hAnsi="標楷體" w:cs="標楷體" w:hint="eastAsia"/>
                <w:szCs w:val="24"/>
              </w:rPr>
              <w:t>某機關承辦人員甲，為疏</w:t>
            </w:r>
            <w:proofErr w:type="gramStart"/>
            <w:r w:rsidRPr="00764079">
              <w:rPr>
                <w:rFonts w:ascii="標楷體" w:eastAsia="標楷體" w:hAnsi="標楷體" w:cs="標楷體" w:hint="eastAsia"/>
                <w:szCs w:val="24"/>
              </w:rPr>
              <w:t>濬</w:t>
            </w:r>
            <w:proofErr w:type="gramEnd"/>
            <w:r w:rsidRPr="00764079">
              <w:rPr>
                <w:rFonts w:ascii="標楷體" w:eastAsia="標楷體" w:hAnsi="標楷體" w:cs="標楷體" w:hint="eastAsia"/>
                <w:szCs w:val="24"/>
              </w:rPr>
              <w:t>現場監工人員；</w:t>
            </w:r>
            <w:proofErr w:type="gramStart"/>
            <w:r w:rsidRPr="00764079">
              <w:rPr>
                <w:rFonts w:ascii="標楷體" w:eastAsia="標楷體" w:hAnsi="標楷體" w:cs="標楷體" w:hint="eastAsia"/>
                <w:szCs w:val="24"/>
              </w:rPr>
              <w:t>乙為該</w:t>
            </w:r>
            <w:proofErr w:type="gramEnd"/>
            <w:r w:rsidRPr="00764079">
              <w:rPr>
                <w:rFonts w:ascii="標楷體" w:eastAsia="標楷體" w:hAnsi="標楷體" w:cs="標楷體" w:hint="eastAsia"/>
                <w:szCs w:val="24"/>
              </w:rPr>
              <w:t>機關管理課課長，經管河川區域內之維護管理與違法案件查處，並督導所屬河川駐衛警察。某疏</w:t>
            </w:r>
            <w:proofErr w:type="gramStart"/>
            <w:r w:rsidRPr="00764079">
              <w:rPr>
                <w:rFonts w:ascii="標楷體" w:eastAsia="標楷體" w:hAnsi="標楷體" w:cs="標楷體" w:hint="eastAsia"/>
                <w:szCs w:val="24"/>
              </w:rPr>
              <w:t>濬</w:t>
            </w:r>
            <w:proofErr w:type="gramEnd"/>
            <w:r w:rsidRPr="00764079">
              <w:rPr>
                <w:rFonts w:ascii="標楷體" w:eastAsia="標楷體" w:hAnsi="標楷體" w:cs="標楷體" w:hint="eastAsia"/>
                <w:szCs w:val="24"/>
              </w:rPr>
              <w:t>工程得標廠商A則違反契約規定於夜間施工，並逾越契約圖說之</w:t>
            </w:r>
            <w:r>
              <w:rPr>
                <w:rFonts w:ascii="標楷體" w:eastAsia="標楷體" w:hAnsi="標楷體" w:cs="標楷體" w:hint="eastAsia"/>
                <w:szCs w:val="24"/>
              </w:rPr>
              <w:t>範圍</w:t>
            </w:r>
            <w:r w:rsidRPr="00764079">
              <w:rPr>
                <w:rFonts w:ascii="標楷體" w:eastAsia="標楷體" w:hAnsi="標楷體" w:cs="標楷體" w:hint="eastAsia"/>
                <w:szCs w:val="24"/>
              </w:rPr>
              <w:t>盜挖砂石。</w:t>
            </w:r>
          </w:p>
          <w:p w:rsidR="00C659DD" w:rsidRPr="003151D0" w:rsidRDefault="00C659DD" w:rsidP="00F8744E">
            <w:pPr>
              <w:kinsoku w:val="0"/>
              <w:overflowPunct w:val="0"/>
              <w:autoSpaceDE w:val="0"/>
              <w:spacing w:line="300" w:lineRule="exact"/>
              <w:ind w:leftChars="19" w:left="46"/>
              <w:jc w:val="both"/>
              <w:rPr>
                <w:rFonts w:ascii="標楷體" w:eastAsia="標楷體" w:hAnsi="標楷體" w:cs="標楷體"/>
                <w:szCs w:val="24"/>
              </w:rPr>
            </w:pPr>
            <w:r>
              <w:rPr>
                <w:rFonts w:ascii="標楷體" w:eastAsia="標楷體" w:hAnsi="標楷體" w:cs="標楷體" w:hint="eastAsia"/>
                <w:szCs w:val="24"/>
              </w:rPr>
              <w:t xml:space="preserve">    </w:t>
            </w:r>
            <w:r w:rsidRPr="00764079">
              <w:rPr>
                <w:rFonts w:ascii="標楷體" w:eastAsia="標楷體" w:hAnsi="標楷體" w:cs="標楷體" w:hint="eastAsia"/>
                <w:szCs w:val="24"/>
              </w:rPr>
              <w:t>廠商A為順利盜挖砂石，乃向甲約定並交付20萬元賄賂，</w:t>
            </w:r>
            <w:proofErr w:type="gramStart"/>
            <w:r w:rsidRPr="00764079">
              <w:rPr>
                <w:rFonts w:ascii="標楷體" w:eastAsia="標楷體" w:hAnsi="標楷體" w:cs="標楷體" w:hint="eastAsia"/>
                <w:szCs w:val="24"/>
              </w:rPr>
              <w:t>甲收受</w:t>
            </w:r>
            <w:proofErr w:type="gramEnd"/>
            <w:r w:rsidRPr="00764079">
              <w:rPr>
                <w:rFonts w:ascii="標楷體" w:eastAsia="標楷體" w:hAnsi="標楷體" w:cs="標楷體" w:hint="eastAsia"/>
                <w:szCs w:val="24"/>
              </w:rPr>
              <w:t>後即放任A盜</w:t>
            </w:r>
            <w:proofErr w:type="gramStart"/>
            <w:r w:rsidRPr="00764079">
              <w:rPr>
                <w:rFonts w:ascii="標楷體" w:eastAsia="標楷體" w:hAnsi="標楷體" w:cs="標楷體" w:hint="eastAsia"/>
                <w:szCs w:val="24"/>
              </w:rPr>
              <w:t>採</w:t>
            </w:r>
            <w:proofErr w:type="gramEnd"/>
            <w:r w:rsidRPr="00764079">
              <w:rPr>
                <w:rFonts w:ascii="標楷體" w:eastAsia="標楷體" w:hAnsi="標楷體" w:cs="標楷體" w:hint="eastAsia"/>
                <w:szCs w:val="24"/>
              </w:rPr>
              <w:t>砂石而不予舉發。</w:t>
            </w:r>
            <w:proofErr w:type="gramStart"/>
            <w:r w:rsidRPr="00764079">
              <w:rPr>
                <w:rFonts w:ascii="標楷體" w:eastAsia="標楷體" w:hAnsi="標楷體" w:cs="標楷體" w:hint="eastAsia"/>
                <w:szCs w:val="24"/>
              </w:rPr>
              <w:t>乙於知悉</w:t>
            </w:r>
            <w:proofErr w:type="gramEnd"/>
            <w:r w:rsidRPr="00764079">
              <w:rPr>
                <w:rFonts w:ascii="標楷體" w:eastAsia="標楷體" w:hAnsi="標楷體" w:cs="標楷體" w:hint="eastAsia"/>
                <w:szCs w:val="24"/>
              </w:rPr>
              <w:t>「夜間加強巡防輪值表」內容後，竟連續以行動電話，暗示A規避巡查順利盜</w:t>
            </w:r>
            <w:proofErr w:type="gramStart"/>
            <w:r w:rsidRPr="00764079">
              <w:rPr>
                <w:rFonts w:ascii="標楷體" w:eastAsia="標楷體" w:hAnsi="標楷體" w:cs="標楷體" w:hint="eastAsia"/>
                <w:szCs w:val="24"/>
              </w:rPr>
              <w:t>採</w:t>
            </w:r>
            <w:proofErr w:type="gramEnd"/>
            <w:r w:rsidRPr="00764079">
              <w:rPr>
                <w:rFonts w:ascii="標楷體" w:eastAsia="標楷體" w:hAnsi="標楷體" w:cs="標楷體" w:hint="eastAsia"/>
                <w:szCs w:val="24"/>
              </w:rPr>
              <w:t>砂石，而獲有不法利益。</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C659DD" w:rsidRDefault="00C659DD" w:rsidP="00F8744E">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197" w:left="473" w:hangingChars="394" w:hanging="946"/>
              <w:jc w:val="both"/>
              <w:rPr>
                <w:rFonts w:ascii="標楷體" w:eastAsia="標楷體" w:hAnsi="標楷體" w:cs="標楷體"/>
                <w:szCs w:val="24"/>
              </w:rPr>
            </w:pPr>
            <w:r>
              <w:rPr>
                <w:rFonts w:ascii="標楷體" w:eastAsia="標楷體" w:hAnsi="標楷體" w:cs="標楷體" w:hint="eastAsia"/>
                <w:szCs w:val="24"/>
              </w:rPr>
              <w:t>一、一、</w:t>
            </w:r>
            <w:r w:rsidRPr="00733656">
              <w:rPr>
                <w:rFonts w:ascii="標楷體" w:eastAsia="標楷體" w:hAnsi="標楷體" w:cs="標楷體" w:hint="eastAsia"/>
                <w:szCs w:val="24"/>
              </w:rPr>
              <w:t>承辦人負責施工廠商承攬採購案之</w:t>
            </w:r>
            <w:proofErr w:type="gramStart"/>
            <w:r w:rsidRPr="00733656">
              <w:rPr>
                <w:rFonts w:ascii="標楷體" w:eastAsia="標楷體" w:hAnsi="標楷體" w:cs="標楷體" w:hint="eastAsia"/>
                <w:szCs w:val="24"/>
              </w:rPr>
              <w:t>履約監導事宜</w:t>
            </w:r>
            <w:proofErr w:type="gramEnd"/>
            <w:r w:rsidRPr="00733656">
              <w:rPr>
                <w:rFonts w:ascii="標楷體" w:eastAsia="標楷體" w:hAnsi="標楷體" w:cs="標楷體" w:hint="eastAsia"/>
                <w:szCs w:val="24"/>
              </w:rPr>
              <w:t>，缺乏依法行政觀念，明知廠商違反契約規定盜挖砂石，卻未能要求廠商依約改善而通融放水，並收受廠商所交付之現金，嚴重影響公共工程品質及機關形象。</w:t>
            </w:r>
          </w:p>
          <w:p w:rsidR="00C659DD" w:rsidRDefault="00C659DD" w:rsidP="00F8744E">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197" w:left="473" w:hangingChars="394" w:hanging="946"/>
              <w:jc w:val="both"/>
              <w:rPr>
                <w:rFonts w:ascii="標楷體" w:eastAsia="標楷體" w:hAnsi="標楷體" w:cs="標楷體"/>
                <w:szCs w:val="24"/>
              </w:rPr>
            </w:pPr>
            <w:r>
              <w:rPr>
                <w:rFonts w:ascii="標楷體" w:eastAsia="標楷體" w:hAnsi="標楷體" w:cs="標楷體" w:hint="eastAsia"/>
                <w:szCs w:val="24"/>
              </w:rPr>
              <w:t>二、二、</w:t>
            </w:r>
            <w:r w:rsidRPr="00733656">
              <w:rPr>
                <w:rFonts w:ascii="標楷體" w:eastAsia="標楷體" w:hAnsi="標楷體" w:cs="標楷體" w:hint="eastAsia"/>
                <w:szCs w:val="24"/>
              </w:rPr>
              <w:t>基層公務員負責第一線工程履約進度與品質控管作業，倘主管人員平日未能充分瞭解部屬操守及各</w:t>
            </w:r>
            <w:proofErr w:type="gramStart"/>
            <w:r w:rsidRPr="00733656">
              <w:rPr>
                <w:rFonts w:ascii="標楷體" w:eastAsia="標楷體" w:hAnsi="標楷體" w:cs="標楷體" w:hint="eastAsia"/>
                <w:szCs w:val="24"/>
              </w:rPr>
              <w:t>工程工進</w:t>
            </w:r>
            <w:proofErr w:type="gramEnd"/>
            <w:r w:rsidRPr="00733656">
              <w:rPr>
                <w:rFonts w:ascii="標楷體" w:eastAsia="標楷體" w:hAnsi="標楷體" w:cs="標楷體" w:hint="eastAsia"/>
                <w:szCs w:val="24"/>
              </w:rPr>
              <w:t>，基層人員如未能依法行事，恐衍生不法弊端。</w:t>
            </w:r>
          </w:p>
          <w:p w:rsidR="00C659DD" w:rsidRPr="00733656" w:rsidRDefault="00C659DD" w:rsidP="00F8744E">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3" w:left="473" w:hangingChars="200" w:hanging="480"/>
              <w:jc w:val="both"/>
              <w:rPr>
                <w:rFonts w:ascii="標楷體" w:eastAsia="標楷體" w:hAnsi="標楷體" w:cs="標楷體"/>
                <w:szCs w:val="24"/>
              </w:rPr>
            </w:pPr>
            <w:r>
              <w:rPr>
                <w:rFonts w:ascii="標楷體" w:eastAsia="標楷體" w:hAnsi="標楷體" w:cs="標楷體" w:hint="eastAsia"/>
                <w:szCs w:val="24"/>
              </w:rPr>
              <w:t>三、</w:t>
            </w:r>
            <w:r w:rsidRPr="00733656">
              <w:rPr>
                <w:rFonts w:ascii="標楷體" w:eastAsia="標楷體" w:hAnsi="標楷體" w:cs="標楷體" w:hint="eastAsia"/>
                <w:szCs w:val="24"/>
              </w:rPr>
              <w:t>河川駐衛警轄區廣大且位置多處偏遠，且人力少，常以單人執行任務，易與廠商不當接觸或發生不法行為，洩漏消息予廠商得以規避巡查，順利盜取砂石，使國家利益損失。</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C659DD" w:rsidRDefault="00C659DD" w:rsidP="00F8744E">
            <w:pPr>
              <w:pStyle w:val="a5"/>
              <w:numPr>
                <w:ilvl w:val="0"/>
                <w:numId w:val="7"/>
              </w:numPr>
              <w:kinsoku w:val="0"/>
              <w:overflowPunct w:val="0"/>
              <w:autoSpaceDE w:val="0"/>
              <w:spacing w:line="300" w:lineRule="exact"/>
              <w:ind w:leftChars="0" w:left="614" w:hanging="614"/>
              <w:jc w:val="both"/>
              <w:rPr>
                <w:rFonts w:ascii="標楷體" w:eastAsia="標楷體" w:hAnsi="標楷體" w:cs="標楷體"/>
                <w:szCs w:val="24"/>
              </w:rPr>
            </w:pPr>
            <w:r w:rsidRPr="00733656">
              <w:rPr>
                <w:rFonts w:ascii="標楷體" w:eastAsia="標楷體" w:hAnsi="標楷體" w:cs="標楷體" w:hint="eastAsia"/>
                <w:szCs w:val="24"/>
              </w:rPr>
              <w:t>將砂石採取之管制從體積改為重量管制，即以砂石的重量計算，並加強地磅的管制及校正，及加強採掘現場高程及採掘範圍之檢測。</w:t>
            </w:r>
          </w:p>
          <w:p w:rsidR="00C659DD" w:rsidRDefault="00C659DD" w:rsidP="00F8744E">
            <w:pPr>
              <w:pStyle w:val="a5"/>
              <w:numPr>
                <w:ilvl w:val="0"/>
                <w:numId w:val="7"/>
              </w:numPr>
              <w:kinsoku w:val="0"/>
              <w:overflowPunct w:val="0"/>
              <w:autoSpaceDE w:val="0"/>
              <w:spacing w:line="300" w:lineRule="exact"/>
              <w:ind w:leftChars="0" w:left="614" w:hanging="614"/>
              <w:jc w:val="both"/>
              <w:rPr>
                <w:rFonts w:ascii="標楷體" w:eastAsia="標楷體" w:hAnsi="標楷體" w:cs="標楷體"/>
                <w:szCs w:val="24"/>
              </w:rPr>
            </w:pPr>
            <w:r w:rsidRPr="00733656">
              <w:rPr>
                <w:rFonts w:ascii="標楷體" w:eastAsia="標楷體" w:hAnsi="標楷體" w:cs="標楷體" w:hint="eastAsia"/>
                <w:szCs w:val="24"/>
              </w:rPr>
              <w:t>除機關例行實施工程督導，要求保全嚴格管制相關出入口外，亦通知所屬區域之流域管理委員會加強砂石採掘區之巡查，若發現任何違反規定之行為，立即向機關或轄區河川局負責單位回報，同時亦藉由設置界樁、旗幟或以</w:t>
            </w:r>
            <w:proofErr w:type="gramStart"/>
            <w:r w:rsidRPr="00733656">
              <w:rPr>
                <w:rFonts w:ascii="標楷體" w:eastAsia="標楷體" w:hAnsi="標楷體" w:cs="標楷體" w:hint="eastAsia"/>
                <w:szCs w:val="24"/>
              </w:rPr>
              <w:t>空拍機等</w:t>
            </w:r>
            <w:proofErr w:type="gramEnd"/>
            <w:r w:rsidRPr="00733656">
              <w:rPr>
                <w:rFonts w:ascii="標楷體" w:eastAsia="標楷體" w:hAnsi="標楷體" w:cs="標楷體" w:hint="eastAsia"/>
                <w:szCs w:val="24"/>
              </w:rPr>
              <w:t>方式進行大範圍之場域監測。</w:t>
            </w:r>
          </w:p>
          <w:p w:rsidR="00C659DD" w:rsidRDefault="00C659DD" w:rsidP="00F8744E">
            <w:pPr>
              <w:pStyle w:val="a5"/>
              <w:numPr>
                <w:ilvl w:val="0"/>
                <w:numId w:val="7"/>
              </w:numPr>
              <w:kinsoku w:val="0"/>
              <w:overflowPunct w:val="0"/>
              <w:autoSpaceDE w:val="0"/>
              <w:spacing w:line="300" w:lineRule="exact"/>
              <w:ind w:leftChars="0" w:left="614" w:hanging="614"/>
              <w:jc w:val="both"/>
              <w:rPr>
                <w:rFonts w:ascii="標楷體" w:eastAsia="標楷體" w:hAnsi="標楷體" w:cs="標楷體"/>
                <w:szCs w:val="24"/>
              </w:rPr>
            </w:pPr>
            <w:r w:rsidRPr="00733656">
              <w:rPr>
                <w:rFonts w:ascii="標楷體" w:eastAsia="標楷體" w:hAnsi="標楷體" w:cs="標楷體" w:hint="eastAsia"/>
                <w:szCs w:val="24"/>
              </w:rPr>
              <w:t>施工廠商在作業過程中，須將如砂石車輛過磅等資料同步傳輸到水利署的資料庫，以避免過往由</w:t>
            </w:r>
            <w:proofErr w:type="gramStart"/>
            <w:r w:rsidRPr="00733656">
              <w:rPr>
                <w:rFonts w:ascii="標楷體" w:eastAsia="標楷體" w:hAnsi="標楷體" w:cs="標楷體" w:hint="eastAsia"/>
                <w:szCs w:val="24"/>
              </w:rPr>
              <w:t>人工登打資料</w:t>
            </w:r>
            <w:proofErr w:type="gramEnd"/>
            <w:r w:rsidRPr="00733656">
              <w:rPr>
                <w:rFonts w:ascii="標楷體" w:eastAsia="標楷體" w:hAnsi="標楷體" w:cs="標楷體" w:hint="eastAsia"/>
                <w:szCs w:val="24"/>
              </w:rPr>
              <w:t>所可能產生的弊端。</w:t>
            </w:r>
          </w:p>
          <w:p w:rsidR="00C659DD" w:rsidRPr="00733656" w:rsidRDefault="00C659DD" w:rsidP="00F8744E">
            <w:pPr>
              <w:pStyle w:val="a5"/>
              <w:numPr>
                <w:ilvl w:val="0"/>
                <w:numId w:val="7"/>
              </w:numPr>
              <w:kinsoku w:val="0"/>
              <w:overflowPunct w:val="0"/>
              <w:autoSpaceDE w:val="0"/>
              <w:spacing w:line="300" w:lineRule="exact"/>
              <w:ind w:leftChars="0" w:left="614" w:hanging="614"/>
              <w:jc w:val="both"/>
              <w:rPr>
                <w:rFonts w:ascii="標楷體" w:eastAsia="標楷體" w:hAnsi="標楷體" w:cs="標楷體"/>
                <w:szCs w:val="24"/>
              </w:rPr>
            </w:pPr>
            <w:r w:rsidRPr="00733656">
              <w:rPr>
                <w:rFonts w:ascii="標楷體" w:eastAsia="標楷體" w:hAnsi="標楷體" w:cs="標楷體" w:hint="eastAsia"/>
                <w:szCs w:val="24"/>
              </w:rPr>
              <w:t>不定期辦理工程查核，邀請外聘專家學者進行工程督導，並利用科技化之設備輔助監測，使工程中許多行為得以檯面化。另承辦同仁亦應定期稽核檢測查驗紀錄、報告及照片是否異常。</w:t>
            </w:r>
          </w:p>
        </w:tc>
      </w:tr>
      <w:tr w:rsidR="00C659DD" w:rsidRPr="00764079" w:rsidTr="004931A0">
        <w:tc>
          <w:tcPr>
            <w:tcW w:w="813"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C659DD" w:rsidRPr="00764079" w:rsidRDefault="00C659D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C659DD" w:rsidRPr="003151D0" w:rsidRDefault="00C659DD" w:rsidP="004931A0">
            <w:pPr>
              <w:ind w:leftChars="-6" w:hangingChars="6" w:hanging="14"/>
              <w:jc w:val="both"/>
              <w:rPr>
                <w:rFonts w:ascii="標楷體" w:eastAsia="標楷體" w:hAnsi="標楷體" w:cs="標楷體"/>
                <w:szCs w:val="24"/>
              </w:rPr>
            </w:pPr>
            <w:r w:rsidRPr="00764079">
              <w:rPr>
                <w:rFonts w:ascii="標楷體" w:eastAsia="標楷體" w:hAnsi="標楷體" w:cs="標楷體" w:hint="eastAsia"/>
                <w:szCs w:val="24"/>
              </w:rPr>
              <w:t>貪污治罪條例第4條第1項第5款、第6條第1項4款；刑法第132條第1項。</w:t>
            </w:r>
          </w:p>
        </w:tc>
      </w:tr>
    </w:tbl>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36712D" w:rsidRPr="00764079" w:rsidTr="004931A0">
        <w:tc>
          <w:tcPr>
            <w:tcW w:w="813"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36712D" w:rsidRPr="00764079" w:rsidRDefault="0036712D" w:rsidP="00F8744E">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06</w:t>
            </w:r>
          </w:p>
        </w:tc>
        <w:tc>
          <w:tcPr>
            <w:tcW w:w="6075" w:type="dxa"/>
          </w:tcPr>
          <w:p w:rsidR="0036712D" w:rsidRPr="00CC219E" w:rsidRDefault="0036712D" w:rsidP="00F8744E">
            <w:pPr>
              <w:spacing w:line="300" w:lineRule="exact"/>
              <w:jc w:val="both"/>
              <w:rPr>
                <w:rFonts w:ascii="標楷體" w:eastAsia="標楷體" w:hAnsi="標楷體"/>
                <w:color w:val="000000" w:themeColor="text1"/>
                <w:szCs w:val="24"/>
              </w:rPr>
            </w:pPr>
            <w:r>
              <w:rPr>
                <w:rFonts w:ascii="標楷體" w:eastAsia="標楷體" w:hAnsi="標楷體" w:cs="標楷體" w:hint="eastAsia"/>
                <w:bCs/>
                <w:szCs w:val="24"/>
                <w:lang w:bidi="hi-IN"/>
              </w:rPr>
              <w:t>契約</w:t>
            </w:r>
            <w:r w:rsidRPr="00CC219E">
              <w:rPr>
                <w:rFonts w:ascii="標楷體" w:eastAsia="標楷體" w:hAnsi="標楷體" w:cs="標楷體" w:hint="eastAsia"/>
                <w:bCs/>
                <w:szCs w:val="24"/>
                <w:lang w:bidi="hi-IN"/>
              </w:rPr>
              <w:t>審查</w:t>
            </w:r>
            <w:r>
              <w:rPr>
                <w:rFonts w:ascii="標楷體" w:eastAsia="標楷體" w:hAnsi="標楷體" w:cs="標楷體" w:hint="eastAsia"/>
                <w:bCs/>
                <w:szCs w:val="24"/>
                <w:lang w:bidi="hi-IN"/>
              </w:rPr>
              <w:t>不實、浮報資料，利用職務行為索</w:t>
            </w:r>
            <w:r w:rsidRPr="00CC219E">
              <w:rPr>
                <w:rFonts w:ascii="標楷體" w:eastAsia="標楷體" w:hAnsi="標楷體" w:cs="標楷體" w:hint="eastAsia"/>
                <w:bCs/>
                <w:szCs w:val="24"/>
                <w:lang w:bidi="hi-IN"/>
              </w:rPr>
              <w:t>賄</w:t>
            </w:r>
            <w:r>
              <w:rPr>
                <w:rFonts w:ascii="標楷體" w:eastAsia="標楷體" w:hAnsi="標楷體" w:cs="標楷體" w:hint="eastAsia"/>
                <w:bCs/>
                <w:szCs w:val="24"/>
                <w:lang w:bidi="hi-IN"/>
              </w:rPr>
              <w:t>案。</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36712D" w:rsidRPr="00764079" w:rsidRDefault="0036712D" w:rsidP="00F8744E">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36712D" w:rsidRPr="00764079" w:rsidRDefault="0036712D" w:rsidP="00F8744E">
            <w:pPr>
              <w:kinsoku w:val="0"/>
              <w:overflowPunct w:val="0"/>
              <w:autoSpaceDE w:val="0"/>
              <w:spacing w:line="300" w:lineRule="exact"/>
              <w:jc w:val="both"/>
              <w:rPr>
                <w:rFonts w:ascii="標楷體" w:eastAsia="標楷體" w:hAnsi="標楷體"/>
                <w:color w:val="000000" w:themeColor="text1"/>
                <w:szCs w:val="24"/>
              </w:rPr>
            </w:pPr>
            <w:r>
              <w:rPr>
                <w:rFonts w:ascii="標楷體" w:eastAsia="標楷體" w:hAnsi="標楷體" w:cs="標楷體" w:hint="eastAsia"/>
                <w:szCs w:val="24"/>
              </w:rPr>
              <w:t xml:space="preserve">    </w:t>
            </w:r>
            <w:r w:rsidRPr="00764079">
              <w:rPr>
                <w:rFonts w:ascii="標楷體" w:eastAsia="標楷體" w:hAnsi="標楷體" w:cs="標楷體" w:hint="eastAsia"/>
                <w:szCs w:val="24"/>
              </w:rPr>
              <w:t>甲為某水利單位之技士，該局每年均辦理災修工程之開口合約，</w:t>
            </w:r>
            <w:proofErr w:type="gramStart"/>
            <w:r w:rsidRPr="00764079">
              <w:rPr>
                <w:rFonts w:ascii="標楷體" w:eastAsia="標楷體" w:hAnsi="標楷體" w:cs="標楷體" w:hint="eastAsia"/>
                <w:szCs w:val="24"/>
              </w:rPr>
              <w:t>又災修</w:t>
            </w:r>
            <w:proofErr w:type="gramEnd"/>
            <w:r w:rsidRPr="00764079">
              <w:rPr>
                <w:rFonts w:ascii="標楷體" w:eastAsia="標楷體" w:hAnsi="標楷體" w:cs="標楷體" w:hint="eastAsia"/>
                <w:szCs w:val="24"/>
              </w:rPr>
              <w:t>合約係為</w:t>
            </w:r>
            <w:proofErr w:type="gramStart"/>
            <w:r w:rsidRPr="00764079">
              <w:rPr>
                <w:rFonts w:ascii="標楷體" w:eastAsia="標楷體" w:hAnsi="標楷體" w:cs="標楷體" w:hint="eastAsia"/>
                <w:szCs w:val="24"/>
              </w:rPr>
              <w:t>僱</w:t>
            </w:r>
            <w:proofErr w:type="gramEnd"/>
            <w:r w:rsidRPr="00764079">
              <w:rPr>
                <w:rFonts w:ascii="標楷體" w:eastAsia="標楷體" w:hAnsi="標楷體" w:cs="標楷體" w:hint="eastAsia"/>
                <w:szCs w:val="24"/>
              </w:rPr>
              <w:t>工租賃機械性質之開口合約，故</w:t>
            </w:r>
            <w:proofErr w:type="gramStart"/>
            <w:r w:rsidRPr="00764079">
              <w:rPr>
                <w:rFonts w:ascii="標楷體" w:eastAsia="標楷體" w:hAnsi="標楷體" w:cs="標楷體" w:hint="eastAsia"/>
                <w:szCs w:val="24"/>
              </w:rPr>
              <w:t>工程款係依</w:t>
            </w:r>
            <w:proofErr w:type="gramEnd"/>
            <w:r w:rsidRPr="00764079">
              <w:rPr>
                <w:rFonts w:ascii="標楷體" w:eastAsia="標楷體" w:hAnsi="標楷體" w:cs="標楷體" w:hint="eastAsia"/>
                <w:szCs w:val="24"/>
              </w:rPr>
              <w:t>各分期工程實際出工之人員與機具、使用建材等數量計價付款，</w:t>
            </w:r>
            <w:proofErr w:type="gramStart"/>
            <w:r w:rsidRPr="00764079">
              <w:rPr>
                <w:rFonts w:ascii="標楷體" w:eastAsia="標楷體" w:hAnsi="標楷體" w:cs="標楷體" w:hint="eastAsia"/>
                <w:szCs w:val="24"/>
              </w:rPr>
              <w:t>詎</w:t>
            </w:r>
            <w:proofErr w:type="gramEnd"/>
            <w:r w:rsidRPr="00764079">
              <w:rPr>
                <w:rFonts w:ascii="標楷體" w:eastAsia="標楷體" w:hAnsi="標楷體" w:cs="標楷體" w:hint="eastAsia"/>
                <w:szCs w:val="24"/>
              </w:rPr>
              <w:t>甲明知覆核時應如實審查災修廠商送交之估驗請款資料，若有文件不備或虛、浮報機具人員數量及請款工項不符等情形，應</w:t>
            </w:r>
            <w:proofErr w:type="gramStart"/>
            <w:r w:rsidRPr="00764079">
              <w:rPr>
                <w:rFonts w:ascii="標楷體" w:eastAsia="標楷體" w:hAnsi="標楷體" w:cs="標楷體" w:hint="eastAsia"/>
                <w:szCs w:val="24"/>
              </w:rPr>
              <w:t>予退</w:t>
            </w:r>
            <w:proofErr w:type="gramEnd"/>
            <w:r w:rsidRPr="00764079">
              <w:rPr>
                <w:rFonts w:ascii="標楷體" w:eastAsia="標楷體" w:hAnsi="標楷體" w:cs="標楷體" w:hint="eastAsia"/>
                <w:szCs w:val="24"/>
              </w:rPr>
              <w:t>件、刪減款項，並要求廠商補正，未</w:t>
            </w:r>
            <w:proofErr w:type="gramStart"/>
            <w:r w:rsidRPr="00764079">
              <w:rPr>
                <w:rFonts w:ascii="標楷體" w:eastAsia="標楷體" w:hAnsi="標楷體" w:cs="標楷體" w:hint="eastAsia"/>
                <w:szCs w:val="24"/>
              </w:rPr>
              <w:t>料甲竟</w:t>
            </w:r>
            <w:proofErr w:type="gramEnd"/>
            <w:r w:rsidRPr="00764079">
              <w:rPr>
                <w:rFonts w:ascii="標楷體" w:eastAsia="標楷體" w:hAnsi="標楷體" w:cs="標楷體" w:hint="eastAsia"/>
                <w:szCs w:val="24"/>
              </w:rPr>
              <w:t>為牟取不法利益，分別基於違背職務及職務上之行為收受賄賂之犯意，假藉「借款」名義，向請款廠商索討賄款，以包庇該等廠商溢領工程款。</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36712D" w:rsidRPr="00764079" w:rsidRDefault="0036712D" w:rsidP="00F8744E">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36712D" w:rsidRDefault="0036712D" w:rsidP="00F8744E">
            <w:pPr>
              <w:pStyle w:val="a5"/>
              <w:widowControl/>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開口契約通常係由各轄區承辦人員負責第一線審查，若承辦人未落實確認作業，或與廠商不法通謀，則可能發生浮報</w:t>
            </w:r>
            <w:proofErr w:type="gramStart"/>
            <w:r w:rsidRPr="00870FD3">
              <w:rPr>
                <w:rFonts w:ascii="標楷體" w:eastAsia="標楷體" w:hAnsi="標楷體" w:cs="標楷體" w:hint="eastAsia"/>
                <w:szCs w:val="24"/>
              </w:rPr>
              <w:t>不</w:t>
            </w:r>
            <w:proofErr w:type="gramEnd"/>
            <w:r w:rsidRPr="00870FD3">
              <w:rPr>
                <w:rFonts w:ascii="標楷體" w:eastAsia="標楷體" w:hAnsi="標楷體" w:cs="標楷體" w:hint="eastAsia"/>
                <w:szCs w:val="24"/>
              </w:rPr>
              <w:t>實情事。</w:t>
            </w:r>
          </w:p>
          <w:p w:rsidR="0036712D" w:rsidRPr="00870FD3" w:rsidRDefault="0036712D" w:rsidP="00F8744E">
            <w:pPr>
              <w:pStyle w:val="a5"/>
              <w:widowControl/>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工程開口契約因假公濟私若造成逾契約額度致使無法再繼續執行，還需再另案招標，不僅延宕執行進度，若因此衍生災損擴大，影響市府形象甚</w:t>
            </w:r>
            <w:proofErr w:type="gramStart"/>
            <w:r w:rsidRPr="00870FD3">
              <w:rPr>
                <w:rFonts w:ascii="標楷體" w:eastAsia="標楷體" w:hAnsi="標楷體" w:cs="標楷體" w:hint="eastAsia"/>
                <w:szCs w:val="24"/>
              </w:rPr>
              <w:t>鉅</w:t>
            </w:r>
            <w:proofErr w:type="gramEnd"/>
            <w:r w:rsidRPr="00870FD3">
              <w:rPr>
                <w:rFonts w:ascii="標楷體" w:eastAsia="標楷體" w:hAnsi="標楷體" w:cs="標楷體" w:hint="eastAsia"/>
                <w:szCs w:val="24"/>
              </w:rPr>
              <w:t>。</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36712D" w:rsidRPr="00764079" w:rsidRDefault="0036712D" w:rsidP="00F8744E">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36712D" w:rsidRDefault="0036712D" w:rsidP="00F8744E">
            <w:pPr>
              <w:pStyle w:val="a5"/>
              <w:numPr>
                <w:ilvl w:val="0"/>
                <w:numId w:val="9"/>
              </w:numPr>
              <w:kinsoku w:val="0"/>
              <w:overflowPunct w:val="0"/>
              <w:autoSpaceDE w:val="0"/>
              <w:spacing w:line="300" w:lineRule="exact"/>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機關辦理工程採購，應限期辦理驗收，驗收時應製作紀錄，並要求廠商確實檢附機關核定</w:t>
            </w:r>
            <w:proofErr w:type="gramStart"/>
            <w:r w:rsidRPr="00870FD3">
              <w:rPr>
                <w:rFonts w:ascii="標楷體" w:eastAsia="標楷體" w:hAnsi="標楷體" w:cs="標楷體" w:hint="eastAsia"/>
                <w:szCs w:val="24"/>
              </w:rPr>
              <w:t>之派工單</w:t>
            </w:r>
            <w:proofErr w:type="gramEnd"/>
            <w:r w:rsidRPr="00870FD3">
              <w:rPr>
                <w:rFonts w:ascii="標楷體" w:eastAsia="標楷體" w:hAnsi="標楷體" w:cs="標楷體" w:hint="eastAsia"/>
                <w:szCs w:val="24"/>
              </w:rPr>
              <w:t>、保險單據、施工過程各項表報、施工前中後照片作為驗收請款依據。機關並應於期限內辦理，或配合工程性質按月、按季辦理定期估驗或部分驗收，即時確認工程品質與廠商履約狀況之良</w:t>
            </w:r>
            <w:proofErr w:type="gramStart"/>
            <w:r w:rsidRPr="00870FD3">
              <w:rPr>
                <w:rFonts w:ascii="標楷體" w:eastAsia="標楷體" w:hAnsi="標楷體" w:cs="標楷體" w:hint="eastAsia"/>
                <w:szCs w:val="24"/>
              </w:rPr>
              <w:t>窳</w:t>
            </w:r>
            <w:proofErr w:type="gramEnd"/>
            <w:r w:rsidRPr="00870FD3">
              <w:rPr>
                <w:rFonts w:ascii="標楷體" w:eastAsia="標楷體" w:hAnsi="標楷體" w:cs="標楷體" w:hint="eastAsia"/>
                <w:szCs w:val="24"/>
              </w:rPr>
              <w:t>，以免易因具時效性、地形</w:t>
            </w:r>
            <w:proofErr w:type="gramStart"/>
            <w:r w:rsidRPr="00870FD3">
              <w:rPr>
                <w:rFonts w:ascii="標楷體" w:eastAsia="標楷體" w:hAnsi="標楷體" w:cs="標楷體" w:hint="eastAsia"/>
                <w:szCs w:val="24"/>
              </w:rPr>
              <w:t>地貌等原因</w:t>
            </w:r>
            <w:proofErr w:type="gramEnd"/>
            <w:r w:rsidRPr="00870FD3">
              <w:rPr>
                <w:rFonts w:ascii="標楷體" w:eastAsia="標楷體" w:hAnsi="標楷體" w:cs="標楷體" w:hint="eastAsia"/>
                <w:szCs w:val="24"/>
              </w:rPr>
              <w:t>造成施工現狀改變，或相關資料遺失不利比對。</w:t>
            </w:r>
          </w:p>
          <w:p w:rsidR="0036712D" w:rsidRDefault="0036712D" w:rsidP="00F8744E">
            <w:pPr>
              <w:pStyle w:val="a5"/>
              <w:numPr>
                <w:ilvl w:val="0"/>
                <w:numId w:val="9"/>
              </w:numPr>
              <w:kinsoku w:val="0"/>
              <w:overflowPunct w:val="0"/>
              <w:autoSpaceDE w:val="0"/>
              <w:spacing w:line="300" w:lineRule="exact"/>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建議於契約中要求廠商於現場施作</w:t>
            </w:r>
            <w:proofErr w:type="gramStart"/>
            <w:r w:rsidRPr="00870FD3">
              <w:rPr>
                <w:rFonts w:ascii="標楷體" w:eastAsia="標楷體" w:hAnsi="標楷體" w:cs="標楷體" w:hint="eastAsia"/>
                <w:szCs w:val="24"/>
              </w:rPr>
              <w:t>期間，</w:t>
            </w:r>
            <w:proofErr w:type="gramEnd"/>
            <w:r w:rsidRPr="00870FD3">
              <w:rPr>
                <w:rFonts w:ascii="標楷體" w:eastAsia="標楷體" w:hAnsi="標楷體" w:cs="標楷體" w:hint="eastAsia"/>
                <w:szCs w:val="24"/>
              </w:rPr>
              <w:t>施工照片清楚標示施作地點、日期及拍攝角度同一、攝入請款必要項目內容，例如車輛機具與其車號型號、施工人員人數等，並於請款核銷時附卷歸檔，以備查核。</w:t>
            </w:r>
          </w:p>
          <w:p w:rsidR="0036712D" w:rsidRDefault="0036712D" w:rsidP="00F8744E">
            <w:pPr>
              <w:pStyle w:val="a5"/>
              <w:numPr>
                <w:ilvl w:val="0"/>
                <w:numId w:val="9"/>
              </w:numPr>
              <w:kinsoku w:val="0"/>
              <w:overflowPunct w:val="0"/>
              <w:autoSpaceDE w:val="0"/>
              <w:spacing w:line="300" w:lineRule="exact"/>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強化複查抽驗程序及履約審查作業，科室主管於公文陳核時亦須再次確認，防杜廠商</w:t>
            </w:r>
            <w:proofErr w:type="gramStart"/>
            <w:r w:rsidRPr="00870FD3">
              <w:rPr>
                <w:rFonts w:ascii="標楷體" w:eastAsia="標楷體" w:hAnsi="標楷體" w:cs="標楷體" w:hint="eastAsia"/>
                <w:szCs w:val="24"/>
              </w:rPr>
              <w:t>造假詐領</w:t>
            </w:r>
            <w:proofErr w:type="gramEnd"/>
            <w:r w:rsidRPr="00870FD3">
              <w:rPr>
                <w:rFonts w:ascii="標楷體" w:eastAsia="標楷體" w:hAnsi="標楷體" w:cs="標楷體" w:hint="eastAsia"/>
                <w:szCs w:val="24"/>
              </w:rPr>
              <w:t>工程款弊端。</w:t>
            </w:r>
          </w:p>
          <w:p w:rsidR="0036712D" w:rsidRPr="00870FD3" w:rsidRDefault="0036712D" w:rsidP="00F8744E">
            <w:pPr>
              <w:pStyle w:val="a5"/>
              <w:numPr>
                <w:ilvl w:val="0"/>
                <w:numId w:val="9"/>
              </w:numPr>
              <w:kinsoku w:val="0"/>
              <w:overflowPunct w:val="0"/>
              <w:autoSpaceDE w:val="0"/>
              <w:spacing w:line="300" w:lineRule="exact"/>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實務上類似疏</w:t>
            </w:r>
            <w:proofErr w:type="gramStart"/>
            <w:r w:rsidRPr="00870FD3">
              <w:rPr>
                <w:rFonts w:ascii="標楷體" w:eastAsia="標楷體" w:hAnsi="標楷體" w:cs="標楷體" w:hint="eastAsia"/>
                <w:szCs w:val="24"/>
              </w:rPr>
              <w:t>濬</w:t>
            </w:r>
            <w:proofErr w:type="gramEnd"/>
            <w:r w:rsidRPr="00870FD3">
              <w:rPr>
                <w:rFonts w:ascii="標楷體" w:eastAsia="標楷體" w:hAnsi="標楷體" w:cs="標楷體" w:hint="eastAsia"/>
                <w:szCs w:val="24"/>
              </w:rPr>
              <w:t>、溝渠維修、綠美化植栽維護修剪等開口契約採購案件，因機關不同，有以施作長度、面積進行計價者，或以廠商調派機具數量、工人人數、施作天數等進行計價者。建議機關應配合工程性質與</w:t>
            </w:r>
            <w:proofErr w:type="gramStart"/>
            <w:r w:rsidRPr="00870FD3">
              <w:rPr>
                <w:rFonts w:ascii="標楷體" w:eastAsia="標楷體" w:hAnsi="標楷體" w:cs="標楷體" w:hint="eastAsia"/>
                <w:szCs w:val="24"/>
              </w:rPr>
              <w:t>實際施作</w:t>
            </w:r>
            <w:proofErr w:type="gramEnd"/>
            <w:r w:rsidRPr="00870FD3">
              <w:rPr>
                <w:rFonts w:ascii="標楷體" w:eastAsia="標楷體" w:hAnsi="標楷體" w:cs="標楷體" w:hint="eastAsia"/>
                <w:szCs w:val="24"/>
              </w:rPr>
              <w:t>地點個別情形，設計相對合理公平之計價方式，避免廠商為減省成本而偷工減料之風險。</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36712D" w:rsidRPr="00764079" w:rsidRDefault="0036712D" w:rsidP="00F8744E">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36712D" w:rsidRPr="00764079" w:rsidRDefault="0036712D" w:rsidP="00F8744E">
            <w:pPr>
              <w:spacing w:line="300" w:lineRule="exact"/>
              <w:ind w:leftChars="-6" w:hangingChars="6" w:hanging="14"/>
              <w:jc w:val="both"/>
              <w:rPr>
                <w:rFonts w:ascii="標楷體" w:eastAsia="標楷體" w:hAnsi="標楷體"/>
                <w:color w:val="000000" w:themeColor="text1"/>
                <w:szCs w:val="24"/>
              </w:rPr>
            </w:pPr>
            <w:r w:rsidRPr="00764079">
              <w:rPr>
                <w:rFonts w:ascii="標楷體" w:eastAsia="標楷體" w:hAnsi="標楷體" w:cs="標楷體" w:hint="eastAsia"/>
                <w:szCs w:val="24"/>
              </w:rPr>
              <w:t>貪污治罪條例第4條第1項第5款</w:t>
            </w:r>
            <w:r>
              <w:rPr>
                <w:rFonts w:ascii="標楷體" w:eastAsia="標楷體" w:hAnsi="標楷體" w:cs="標楷體" w:hint="eastAsia"/>
                <w:szCs w:val="24"/>
              </w:rPr>
              <w:t>。</w:t>
            </w:r>
          </w:p>
        </w:tc>
      </w:tr>
    </w:tbl>
    <w:p w:rsidR="00C659DD" w:rsidRDefault="00C659DD">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36712D" w:rsidRPr="00764079" w:rsidTr="004931A0">
        <w:tc>
          <w:tcPr>
            <w:tcW w:w="813"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36712D" w:rsidRPr="00764079" w:rsidRDefault="0036712D"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07</w:t>
            </w:r>
          </w:p>
        </w:tc>
        <w:tc>
          <w:tcPr>
            <w:tcW w:w="6075" w:type="dxa"/>
          </w:tcPr>
          <w:p w:rsidR="0036712D" w:rsidRPr="00CC219E" w:rsidRDefault="0036712D" w:rsidP="004931A0">
            <w:pPr>
              <w:jc w:val="both"/>
              <w:rPr>
                <w:rFonts w:ascii="標楷體" w:eastAsia="標楷體" w:hAnsi="標楷體"/>
                <w:color w:val="000000" w:themeColor="text1"/>
                <w:szCs w:val="24"/>
              </w:rPr>
            </w:pPr>
            <w:r>
              <w:rPr>
                <w:rFonts w:ascii="標楷體" w:eastAsia="標楷體" w:hAnsi="標楷體" w:hint="eastAsia"/>
                <w:color w:val="000000" w:themeColor="text1"/>
                <w:szCs w:val="24"/>
              </w:rPr>
              <w:t>浮報公用工程數量圖利案</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36712D" w:rsidRDefault="0036712D" w:rsidP="00F8744E">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cs="細明體" w:hint="eastAsia"/>
                <w:color w:val="000000"/>
                <w:kern w:val="0"/>
                <w:szCs w:val="24"/>
              </w:rPr>
              <w:t xml:space="preserve">    </w:t>
            </w:r>
            <w:r w:rsidRPr="00DE7129">
              <w:rPr>
                <w:rFonts w:ascii="標楷體" w:eastAsia="標楷體" w:hAnsi="標楷體" w:cs="細明體" w:hint="eastAsia"/>
                <w:color w:val="000000"/>
                <w:kern w:val="0"/>
                <w:szCs w:val="24"/>
              </w:rPr>
              <w:t>甲為某工務處水利科河川管理科</w:t>
            </w:r>
            <w:r>
              <w:rPr>
                <w:rFonts w:ascii="標楷體" w:eastAsia="標楷體" w:hAnsi="標楷體" w:cs="細明體" w:hint="eastAsia"/>
                <w:color w:val="000000"/>
                <w:kern w:val="0"/>
                <w:szCs w:val="24"/>
              </w:rPr>
              <w:t>科</w:t>
            </w:r>
            <w:r w:rsidRPr="00DE7129">
              <w:rPr>
                <w:rFonts w:ascii="標楷體" w:eastAsia="標楷體" w:hAnsi="標楷體" w:cs="細明體" w:hint="eastAsia"/>
                <w:color w:val="000000"/>
                <w:kern w:val="0"/>
                <w:szCs w:val="24"/>
              </w:rPr>
              <w:t>員，負責水利設施、工程採購及盜</w:t>
            </w:r>
            <w:proofErr w:type="gramStart"/>
            <w:r w:rsidRPr="00DE7129">
              <w:rPr>
                <w:rFonts w:ascii="標楷體" w:eastAsia="標楷體" w:hAnsi="標楷體" w:cs="細明體" w:hint="eastAsia"/>
                <w:color w:val="000000"/>
                <w:kern w:val="0"/>
                <w:szCs w:val="24"/>
              </w:rPr>
              <w:t>採</w:t>
            </w:r>
            <w:proofErr w:type="gramEnd"/>
            <w:r w:rsidRPr="00DE7129">
              <w:rPr>
                <w:rFonts w:ascii="標楷體" w:eastAsia="標楷體" w:hAnsi="標楷體" w:cs="細明體" w:hint="eastAsia"/>
                <w:color w:val="000000"/>
                <w:kern w:val="0"/>
                <w:szCs w:val="24"/>
              </w:rPr>
              <w:t>砂石聯合稽查小組業務，係依法令服務於地方自治團體所屬機關而具有法定職務權限之公務員。</w:t>
            </w:r>
            <w:r w:rsidRPr="00DE7129">
              <w:rPr>
                <w:rFonts w:ascii="標楷體" w:eastAsia="標楷體" w:hAnsi="標楷體" w:cs="細明體" w:hint="eastAsia"/>
                <w:kern w:val="0"/>
                <w:szCs w:val="24"/>
              </w:rPr>
              <w:t>甲知悉水利科辦理</w:t>
            </w:r>
            <w:proofErr w:type="gramStart"/>
            <w:r w:rsidRPr="00DE7129">
              <w:rPr>
                <w:rFonts w:ascii="標楷體" w:eastAsia="標楷體" w:hAnsi="標楷體" w:cs="細明體" w:hint="eastAsia"/>
                <w:kern w:val="0"/>
                <w:szCs w:val="24"/>
              </w:rPr>
              <w:t>河川區排維護</w:t>
            </w:r>
            <w:proofErr w:type="gramEnd"/>
            <w:r w:rsidRPr="00DE7129">
              <w:rPr>
                <w:rFonts w:ascii="標楷體" w:eastAsia="標楷體" w:hAnsi="標楷體" w:cs="細明體" w:hint="eastAsia"/>
                <w:kern w:val="0"/>
                <w:szCs w:val="24"/>
              </w:rPr>
              <w:t>預約工作之公開招標，並擔任該工程承辦人，遂建議A參與該工程投標，A即與不知情之B、C集資後，以○營造有限公司名義參與投標，並以低於底價得標。甲知悉A得標後，竟基於對於違背職務之行為收受賄賂之犯意，向A要求</w:t>
            </w:r>
            <w:proofErr w:type="gramStart"/>
            <w:r w:rsidRPr="00DE7129">
              <w:rPr>
                <w:rFonts w:ascii="標楷體" w:eastAsia="標楷體" w:hAnsi="標楷體" w:cs="細明體" w:hint="eastAsia"/>
                <w:kern w:val="0"/>
                <w:szCs w:val="24"/>
              </w:rPr>
              <w:t>不</w:t>
            </w:r>
            <w:proofErr w:type="gramEnd"/>
            <w:r w:rsidRPr="00DE7129">
              <w:rPr>
                <w:rFonts w:ascii="標楷體" w:eastAsia="標楷體" w:hAnsi="標楷體" w:cs="細明體" w:hint="eastAsia"/>
                <w:kern w:val="0"/>
                <w:szCs w:val="24"/>
              </w:rPr>
              <w:t>出資而以該工程承辦人身分加入合夥並要求合夥比例為四成，並要求A形式上聘僱其友人乙製作文書，惟實際上係由甲協助製作不實文書為由，每月給付甲二萬五千元，A即基於對公務員違背職務之行為交付賄賂之犯意而二十五萬</w:t>
            </w:r>
            <w:proofErr w:type="gramStart"/>
            <w:r w:rsidRPr="00DE7129">
              <w:rPr>
                <w:rFonts w:ascii="標楷體" w:eastAsia="標楷體" w:hAnsi="標楷體" w:cs="細明體" w:hint="eastAsia"/>
                <w:kern w:val="0"/>
                <w:szCs w:val="24"/>
              </w:rPr>
              <w:t>元予甲</w:t>
            </w:r>
            <w:proofErr w:type="gramEnd"/>
            <w:r w:rsidRPr="00DE7129">
              <w:rPr>
                <w:rFonts w:ascii="標楷體" w:eastAsia="標楷體" w:hAnsi="標楷體" w:cs="細明體" w:hint="eastAsia"/>
                <w:kern w:val="0"/>
                <w:szCs w:val="24"/>
              </w:rPr>
              <w:t>。</w:t>
            </w:r>
          </w:p>
          <w:p w:rsidR="0036712D" w:rsidRDefault="0036712D" w:rsidP="00F8744E">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Pr="00DE7129">
              <w:rPr>
                <w:rFonts w:ascii="標楷體" w:eastAsia="標楷體" w:hAnsi="標楷體" w:cs="細明體" w:hint="eastAsia"/>
                <w:kern w:val="0"/>
                <w:szCs w:val="24"/>
              </w:rPr>
              <w:t>又甲</w:t>
            </w:r>
            <w:proofErr w:type="gramEnd"/>
            <w:r w:rsidRPr="00DE7129">
              <w:rPr>
                <w:rFonts w:ascii="標楷體" w:eastAsia="標楷體" w:hAnsi="標楷體" w:cs="細明體" w:hint="eastAsia"/>
                <w:kern w:val="0"/>
                <w:szCs w:val="24"/>
              </w:rPr>
              <w:t>、A為提高利潤以分配紅利，竟共同基於浮報施作工程應據實申報施工人力及機具成本數量之犯意聯絡，</w:t>
            </w:r>
            <w:r>
              <w:rPr>
                <w:rFonts w:ascii="標楷體" w:eastAsia="標楷體" w:hAnsi="標楷體" w:cs="細明體" w:hint="eastAsia"/>
                <w:kern w:val="0"/>
                <w:szCs w:val="24"/>
              </w:rPr>
              <w:t>共同</w:t>
            </w:r>
            <w:r w:rsidRPr="00DE7129">
              <w:rPr>
                <w:rFonts w:ascii="標楷體" w:eastAsia="標楷體" w:hAnsi="標楷體" w:cs="細明體" w:hint="eastAsia"/>
                <w:kern w:val="0"/>
                <w:szCs w:val="24"/>
              </w:rPr>
              <w:t>製作不實文件浮報，並陳報上級進行書面審查</w:t>
            </w:r>
            <w:r>
              <w:rPr>
                <w:rFonts w:ascii="標楷體" w:eastAsia="標楷體" w:hAnsi="標楷體" w:cs="細明體" w:hint="eastAsia"/>
                <w:kern w:val="0"/>
                <w:szCs w:val="24"/>
              </w:rPr>
              <w:t>並</w:t>
            </w:r>
            <w:r w:rsidRPr="00DE7129">
              <w:rPr>
                <w:rFonts w:ascii="標楷體" w:eastAsia="標楷體" w:hAnsi="標楷體" w:cs="細明體" w:hint="eastAsia"/>
                <w:kern w:val="0"/>
                <w:szCs w:val="24"/>
              </w:rPr>
              <w:t>請款，致使上級機關承辦人員誤認</w:t>
            </w:r>
            <w:r>
              <w:rPr>
                <w:rFonts w:ascii="標楷體" w:eastAsia="標楷體" w:hAnsi="標楷體" w:cs="細明體" w:hint="eastAsia"/>
                <w:kern w:val="0"/>
                <w:szCs w:val="24"/>
              </w:rPr>
              <w:t>A</w:t>
            </w:r>
            <w:r w:rsidRPr="00DE7129">
              <w:rPr>
                <w:rFonts w:ascii="標楷體" w:eastAsia="標楷體" w:hAnsi="標楷體" w:cs="細明體" w:hint="eastAsia"/>
                <w:kern w:val="0"/>
                <w:szCs w:val="24"/>
              </w:rPr>
              <w:t>陳報之資料屬實而如數核撥款項，</w:t>
            </w:r>
            <w:r>
              <w:rPr>
                <w:rFonts w:ascii="標楷體" w:eastAsia="標楷體" w:hAnsi="標楷體" w:cs="細明體" w:hint="eastAsia"/>
                <w:kern w:val="0"/>
                <w:szCs w:val="24"/>
              </w:rPr>
              <w:t>A</w:t>
            </w:r>
            <w:r w:rsidRPr="00DE7129">
              <w:rPr>
                <w:rFonts w:ascii="標楷體" w:eastAsia="標楷體" w:hAnsi="標楷體" w:cs="細明體" w:hint="eastAsia"/>
                <w:kern w:val="0"/>
                <w:szCs w:val="24"/>
              </w:rPr>
              <w:t>因而獲得浮報之工程款五萬八千三百六十元。</w:t>
            </w:r>
          </w:p>
          <w:p w:rsidR="0036712D" w:rsidRPr="00DE7129" w:rsidRDefault="0036712D" w:rsidP="00F8744E">
            <w:pPr>
              <w:autoSpaceDE w:val="0"/>
              <w:autoSpaceDN w:val="0"/>
              <w:adjustRightInd w:val="0"/>
              <w:spacing w:line="300" w:lineRule="exact"/>
              <w:rPr>
                <w:rFonts w:ascii="標楷體" w:eastAsia="標楷體" w:hAnsi="標楷體"/>
                <w:color w:val="000000" w:themeColor="text1"/>
                <w:szCs w:val="24"/>
              </w:rPr>
            </w:pPr>
            <w:r>
              <w:rPr>
                <w:rFonts w:ascii="標楷體" w:eastAsia="標楷體" w:hAnsi="標楷體" w:cs="細明體" w:hint="eastAsia"/>
                <w:kern w:val="0"/>
                <w:szCs w:val="24"/>
              </w:rPr>
              <w:t xml:space="preserve">    案經檢察官起訴</w:t>
            </w:r>
            <w:r>
              <w:rPr>
                <w:rFonts w:ascii="細明體" w:eastAsia="細明體" w:cs="細明體" w:hint="eastAsia"/>
                <w:kern w:val="0"/>
                <w:szCs w:val="24"/>
              </w:rPr>
              <w:t>，</w:t>
            </w:r>
            <w:r w:rsidRPr="00DE7129">
              <w:rPr>
                <w:rFonts w:ascii="標楷體" w:eastAsia="標楷體" w:hAnsi="標楷體" w:cs="細明體" w:hint="eastAsia"/>
                <w:kern w:val="0"/>
                <w:szCs w:val="24"/>
              </w:rPr>
              <w:t>以經辦公用工程浮報數量罪，</w:t>
            </w:r>
            <w:r>
              <w:rPr>
                <w:rFonts w:ascii="標楷體" w:eastAsia="標楷體" w:hAnsi="標楷體" w:cs="細明體" w:hint="eastAsia"/>
                <w:kern w:val="0"/>
                <w:szCs w:val="24"/>
              </w:rPr>
              <w:t>法院判決</w:t>
            </w:r>
            <w:r w:rsidRPr="00DE7129">
              <w:rPr>
                <w:rFonts w:ascii="標楷體" w:eastAsia="標楷體" w:hAnsi="標楷體" w:cs="細明體" w:hint="eastAsia"/>
                <w:kern w:val="0"/>
                <w:szCs w:val="24"/>
              </w:rPr>
              <w:t>處有期徒刑參年，褫奪公權肆年。</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36712D" w:rsidRPr="00BF57C4" w:rsidRDefault="0036712D" w:rsidP="00F8744E">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1" w:left="471" w:hangingChars="197" w:hanging="473"/>
              <w:jc w:val="both"/>
              <w:rPr>
                <w:rFonts w:ascii="標楷體" w:eastAsia="標楷體" w:hAnsi="標楷體" w:cs="標楷體"/>
                <w:szCs w:val="24"/>
              </w:rPr>
            </w:pPr>
            <w:r>
              <w:rPr>
                <w:rFonts w:ascii="標楷體" w:eastAsia="標楷體" w:hAnsi="標楷體" w:cs="標楷體" w:hint="eastAsia"/>
                <w:szCs w:val="24"/>
              </w:rPr>
              <w:t>一、</w:t>
            </w:r>
            <w:r w:rsidRPr="00BF57C4">
              <w:rPr>
                <w:rFonts w:ascii="標楷體" w:eastAsia="標楷體" w:hAnsi="標楷體" w:cs="標楷體" w:hint="eastAsia"/>
                <w:szCs w:val="24"/>
              </w:rPr>
              <w:t>承辦同仁法紀觀念淡薄，未能發揮監督之責，使廠商得以上下其手，嚴重影響水利工程之施作品質，而衍生不法弊端</w:t>
            </w:r>
            <w:r w:rsidRPr="00BF57C4">
              <w:rPr>
                <w:rFonts w:ascii="標楷體" w:eastAsia="標楷體" w:hAnsi="標楷體" w:cs="標楷體"/>
                <w:szCs w:val="24"/>
              </w:rPr>
              <w:t>。</w:t>
            </w:r>
          </w:p>
          <w:p w:rsidR="0036712D" w:rsidRPr="00BF57C4" w:rsidRDefault="0036712D" w:rsidP="00F8744E">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二、</w:t>
            </w:r>
            <w:r w:rsidRPr="00BF57C4">
              <w:rPr>
                <w:rFonts w:ascii="標楷體" w:eastAsia="標楷體" w:hAnsi="標楷體" w:cs="標楷體" w:hint="eastAsia"/>
                <w:szCs w:val="24"/>
              </w:rPr>
              <w:t>承辦人久任一職，恐與廠商過於熟稔，背負過多人情壓力，可能發生循私而不利相關公務執行之公正性</w:t>
            </w:r>
            <w:r w:rsidRPr="00BF57C4">
              <w:rPr>
                <w:rFonts w:ascii="標楷體" w:eastAsia="標楷體" w:hAnsi="標楷體" w:cs="標楷體"/>
                <w:szCs w:val="24"/>
              </w:rPr>
              <w:t>。</w:t>
            </w:r>
          </w:p>
          <w:p w:rsidR="0036712D" w:rsidRDefault="0036712D" w:rsidP="00F8744E">
            <w:pPr>
              <w:pStyle w:val="a5"/>
              <w:widowControl/>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機關內部主管未能有效掌握相關工程採購案實際履約狀況，給予不肖廠商可趁之機。</w:t>
            </w:r>
          </w:p>
          <w:p w:rsidR="0036712D" w:rsidRPr="00870FD3" w:rsidRDefault="0036712D" w:rsidP="00F8744E">
            <w:pPr>
              <w:pStyle w:val="a5"/>
              <w:widowControl/>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A6661A">
              <w:rPr>
                <w:rFonts w:ascii="標楷體" w:eastAsia="標楷體" w:hAnsi="標楷體" w:hint="eastAsia"/>
                <w:color w:val="000000" w:themeColor="text1"/>
                <w:szCs w:val="24"/>
              </w:rPr>
              <w:t>遇有廠商餽贈財物、飲宴應酬及請託關說等</w:t>
            </w:r>
            <w:proofErr w:type="gramStart"/>
            <w:r w:rsidRPr="00A6661A">
              <w:rPr>
                <w:rFonts w:ascii="標楷體" w:eastAsia="標楷體" w:hAnsi="標楷體" w:hint="eastAsia"/>
                <w:color w:val="000000" w:themeColor="text1"/>
                <w:szCs w:val="24"/>
              </w:rPr>
              <w:t>廉政倫力事件</w:t>
            </w:r>
            <w:proofErr w:type="gramEnd"/>
            <w:r w:rsidRPr="00A6661A">
              <w:rPr>
                <w:rFonts w:ascii="標楷體" w:eastAsia="標楷體" w:hAnsi="標楷體" w:hint="eastAsia"/>
                <w:color w:val="000000" w:themeColor="text1"/>
                <w:szCs w:val="24"/>
              </w:rPr>
              <w:t>時，是否確實依「經濟部所屬員工廉政倫理規範」、「行政院及所屬機關機構請託關說登錄查察作業要點」等規範落實請託關說登錄作業？</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36712D" w:rsidRDefault="0036712D" w:rsidP="00F8744E">
            <w:pPr>
              <w:pStyle w:val="a4"/>
              <w:numPr>
                <w:ilvl w:val="0"/>
                <w:numId w:val="10"/>
              </w:numPr>
              <w:autoSpaceDE w:val="0"/>
              <w:autoSpaceDN w:val="0"/>
              <w:spacing w:line="300" w:lineRule="exact"/>
              <w:ind w:firstLineChars="0"/>
              <w:rPr>
                <w:rFonts w:ascii="標楷體" w:hAnsi="標楷體"/>
                <w:color w:val="000000" w:themeColor="text1"/>
                <w:sz w:val="24"/>
                <w:szCs w:val="24"/>
              </w:rPr>
            </w:pPr>
            <w:r w:rsidRPr="00BF3B03">
              <w:rPr>
                <w:rFonts w:ascii="標楷體" w:hAnsi="標楷體" w:hint="eastAsia"/>
                <w:color w:val="000000" w:themeColor="text1"/>
                <w:sz w:val="24"/>
                <w:szCs w:val="24"/>
              </w:rPr>
              <w:t>應避免採購程序外接觸：</w:t>
            </w:r>
          </w:p>
          <w:p w:rsidR="0036712D" w:rsidRDefault="0036712D" w:rsidP="00F8744E">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公務員如於機關以外地點執行職務，應將接觸當事人情形作成書面紀錄，載明接觸對象、時間、地點及內容附卷存查，</w:t>
            </w:r>
            <w:proofErr w:type="gramStart"/>
            <w:r w:rsidRPr="00316657">
              <w:rPr>
                <w:rFonts w:ascii="標楷體" w:hAnsi="標楷體" w:hint="eastAsia"/>
                <w:color w:val="000000" w:themeColor="text1"/>
                <w:sz w:val="24"/>
                <w:szCs w:val="24"/>
              </w:rPr>
              <w:t>俾</w:t>
            </w:r>
            <w:proofErr w:type="gramEnd"/>
            <w:r w:rsidRPr="00316657">
              <w:rPr>
                <w:rFonts w:ascii="標楷體" w:hAnsi="標楷體" w:hint="eastAsia"/>
                <w:color w:val="000000" w:themeColor="text1"/>
                <w:sz w:val="24"/>
                <w:szCs w:val="24"/>
              </w:rPr>
              <w:t>保護公務員於執行職務中不受外力影響。</w:t>
            </w:r>
          </w:p>
          <w:p w:rsidR="0036712D" w:rsidRDefault="0036712D" w:rsidP="00F8744E">
            <w:pPr>
              <w:pStyle w:val="a4"/>
              <w:numPr>
                <w:ilvl w:val="0"/>
                <w:numId w:val="10"/>
              </w:numPr>
              <w:autoSpaceDE w:val="0"/>
              <w:autoSpaceDN w:val="0"/>
              <w:spacing w:line="300" w:lineRule="exact"/>
              <w:ind w:firstLineChars="0"/>
              <w:rPr>
                <w:rFonts w:ascii="標楷體" w:hAnsi="標楷體"/>
                <w:color w:val="000000" w:themeColor="text1"/>
                <w:sz w:val="24"/>
                <w:szCs w:val="24"/>
              </w:rPr>
            </w:pPr>
            <w:r w:rsidRPr="00316657">
              <w:rPr>
                <w:rFonts w:ascii="標楷體" w:hAnsi="標楷體" w:hint="eastAsia"/>
                <w:color w:val="000000" w:themeColor="text1"/>
                <w:sz w:val="24"/>
                <w:szCs w:val="24"/>
              </w:rPr>
              <w:t>強化與廠商業務往來時之法治觀念：</w:t>
            </w:r>
          </w:p>
          <w:p w:rsidR="0036712D" w:rsidRDefault="0036712D" w:rsidP="00F8744E">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叮囑同仁遵守「水利人員與廠商互動準則」，勿與職務利害關係人有任何請託關說、飲宴應酬及受贈財物或不正利益等不當行為；另利用時機加強宣導</w:t>
            </w:r>
            <w:proofErr w:type="gramStart"/>
            <w:r w:rsidRPr="00316657">
              <w:rPr>
                <w:rFonts w:ascii="標楷體" w:hAnsi="標楷體" w:hint="eastAsia"/>
                <w:color w:val="000000" w:themeColor="text1"/>
                <w:sz w:val="24"/>
                <w:szCs w:val="24"/>
              </w:rPr>
              <w:t>廠</w:t>
            </w:r>
            <w:r w:rsidRPr="00316657">
              <w:rPr>
                <w:rFonts w:ascii="標楷體" w:hAnsi="標楷體" w:hint="eastAsia"/>
                <w:color w:val="000000" w:themeColor="text1"/>
                <w:sz w:val="24"/>
                <w:szCs w:val="24"/>
              </w:rPr>
              <w:lastRenderedPageBreak/>
              <w:t>商勿觸違背</w:t>
            </w:r>
            <w:proofErr w:type="gramEnd"/>
            <w:r w:rsidRPr="00316657">
              <w:rPr>
                <w:rFonts w:ascii="標楷體" w:hAnsi="標楷體" w:hint="eastAsia"/>
                <w:color w:val="000000" w:themeColor="text1"/>
                <w:sz w:val="24"/>
                <w:szCs w:val="24"/>
              </w:rPr>
              <w:t>或不違背職務行賄罪。</w:t>
            </w:r>
          </w:p>
          <w:p w:rsidR="0036712D" w:rsidRDefault="0036712D" w:rsidP="00F8744E">
            <w:pPr>
              <w:pStyle w:val="a4"/>
              <w:numPr>
                <w:ilvl w:val="0"/>
                <w:numId w:val="10"/>
              </w:numPr>
              <w:autoSpaceDE w:val="0"/>
              <w:autoSpaceDN w:val="0"/>
              <w:spacing w:line="300" w:lineRule="exact"/>
              <w:ind w:firstLineChars="0"/>
              <w:rPr>
                <w:rFonts w:ascii="標楷體" w:hAnsi="標楷體"/>
                <w:color w:val="000000" w:themeColor="text1"/>
                <w:sz w:val="24"/>
                <w:szCs w:val="24"/>
              </w:rPr>
            </w:pPr>
            <w:r w:rsidRPr="00316657">
              <w:rPr>
                <w:rFonts w:ascii="標楷體" w:hAnsi="標楷體" w:hint="eastAsia"/>
                <w:color w:val="000000" w:themeColor="text1"/>
                <w:sz w:val="24"/>
                <w:szCs w:val="24"/>
              </w:rPr>
              <w:t>深化宣導「經濟部所屬員工廉政倫理規範」：</w:t>
            </w:r>
          </w:p>
          <w:p w:rsidR="0036712D" w:rsidRDefault="0036712D" w:rsidP="00F8744E">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持續宣導請託關說、飲宴應酬及受贈財物規範，並要求同仁應遵守廉政倫理規範，不得參加與其職務有利害關係者之飲宴應酬，並不得與有職務利害關係人員為不當接觸。</w:t>
            </w:r>
          </w:p>
          <w:p w:rsidR="0036712D" w:rsidRDefault="0036712D" w:rsidP="00F8744E">
            <w:pPr>
              <w:pStyle w:val="a4"/>
              <w:numPr>
                <w:ilvl w:val="0"/>
                <w:numId w:val="10"/>
              </w:numPr>
              <w:autoSpaceDE w:val="0"/>
              <w:autoSpaceDN w:val="0"/>
              <w:spacing w:line="300" w:lineRule="exact"/>
              <w:ind w:firstLineChars="0"/>
              <w:rPr>
                <w:rFonts w:ascii="標楷體" w:hAnsi="標楷體"/>
                <w:color w:val="000000" w:themeColor="text1"/>
                <w:sz w:val="24"/>
                <w:szCs w:val="24"/>
              </w:rPr>
            </w:pPr>
            <w:r w:rsidRPr="00316657">
              <w:rPr>
                <w:rFonts w:ascii="標楷體" w:hAnsi="標楷體" w:hint="eastAsia"/>
                <w:color w:val="000000" w:themeColor="text1"/>
                <w:sz w:val="24"/>
                <w:szCs w:val="24"/>
              </w:rPr>
              <w:t>擴大廉政宣導暨行政透明說明會：</w:t>
            </w:r>
          </w:p>
          <w:p w:rsidR="0036712D" w:rsidRPr="00D138C4" w:rsidRDefault="0036712D" w:rsidP="00F8744E">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利用廠商開工說明會宣達相關規定，宣導政風檢舉管道及「公款支付時限及處理應行注意事項」，</w:t>
            </w:r>
            <w:proofErr w:type="gramStart"/>
            <w:r w:rsidRPr="00316657">
              <w:rPr>
                <w:rFonts w:ascii="標楷體" w:hAnsi="標楷體" w:hint="eastAsia"/>
                <w:color w:val="000000" w:themeColor="text1"/>
                <w:sz w:val="24"/>
                <w:szCs w:val="24"/>
              </w:rPr>
              <w:t>俾</w:t>
            </w:r>
            <w:proofErr w:type="gramEnd"/>
            <w:r w:rsidRPr="00316657">
              <w:rPr>
                <w:rFonts w:ascii="標楷體" w:hAnsi="標楷體" w:hint="eastAsia"/>
                <w:color w:val="000000" w:themeColor="text1"/>
                <w:sz w:val="24"/>
                <w:szCs w:val="24"/>
              </w:rPr>
              <w:t>利廠商遇刁難情事可向相關單位反映。</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5</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36712D" w:rsidRPr="00D138C4" w:rsidRDefault="0036712D" w:rsidP="00F8744E">
            <w:pPr>
              <w:autoSpaceDE w:val="0"/>
              <w:autoSpaceDN w:val="0"/>
              <w:adjustRightInd w:val="0"/>
              <w:spacing w:line="300" w:lineRule="exact"/>
              <w:rPr>
                <w:rFonts w:ascii="標楷體" w:eastAsia="標楷體" w:hAnsi="標楷體"/>
                <w:color w:val="000000" w:themeColor="text1"/>
                <w:szCs w:val="24"/>
              </w:rPr>
            </w:pPr>
            <w:r w:rsidRPr="00D138C4">
              <w:rPr>
                <w:rFonts w:ascii="標楷體" w:eastAsia="標楷體" w:hAnsi="標楷體" w:cs="細明體" w:hint="eastAsia"/>
                <w:kern w:val="0"/>
                <w:szCs w:val="24"/>
              </w:rPr>
              <w:t>貪污治罪條例第</w:t>
            </w:r>
            <w:r>
              <w:rPr>
                <w:rFonts w:ascii="標楷體" w:eastAsia="標楷體" w:hAnsi="標楷體" w:cs="細明體" w:hint="eastAsia"/>
                <w:kern w:val="0"/>
                <w:szCs w:val="24"/>
              </w:rPr>
              <w:t>4條第1項第3</w:t>
            </w:r>
            <w:r w:rsidRPr="00D138C4">
              <w:rPr>
                <w:rFonts w:ascii="標楷體" w:eastAsia="標楷體" w:hAnsi="標楷體" w:cs="細明體" w:hint="eastAsia"/>
                <w:kern w:val="0"/>
                <w:szCs w:val="24"/>
              </w:rPr>
              <w:t>款</w:t>
            </w:r>
          </w:p>
        </w:tc>
      </w:tr>
    </w:tbl>
    <w:p w:rsidR="0036712D" w:rsidRDefault="0036712D">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36712D" w:rsidRPr="00764079" w:rsidTr="004931A0">
        <w:tc>
          <w:tcPr>
            <w:tcW w:w="813"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36712D" w:rsidRPr="00764079" w:rsidRDefault="0036712D"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36712D" w:rsidRPr="00764079" w:rsidRDefault="0036712D"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08</w:t>
            </w:r>
          </w:p>
        </w:tc>
        <w:tc>
          <w:tcPr>
            <w:tcW w:w="6075" w:type="dxa"/>
          </w:tcPr>
          <w:p w:rsidR="0036712D" w:rsidRPr="00CC219E" w:rsidRDefault="0036712D" w:rsidP="00F8744E">
            <w:pPr>
              <w:spacing w:line="300" w:lineRule="exact"/>
              <w:jc w:val="both"/>
              <w:rPr>
                <w:rFonts w:ascii="標楷體" w:eastAsia="標楷體" w:hAnsi="標楷體"/>
                <w:color w:val="000000" w:themeColor="text1"/>
                <w:szCs w:val="24"/>
              </w:rPr>
            </w:pPr>
            <w:r>
              <w:rPr>
                <w:rFonts w:ascii="Times New Roman" w:eastAsia="標楷體" w:hAnsi="標楷體" w:cs="Times New Roman" w:hint="eastAsia"/>
                <w:szCs w:val="24"/>
              </w:rPr>
              <w:t>公務人員未依法裁罰圖利盜</w:t>
            </w:r>
            <w:proofErr w:type="gramStart"/>
            <w:r>
              <w:rPr>
                <w:rFonts w:ascii="Times New Roman" w:eastAsia="標楷體" w:hAnsi="標楷體" w:cs="Times New Roman" w:hint="eastAsia"/>
                <w:szCs w:val="24"/>
              </w:rPr>
              <w:t>採</w:t>
            </w:r>
            <w:proofErr w:type="gramEnd"/>
            <w:r>
              <w:rPr>
                <w:rFonts w:ascii="Times New Roman" w:eastAsia="標楷體" w:hAnsi="標楷體" w:cs="Times New Roman" w:hint="eastAsia"/>
                <w:szCs w:val="24"/>
              </w:rPr>
              <w:t>砂石及違背職務收受賄賂</w:t>
            </w:r>
            <w:r w:rsidRPr="001B038A">
              <w:rPr>
                <w:rFonts w:ascii="Times New Roman" w:eastAsia="標楷體" w:hAnsi="標楷體" w:cs="Times New Roman"/>
                <w:szCs w:val="24"/>
              </w:rPr>
              <w:t>案</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36712D" w:rsidRPr="00063CD2" w:rsidRDefault="0036712D" w:rsidP="00F8744E">
            <w:pPr>
              <w:autoSpaceDE w:val="0"/>
              <w:autoSpaceDN w:val="0"/>
              <w:adjustRightInd w:val="0"/>
              <w:spacing w:line="300" w:lineRule="exact"/>
              <w:jc w:val="both"/>
              <w:rPr>
                <w:rFonts w:ascii="標楷體" w:eastAsia="標楷體" w:hAnsi="標楷體"/>
                <w:color w:val="000000" w:themeColor="text1"/>
                <w:szCs w:val="24"/>
              </w:rPr>
            </w:pPr>
            <w:r w:rsidRPr="00155494">
              <w:rPr>
                <w:rFonts w:ascii="Times New Roman" w:eastAsia="標楷體" w:hAnsi="標楷體" w:cs="Times New Roman" w:hint="eastAsia"/>
                <w:szCs w:val="24"/>
              </w:rPr>
              <w:t>A</w:t>
            </w:r>
            <w:r w:rsidRPr="00155494">
              <w:rPr>
                <w:rFonts w:ascii="Times New Roman" w:eastAsia="標楷體" w:hAnsi="標楷體" w:cs="Times New Roman" w:hint="eastAsia"/>
                <w:szCs w:val="24"/>
              </w:rPr>
              <w:t>為○○縣政府建設局水利課河川駐衛隊員，與會同派出所員警</w:t>
            </w:r>
            <w:r w:rsidRPr="00155494">
              <w:rPr>
                <w:rFonts w:ascii="Times New Roman" w:eastAsia="標楷體" w:hAnsi="標楷體" w:cs="Times New Roman" w:hint="eastAsia"/>
                <w:szCs w:val="24"/>
              </w:rPr>
              <w:t>B</w:t>
            </w:r>
            <w:r w:rsidRPr="00155494">
              <w:rPr>
                <w:rFonts w:ascii="Times New Roman" w:eastAsia="標楷體" w:hAnsi="標楷體" w:cs="Times New Roman" w:hint="eastAsia"/>
                <w:szCs w:val="24"/>
              </w:rPr>
              <w:t>第一時間至河川盜</w:t>
            </w:r>
            <w:proofErr w:type="gramStart"/>
            <w:r w:rsidRPr="00155494">
              <w:rPr>
                <w:rFonts w:ascii="Times New Roman" w:eastAsia="標楷體" w:hAnsi="標楷體" w:cs="Times New Roman" w:hint="eastAsia"/>
                <w:szCs w:val="24"/>
              </w:rPr>
              <w:t>採</w:t>
            </w:r>
            <w:proofErr w:type="gramEnd"/>
            <w:r w:rsidRPr="00155494">
              <w:rPr>
                <w:rFonts w:ascii="Times New Roman" w:eastAsia="標楷體" w:hAnsi="標楷體" w:cs="Times New Roman" w:hint="eastAsia"/>
                <w:szCs w:val="24"/>
              </w:rPr>
              <w:t>砂石現場會</w:t>
            </w:r>
            <w:proofErr w:type="gramStart"/>
            <w:r w:rsidRPr="00155494">
              <w:rPr>
                <w:rFonts w:ascii="Times New Roman" w:eastAsia="標楷體" w:hAnsi="標楷體" w:cs="Times New Roman" w:hint="eastAsia"/>
                <w:szCs w:val="24"/>
              </w:rPr>
              <w:t>勘</w:t>
            </w:r>
            <w:proofErr w:type="gramEnd"/>
            <w:r w:rsidRPr="00155494">
              <w:rPr>
                <w:rFonts w:ascii="Times New Roman" w:eastAsia="標楷體" w:hAnsi="標楷體" w:cs="Times New Roman" w:hint="eastAsia"/>
                <w:szCs w:val="24"/>
              </w:rPr>
              <w:t>，發現</w:t>
            </w:r>
            <w:r w:rsidRPr="00155494">
              <w:rPr>
                <w:rFonts w:ascii="Times New Roman" w:eastAsia="標楷體" w:hAnsi="標楷體" w:cs="Times New Roman" w:hint="eastAsia"/>
                <w:szCs w:val="24"/>
              </w:rPr>
              <w:t>C</w:t>
            </w:r>
            <w:r w:rsidRPr="00155494">
              <w:rPr>
                <w:rFonts w:ascii="Times New Roman" w:eastAsia="標楷體" w:hAnsi="標楷體" w:cs="Times New Roman" w:hint="eastAsia"/>
                <w:szCs w:val="24"/>
              </w:rPr>
              <w:t>正盜</w:t>
            </w:r>
            <w:proofErr w:type="gramStart"/>
            <w:r w:rsidRPr="00155494">
              <w:rPr>
                <w:rFonts w:ascii="Times New Roman" w:eastAsia="標楷體" w:hAnsi="標楷體" w:cs="Times New Roman" w:hint="eastAsia"/>
                <w:szCs w:val="24"/>
              </w:rPr>
              <w:t>採</w:t>
            </w:r>
            <w:proofErr w:type="gramEnd"/>
            <w:r w:rsidRPr="00155494">
              <w:rPr>
                <w:rFonts w:ascii="Times New Roman" w:eastAsia="標楷體" w:hAnsi="標楷體" w:cs="Times New Roman" w:hint="eastAsia"/>
                <w:szCs w:val="24"/>
              </w:rPr>
              <w:t>砂石，經調查後供出</w:t>
            </w:r>
            <w:r w:rsidRPr="00155494">
              <w:rPr>
                <w:rFonts w:ascii="Times New Roman" w:eastAsia="標楷體" w:hAnsi="標楷體" w:cs="Times New Roman" w:hint="eastAsia"/>
                <w:szCs w:val="24"/>
              </w:rPr>
              <w:t>D</w:t>
            </w:r>
            <w:r w:rsidRPr="00155494">
              <w:rPr>
                <w:rFonts w:ascii="Times New Roman" w:eastAsia="標楷體" w:hAnsi="標楷體" w:cs="Times New Roman" w:hint="eastAsia"/>
                <w:szCs w:val="24"/>
              </w:rPr>
              <w:t>為同夥。</w:t>
            </w:r>
            <w:r w:rsidRPr="00155494">
              <w:rPr>
                <w:rFonts w:ascii="Times New Roman" w:eastAsia="標楷體" w:hAnsi="標楷體" w:cs="Times New Roman" w:hint="eastAsia"/>
                <w:szCs w:val="24"/>
              </w:rPr>
              <w:t>CD</w:t>
            </w:r>
            <w:r w:rsidRPr="00155494">
              <w:rPr>
                <w:rFonts w:ascii="Times New Roman" w:eastAsia="標楷體" w:hAnsi="標楷體" w:cs="Times New Roman" w:hint="eastAsia"/>
                <w:szCs w:val="24"/>
              </w:rPr>
              <w:t>恐事跡敗露，於是約</w:t>
            </w:r>
            <w:r w:rsidRPr="00155494">
              <w:rPr>
                <w:rFonts w:ascii="Times New Roman" w:eastAsia="標楷體" w:hAnsi="標楷體" w:cs="Times New Roman" w:hint="eastAsia"/>
                <w:szCs w:val="24"/>
              </w:rPr>
              <w:t>A</w:t>
            </w:r>
            <w:r w:rsidRPr="00155494">
              <w:rPr>
                <w:rFonts w:ascii="Times New Roman" w:eastAsia="標楷體" w:hAnsi="標楷體" w:cs="Times New Roman" w:hint="eastAsia"/>
                <w:szCs w:val="24"/>
              </w:rPr>
              <w:t>至○○公司商討對策，結果決定</w:t>
            </w:r>
            <w:r w:rsidRPr="00155494">
              <w:rPr>
                <w:rFonts w:ascii="Times New Roman" w:eastAsia="標楷體" w:hAnsi="標楷體" w:cs="Times New Roman" w:hint="eastAsia"/>
                <w:szCs w:val="24"/>
              </w:rPr>
              <w:t>CD</w:t>
            </w:r>
            <w:r w:rsidRPr="00155494">
              <w:rPr>
                <w:rFonts w:ascii="Times New Roman" w:eastAsia="標楷體" w:hAnsi="標楷體" w:cs="Times New Roman" w:hint="eastAsia"/>
                <w:szCs w:val="24"/>
              </w:rPr>
              <w:t>於應訊時回答：「</w:t>
            </w:r>
            <w:r w:rsidRPr="00155494">
              <w:rPr>
                <w:rFonts w:ascii="Times New Roman" w:eastAsia="標楷體" w:hAnsi="標楷體" w:cs="Times New Roman"/>
                <w:szCs w:val="24"/>
              </w:rPr>
              <w:t>…</w:t>
            </w:r>
            <w:proofErr w:type="gramStart"/>
            <w:r w:rsidRPr="00155494">
              <w:rPr>
                <w:rFonts w:ascii="Times New Roman" w:eastAsia="標楷體" w:hAnsi="標楷體" w:cs="Times New Roman" w:hint="eastAsia"/>
                <w:szCs w:val="24"/>
              </w:rPr>
              <w:t>怕作大水</w:t>
            </w:r>
            <w:proofErr w:type="gramEnd"/>
            <w:r w:rsidRPr="00155494">
              <w:rPr>
                <w:rFonts w:ascii="Times New Roman" w:eastAsia="標楷體" w:hAnsi="標楷體" w:cs="Times New Roman"/>
                <w:szCs w:val="24"/>
              </w:rPr>
              <w:t>…</w:t>
            </w:r>
            <w:r w:rsidRPr="00155494">
              <w:rPr>
                <w:rFonts w:ascii="Times New Roman" w:eastAsia="標楷體" w:hAnsi="標楷體" w:cs="Times New Roman" w:hint="eastAsia"/>
                <w:szCs w:val="24"/>
              </w:rPr>
              <w:t>我想把河床清一清，避免淹到我們的田云云」辯解而獲檢方請回。復</w:t>
            </w:r>
            <w:r w:rsidRPr="00155494">
              <w:rPr>
                <w:rFonts w:ascii="Times New Roman" w:eastAsia="標楷體" w:hAnsi="標楷體" w:cs="Times New Roman" w:hint="eastAsia"/>
                <w:szCs w:val="24"/>
              </w:rPr>
              <w:t>A</w:t>
            </w:r>
            <w:r w:rsidRPr="00155494">
              <w:rPr>
                <w:rFonts w:ascii="Times New Roman" w:eastAsia="標楷體" w:hAnsi="標楷體" w:cs="Times New Roman" w:hint="eastAsia"/>
                <w:szCs w:val="24"/>
              </w:rPr>
              <w:t>發函通知</w:t>
            </w:r>
            <w:r w:rsidRPr="00155494">
              <w:rPr>
                <w:rFonts w:ascii="Times New Roman" w:eastAsia="標楷體" w:hAnsi="標楷體" w:cs="Times New Roman" w:hint="eastAsia"/>
                <w:szCs w:val="24"/>
              </w:rPr>
              <w:t>D</w:t>
            </w:r>
            <w:r w:rsidRPr="00155494">
              <w:rPr>
                <w:rFonts w:ascii="Times New Roman" w:eastAsia="標楷體" w:hAnsi="標楷體" w:cs="Times New Roman" w:hint="eastAsia"/>
                <w:szCs w:val="24"/>
              </w:rPr>
              <w:t>，限期將該砂石運回採取地點整復，</w:t>
            </w:r>
            <w:r w:rsidRPr="00155494">
              <w:rPr>
                <w:rFonts w:ascii="Times New Roman" w:eastAsia="標楷體" w:hAnsi="標楷體" w:cs="Times New Roman" w:hint="eastAsia"/>
                <w:szCs w:val="24"/>
              </w:rPr>
              <w:t>D</w:t>
            </w:r>
            <w:r w:rsidRPr="00155494">
              <w:rPr>
                <w:rFonts w:ascii="Times New Roman" w:eastAsia="標楷體" w:hAnsi="標楷體" w:cs="Times New Roman" w:hint="eastAsia"/>
                <w:szCs w:val="24"/>
              </w:rPr>
              <w:t>接獲函後認為可以合法掩護非法，進而為第</w:t>
            </w:r>
            <w:r w:rsidRPr="00155494">
              <w:rPr>
                <w:rFonts w:ascii="Times New Roman" w:eastAsia="標楷體" w:hAnsi="標楷體" w:cs="Times New Roman" w:hint="eastAsia"/>
                <w:szCs w:val="24"/>
              </w:rPr>
              <w:t>2</w:t>
            </w:r>
            <w:r w:rsidRPr="00155494">
              <w:rPr>
                <w:rFonts w:ascii="Times New Roman" w:eastAsia="標楷體" w:hAnsi="標楷體" w:cs="Times New Roman" w:hint="eastAsia"/>
                <w:szCs w:val="24"/>
              </w:rPr>
              <w:t>次盜</w:t>
            </w:r>
            <w:proofErr w:type="gramStart"/>
            <w:r w:rsidRPr="00155494">
              <w:rPr>
                <w:rFonts w:ascii="Times New Roman" w:eastAsia="標楷體" w:hAnsi="標楷體" w:cs="Times New Roman" w:hint="eastAsia"/>
                <w:szCs w:val="24"/>
              </w:rPr>
              <w:t>採</w:t>
            </w:r>
            <w:proofErr w:type="gramEnd"/>
            <w:r w:rsidRPr="00155494">
              <w:rPr>
                <w:rFonts w:ascii="Times New Roman" w:eastAsia="標楷體" w:hAnsi="標楷體" w:cs="Times New Roman" w:hint="eastAsia"/>
                <w:szCs w:val="24"/>
              </w:rPr>
              <w:t>。</w:t>
            </w:r>
            <w:r w:rsidRPr="00155494">
              <w:rPr>
                <w:rFonts w:ascii="Times New Roman" w:eastAsia="標楷體" w:hAnsi="標楷體" w:cs="Times New Roman" w:hint="eastAsia"/>
                <w:szCs w:val="24"/>
              </w:rPr>
              <w:t>A</w:t>
            </w:r>
            <w:r w:rsidRPr="00155494">
              <w:rPr>
                <w:rFonts w:ascii="Times New Roman" w:eastAsia="標楷體" w:hAnsi="標楷體" w:cs="Times New Roman" w:hint="eastAsia"/>
                <w:szCs w:val="24"/>
              </w:rPr>
              <w:t>竟因慮及</w:t>
            </w:r>
            <w:r w:rsidRPr="00155494">
              <w:rPr>
                <w:rFonts w:ascii="Times New Roman" w:eastAsia="標楷體" w:hAnsi="標楷體" w:cs="Times New Roman" w:hint="eastAsia"/>
                <w:szCs w:val="24"/>
              </w:rPr>
              <w:t>CD</w:t>
            </w:r>
            <w:r w:rsidRPr="00155494">
              <w:rPr>
                <w:rFonts w:ascii="Times New Roman" w:eastAsia="標楷體" w:hAnsi="標楷體" w:cs="Times New Roman" w:hint="eastAsia"/>
                <w:szCs w:val="24"/>
              </w:rPr>
              <w:t>私誼，明知違背法令，圖利</w:t>
            </w:r>
            <w:r w:rsidRPr="00155494">
              <w:rPr>
                <w:rFonts w:ascii="Times New Roman" w:eastAsia="標楷體" w:hAnsi="標楷體" w:cs="Times New Roman" w:hint="eastAsia"/>
                <w:szCs w:val="24"/>
              </w:rPr>
              <w:t>CD</w:t>
            </w:r>
            <w:r w:rsidRPr="00155494">
              <w:rPr>
                <w:rFonts w:ascii="Times New Roman" w:eastAsia="標楷體" w:hAnsi="標楷體" w:cs="Times New Roman" w:hint="eastAsia"/>
                <w:szCs w:val="24"/>
              </w:rPr>
              <w:t>等人之犯意，違反土石採取法第</w:t>
            </w:r>
            <w:r w:rsidRPr="00155494">
              <w:rPr>
                <w:rFonts w:ascii="Times New Roman" w:eastAsia="標楷體" w:hAnsi="標楷體" w:cs="Times New Roman"/>
                <w:szCs w:val="24"/>
              </w:rPr>
              <w:t>36</w:t>
            </w:r>
            <w:r w:rsidRPr="00155494">
              <w:rPr>
                <w:rFonts w:ascii="Times New Roman" w:eastAsia="標楷體" w:hAnsi="標楷體" w:cs="Times New Roman" w:hint="eastAsia"/>
                <w:szCs w:val="24"/>
              </w:rPr>
              <w:t>條之規定，未依法處以最低為</w:t>
            </w:r>
            <w:r w:rsidRPr="00155494">
              <w:rPr>
                <w:rFonts w:ascii="Times New Roman" w:eastAsia="標楷體" w:hAnsi="標楷體" w:cs="Times New Roman"/>
                <w:szCs w:val="24"/>
              </w:rPr>
              <w:t>10</w:t>
            </w:r>
            <w:r w:rsidRPr="00155494">
              <w:rPr>
                <w:rFonts w:ascii="Times New Roman" w:eastAsia="標楷體" w:hAnsi="標楷體" w:cs="Times New Roman" w:hint="eastAsia"/>
                <w:szCs w:val="24"/>
              </w:rPr>
              <w:t>萬元之罰鍰，</w:t>
            </w:r>
            <w:proofErr w:type="gramStart"/>
            <w:r w:rsidRPr="00155494">
              <w:rPr>
                <w:rFonts w:ascii="Times New Roman" w:eastAsia="標楷體" w:hAnsi="標楷體" w:cs="Times New Roman" w:hint="eastAsia"/>
                <w:szCs w:val="24"/>
              </w:rPr>
              <w:t>使渠等</w:t>
            </w:r>
            <w:proofErr w:type="gramEnd"/>
            <w:r w:rsidRPr="00155494">
              <w:rPr>
                <w:rFonts w:ascii="Times New Roman" w:eastAsia="標楷體" w:hAnsi="標楷體" w:cs="Times New Roman" w:hint="eastAsia"/>
                <w:szCs w:val="24"/>
              </w:rPr>
              <w:t>獲</w:t>
            </w:r>
            <w:r w:rsidRPr="00155494">
              <w:rPr>
                <w:rFonts w:ascii="Times New Roman" w:eastAsia="標楷體" w:hAnsi="標楷體" w:cs="Times New Roman" w:hint="eastAsia"/>
                <w:szCs w:val="24"/>
              </w:rPr>
              <w:t>10</w:t>
            </w:r>
            <w:r w:rsidRPr="00155494">
              <w:rPr>
                <w:rFonts w:ascii="Times New Roman" w:eastAsia="標楷體" w:hAnsi="標楷體" w:cs="Times New Roman" w:hint="eastAsia"/>
                <w:szCs w:val="24"/>
              </w:rPr>
              <w:t>萬元利益。</w:t>
            </w:r>
            <w:r w:rsidRPr="00155494">
              <w:rPr>
                <w:rFonts w:ascii="Times New Roman" w:eastAsia="標楷體" w:hAnsi="標楷體" w:cs="Times New Roman" w:hint="eastAsia"/>
                <w:szCs w:val="24"/>
              </w:rPr>
              <w:t>CD</w:t>
            </w:r>
            <w:r w:rsidRPr="00155494">
              <w:rPr>
                <w:rFonts w:ascii="Times New Roman" w:eastAsia="標楷體" w:hAnsi="標楷體" w:cs="Times New Roman" w:hint="eastAsia"/>
                <w:szCs w:val="24"/>
              </w:rPr>
              <w:t>為使作案順利亦透過關係打點</w:t>
            </w:r>
            <w:r w:rsidRPr="00155494">
              <w:rPr>
                <w:rFonts w:ascii="Times New Roman" w:eastAsia="標楷體" w:hAnsi="標楷體" w:cs="Times New Roman" w:hint="eastAsia"/>
                <w:szCs w:val="24"/>
              </w:rPr>
              <w:t>B</w:t>
            </w:r>
            <w:r w:rsidRPr="00155494">
              <w:rPr>
                <w:rFonts w:ascii="Times New Roman" w:eastAsia="標楷體" w:hAnsi="標楷體" w:cs="Times New Roman" w:hint="eastAsia"/>
                <w:szCs w:val="24"/>
              </w:rPr>
              <w:t>，希望渠前往堆置</w:t>
            </w:r>
            <w:proofErr w:type="gramStart"/>
            <w:r w:rsidRPr="00155494">
              <w:rPr>
                <w:rFonts w:ascii="Times New Roman" w:eastAsia="標楷體" w:hAnsi="標楷體" w:cs="Times New Roman" w:hint="eastAsia"/>
                <w:szCs w:val="24"/>
              </w:rPr>
              <w:t>現場卸倒砂石</w:t>
            </w:r>
            <w:proofErr w:type="gramEnd"/>
            <w:r w:rsidRPr="00155494">
              <w:rPr>
                <w:rFonts w:ascii="Times New Roman" w:eastAsia="標楷體" w:hAnsi="標楷體" w:cs="Times New Roman" w:hint="eastAsia"/>
                <w:szCs w:val="24"/>
              </w:rPr>
              <w:t>時，不要攔檢，而交付</w:t>
            </w:r>
            <w:r w:rsidRPr="00155494">
              <w:rPr>
                <w:rFonts w:ascii="Times New Roman" w:eastAsia="標楷體" w:hAnsi="標楷體" w:cs="Times New Roman" w:hint="eastAsia"/>
                <w:szCs w:val="24"/>
              </w:rPr>
              <w:t>B</w:t>
            </w:r>
            <w:r w:rsidRPr="00155494">
              <w:rPr>
                <w:rFonts w:ascii="Times New Roman" w:eastAsia="標楷體" w:hAnsi="標楷體" w:cs="Times New Roman" w:hint="eastAsia"/>
                <w:szCs w:val="24"/>
              </w:rPr>
              <w:t>未言可否而收受</w:t>
            </w:r>
            <w:r w:rsidRPr="00155494">
              <w:rPr>
                <w:rFonts w:ascii="Times New Roman" w:eastAsia="標楷體" w:hAnsi="標楷體" w:cs="Times New Roman" w:hint="eastAsia"/>
                <w:szCs w:val="24"/>
              </w:rPr>
              <w:t>5</w:t>
            </w:r>
            <w:r w:rsidRPr="00155494">
              <w:rPr>
                <w:rFonts w:ascii="Times New Roman" w:eastAsia="標楷體" w:hAnsi="標楷體" w:cs="Times New Roman" w:hint="eastAsia"/>
                <w:szCs w:val="24"/>
              </w:rPr>
              <w:t>萬，惟</w:t>
            </w:r>
            <w:r w:rsidRPr="00155494">
              <w:rPr>
                <w:rFonts w:ascii="Times New Roman" w:eastAsia="標楷體" w:hAnsi="標楷體" w:cs="Times New Roman" w:hint="eastAsia"/>
                <w:szCs w:val="24"/>
              </w:rPr>
              <w:t>B</w:t>
            </w:r>
            <w:r w:rsidRPr="00155494">
              <w:rPr>
                <w:rFonts w:ascii="Times New Roman" w:eastAsia="標楷體" w:hAnsi="標楷體" w:cs="Times New Roman" w:hint="eastAsia"/>
                <w:szCs w:val="24"/>
              </w:rPr>
              <w:t>後來認為責任</w:t>
            </w:r>
            <w:proofErr w:type="gramStart"/>
            <w:r w:rsidRPr="00155494">
              <w:rPr>
                <w:rFonts w:ascii="Times New Roman" w:eastAsia="標楷體" w:hAnsi="標楷體" w:cs="Times New Roman" w:hint="eastAsia"/>
                <w:szCs w:val="24"/>
              </w:rPr>
              <w:t>太大扛不</w:t>
            </w:r>
            <w:proofErr w:type="gramEnd"/>
            <w:r w:rsidRPr="00155494">
              <w:rPr>
                <w:rFonts w:ascii="Times New Roman" w:eastAsia="標楷體" w:hAnsi="標楷體" w:cs="Times New Roman" w:hint="eastAsia"/>
                <w:szCs w:val="24"/>
              </w:rPr>
              <w:t>起而未與配合，並退還</w:t>
            </w:r>
            <w:r w:rsidRPr="00155494">
              <w:rPr>
                <w:rFonts w:ascii="Times New Roman" w:eastAsia="標楷體" w:hAnsi="標楷體" w:cs="Times New Roman" w:hint="eastAsia"/>
                <w:szCs w:val="24"/>
              </w:rPr>
              <w:t>CD</w:t>
            </w:r>
            <w:r w:rsidRPr="00155494">
              <w:rPr>
                <w:rFonts w:ascii="Times New Roman" w:eastAsia="標楷體" w:hAnsi="標楷體" w:cs="Times New Roman" w:hint="eastAsia"/>
                <w:szCs w:val="24"/>
              </w:rPr>
              <w:t>賄款。</w:t>
            </w: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36712D" w:rsidRDefault="0036712D" w:rsidP="00F8744E">
            <w:pPr>
              <w:pStyle w:val="a5"/>
              <w:numPr>
                <w:ilvl w:val="0"/>
                <w:numId w:val="11"/>
              </w:numPr>
              <w:spacing w:line="30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程序外不當接觸：</w:t>
            </w:r>
            <w:r>
              <w:rPr>
                <w:rFonts w:ascii="Times New Roman" w:eastAsia="標楷體" w:hAnsi="標楷體" w:cs="Times New Roman" w:hint="eastAsia"/>
                <w:szCs w:val="24"/>
              </w:rPr>
              <w:t xml:space="preserve"> </w:t>
            </w:r>
          </w:p>
          <w:p w:rsidR="0036712D" w:rsidRPr="00EC3507" w:rsidRDefault="0036712D" w:rsidP="00F8744E">
            <w:pPr>
              <w:pStyle w:val="a5"/>
              <w:spacing w:line="300" w:lineRule="exact"/>
              <w:ind w:leftChars="0" w:left="360"/>
              <w:jc w:val="both"/>
              <w:rPr>
                <w:rFonts w:ascii="Times New Roman" w:eastAsia="標楷體" w:hAnsi="標楷體" w:cs="Times New Roman"/>
                <w:szCs w:val="24"/>
              </w:rPr>
            </w:pPr>
            <w:r>
              <w:rPr>
                <w:rFonts w:ascii="Times New Roman" w:eastAsia="標楷體" w:hAnsi="標楷體" w:cs="Times New Roman" w:hint="eastAsia"/>
                <w:szCs w:val="24"/>
              </w:rPr>
              <w:t>CD</w:t>
            </w:r>
            <w:r>
              <w:rPr>
                <w:rFonts w:ascii="Times New Roman" w:eastAsia="標楷體" w:hAnsi="標楷體" w:cs="Times New Roman" w:hint="eastAsia"/>
                <w:szCs w:val="24"/>
              </w:rPr>
              <w:t>為防事跡敗露而請求</w:t>
            </w:r>
            <w:r>
              <w:rPr>
                <w:rFonts w:ascii="Times New Roman" w:eastAsia="標楷體" w:hAnsi="標楷體" w:cs="Times New Roman" w:hint="eastAsia"/>
                <w:szCs w:val="24"/>
              </w:rPr>
              <w:t>A</w:t>
            </w:r>
            <w:r>
              <w:rPr>
                <w:rFonts w:ascii="Times New Roman" w:eastAsia="標楷體" w:hAnsi="標楷體" w:cs="Times New Roman" w:hint="eastAsia"/>
                <w:szCs w:val="24"/>
              </w:rPr>
              <w:t>協助，</w:t>
            </w:r>
            <w:r>
              <w:rPr>
                <w:rFonts w:ascii="Times New Roman" w:eastAsia="標楷體" w:hAnsi="標楷體" w:cs="Times New Roman" w:hint="eastAsia"/>
                <w:szCs w:val="24"/>
              </w:rPr>
              <w:t>A</w:t>
            </w:r>
            <w:r>
              <w:rPr>
                <w:rFonts w:ascii="Times New Roman" w:eastAsia="標楷體" w:hAnsi="標楷體" w:cs="Times New Roman" w:hint="eastAsia"/>
                <w:szCs w:val="24"/>
              </w:rPr>
              <w:t>未慮及</w:t>
            </w:r>
            <w:proofErr w:type="gramStart"/>
            <w:r>
              <w:rPr>
                <w:rFonts w:ascii="Times New Roman" w:eastAsia="標楷體" w:hAnsi="標楷體" w:cs="Times New Roman" w:hint="eastAsia"/>
                <w:szCs w:val="24"/>
              </w:rPr>
              <w:t>自己與渠等</w:t>
            </w:r>
            <w:proofErr w:type="gramEnd"/>
            <w:r>
              <w:rPr>
                <w:rFonts w:ascii="Times New Roman" w:eastAsia="標楷體" w:hAnsi="標楷體" w:cs="Times New Roman" w:hint="eastAsia"/>
                <w:szCs w:val="24"/>
              </w:rPr>
              <w:t>有利害關係，而至</w:t>
            </w:r>
            <w:r>
              <w:rPr>
                <w:rFonts w:ascii="細明體" w:eastAsia="細明體" w:hAnsi="細明體" w:cs="細明體" w:hint="eastAsia"/>
                <w:kern w:val="0"/>
                <w:szCs w:val="24"/>
              </w:rPr>
              <w:t>○○</w:t>
            </w:r>
            <w:r>
              <w:rPr>
                <w:rFonts w:ascii="細明體" w:eastAsia="細明體" w:cs="細明體" w:hint="eastAsia"/>
                <w:kern w:val="0"/>
                <w:szCs w:val="24"/>
              </w:rPr>
              <w:t>公司</w:t>
            </w:r>
            <w:r>
              <w:rPr>
                <w:rFonts w:ascii="Times New Roman" w:eastAsia="標楷體" w:hAnsi="標楷體" w:cs="Times New Roman" w:hint="eastAsia"/>
                <w:szCs w:val="24"/>
              </w:rPr>
              <w:t>與之商量，致生程序外不當接觸疑慮。</w:t>
            </w:r>
          </w:p>
          <w:p w:rsidR="0036712D" w:rsidRDefault="0036712D" w:rsidP="00F8744E">
            <w:pPr>
              <w:pStyle w:val="a5"/>
              <w:numPr>
                <w:ilvl w:val="0"/>
                <w:numId w:val="11"/>
              </w:numPr>
              <w:spacing w:line="30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私人情誼：</w:t>
            </w:r>
          </w:p>
          <w:p w:rsidR="0036712D" w:rsidRPr="00F748B6" w:rsidRDefault="0036712D" w:rsidP="00F8744E">
            <w:pPr>
              <w:pStyle w:val="a5"/>
              <w:spacing w:line="300" w:lineRule="exact"/>
              <w:ind w:leftChars="0" w:left="360"/>
              <w:jc w:val="both"/>
              <w:rPr>
                <w:rFonts w:ascii="標楷體" w:eastAsia="標楷體" w:hAnsi="標楷體" w:cs="Times New Roman"/>
                <w:szCs w:val="24"/>
              </w:rPr>
            </w:pPr>
            <w:r>
              <w:rPr>
                <w:rFonts w:ascii="Times New Roman" w:eastAsia="標楷體" w:hAnsi="標楷體" w:cs="Times New Roman" w:hint="eastAsia"/>
                <w:szCs w:val="24"/>
              </w:rPr>
              <w:t>CD</w:t>
            </w:r>
            <w:r>
              <w:rPr>
                <w:rFonts w:ascii="Times New Roman" w:eastAsia="標楷體" w:hAnsi="標楷體" w:cs="Times New Roman" w:hint="eastAsia"/>
                <w:szCs w:val="24"/>
              </w:rPr>
              <w:t>與</w:t>
            </w:r>
            <w:r>
              <w:rPr>
                <w:rFonts w:ascii="Times New Roman" w:eastAsia="標楷體" w:hAnsi="標楷體" w:cs="Times New Roman" w:hint="eastAsia"/>
                <w:szCs w:val="24"/>
              </w:rPr>
              <w:t>A</w:t>
            </w:r>
            <w:r>
              <w:rPr>
                <w:rFonts w:ascii="Times New Roman" w:eastAsia="標楷體" w:hAnsi="標楷體" w:cs="Times New Roman" w:hint="eastAsia"/>
                <w:szCs w:val="24"/>
              </w:rPr>
              <w:t>於</w:t>
            </w:r>
            <w:r>
              <w:rPr>
                <w:rFonts w:ascii="細明體" w:eastAsia="細明體" w:hAnsi="細明體" w:cs="細明體" w:hint="eastAsia"/>
                <w:kern w:val="0"/>
                <w:szCs w:val="24"/>
              </w:rPr>
              <w:t>○○</w:t>
            </w:r>
            <w:r>
              <w:rPr>
                <w:rFonts w:ascii="細明體" w:eastAsia="細明體" w:cs="細明體" w:hint="eastAsia"/>
                <w:kern w:val="0"/>
                <w:szCs w:val="24"/>
              </w:rPr>
              <w:t>公司商討對策之</w:t>
            </w:r>
            <w:r>
              <w:rPr>
                <w:rFonts w:ascii="Times New Roman" w:eastAsia="標楷體" w:hAnsi="標楷體" w:cs="Times New Roman" w:hint="eastAsia"/>
                <w:szCs w:val="24"/>
              </w:rPr>
              <w:t>程序外不當接觸，衍生相關情誼，進而影響承辦案件之合法性</w:t>
            </w:r>
            <w:r>
              <w:rPr>
                <w:rFonts w:ascii="標楷體" w:eastAsia="標楷體" w:hAnsi="標楷體" w:hint="eastAsia"/>
              </w:rPr>
              <w:t>。</w:t>
            </w:r>
          </w:p>
          <w:p w:rsidR="0036712D" w:rsidRDefault="0036712D" w:rsidP="00F8744E">
            <w:pPr>
              <w:pStyle w:val="a5"/>
              <w:numPr>
                <w:ilvl w:val="0"/>
                <w:numId w:val="11"/>
              </w:numPr>
              <w:spacing w:line="30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當事人失慮：</w:t>
            </w:r>
          </w:p>
          <w:p w:rsidR="0036712D" w:rsidRDefault="0036712D" w:rsidP="00F8744E">
            <w:pPr>
              <w:pStyle w:val="a5"/>
              <w:spacing w:line="300" w:lineRule="exact"/>
              <w:ind w:leftChars="0" w:left="360"/>
              <w:jc w:val="both"/>
              <w:rPr>
                <w:rFonts w:ascii="標楷體" w:eastAsia="標楷體" w:hAnsi="標楷體"/>
              </w:rPr>
            </w:pPr>
            <w:r>
              <w:rPr>
                <w:rFonts w:ascii="Times New Roman" w:eastAsia="標楷體" w:hAnsi="標楷體" w:cs="Times New Roman" w:hint="eastAsia"/>
                <w:szCs w:val="24"/>
              </w:rPr>
              <w:t>CD</w:t>
            </w:r>
            <w:r>
              <w:rPr>
                <w:rFonts w:ascii="Times New Roman" w:eastAsia="標楷體" w:hAnsi="標楷體" w:cs="Times New Roman" w:hint="eastAsia"/>
                <w:szCs w:val="24"/>
              </w:rPr>
              <w:t>為求到</w:t>
            </w:r>
            <w:proofErr w:type="gramStart"/>
            <w:r>
              <w:rPr>
                <w:rFonts w:ascii="Times New Roman" w:eastAsia="標楷體" w:hAnsi="標楷體" w:cs="Times New Roman" w:hint="eastAsia"/>
                <w:szCs w:val="24"/>
              </w:rPr>
              <w:t>採</w:t>
            </w:r>
            <w:proofErr w:type="gramEnd"/>
            <w:r>
              <w:rPr>
                <w:rFonts w:ascii="Times New Roman" w:eastAsia="標楷體" w:hAnsi="標楷體" w:cs="Times New Roman" w:hint="eastAsia"/>
                <w:szCs w:val="24"/>
              </w:rPr>
              <w:t>砂石順利，而先打點第</w:t>
            </w:r>
            <w:r>
              <w:rPr>
                <w:rFonts w:ascii="Times New Roman" w:eastAsia="標楷體" w:hAnsi="標楷體" w:cs="Times New Roman" w:hint="eastAsia"/>
                <w:szCs w:val="24"/>
              </w:rPr>
              <w:t>1</w:t>
            </w:r>
            <w:r>
              <w:rPr>
                <w:rFonts w:ascii="Times New Roman" w:eastAsia="標楷體" w:hAnsi="標楷體" w:cs="Times New Roman" w:hint="eastAsia"/>
                <w:szCs w:val="24"/>
              </w:rPr>
              <w:t>時間到達之員警</w:t>
            </w:r>
            <w:r>
              <w:rPr>
                <w:rFonts w:ascii="Times New Roman" w:eastAsia="標楷體" w:hAnsi="標楷體" w:cs="Times New Roman" w:hint="eastAsia"/>
                <w:szCs w:val="24"/>
              </w:rPr>
              <w:t>B</w:t>
            </w:r>
            <w:r>
              <w:rPr>
                <w:rFonts w:ascii="Times New Roman" w:eastAsia="標楷體" w:hAnsi="標楷體" w:cs="Times New Roman" w:hint="eastAsia"/>
                <w:szCs w:val="24"/>
              </w:rPr>
              <w:t>，</w:t>
            </w:r>
            <w:r>
              <w:rPr>
                <w:rFonts w:ascii="Times New Roman" w:eastAsia="標楷體" w:hAnsi="標楷體" w:cs="Times New Roman" w:hint="eastAsia"/>
                <w:szCs w:val="24"/>
              </w:rPr>
              <w:t>B</w:t>
            </w:r>
            <w:r>
              <w:rPr>
                <w:rFonts w:ascii="Times New Roman" w:eastAsia="標楷體" w:hAnsi="標楷體" w:cs="Times New Roman" w:hint="eastAsia"/>
                <w:szCs w:val="24"/>
              </w:rPr>
              <w:t>慮及人情關係，雖未依約履行，卻仍發生違法收受情形</w:t>
            </w:r>
            <w:r w:rsidRPr="000E1B95">
              <w:rPr>
                <w:rFonts w:ascii="標楷體" w:eastAsia="標楷體" w:hAnsi="標楷體" w:hint="eastAsia"/>
              </w:rPr>
              <w:t>。</w:t>
            </w:r>
          </w:p>
          <w:p w:rsidR="0036712D" w:rsidRPr="001B038A" w:rsidRDefault="0036712D" w:rsidP="00F8744E">
            <w:pPr>
              <w:pStyle w:val="a5"/>
              <w:spacing w:line="300" w:lineRule="exact"/>
              <w:ind w:leftChars="0" w:left="360"/>
              <w:jc w:val="both"/>
              <w:rPr>
                <w:rFonts w:ascii="Times New Roman" w:eastAsia="標楷體" w:hAnsi="Times New Roman" w:cs="Times New Roman"/>
                <w:szCs w:val="24"/>
              </w:rPr>
            </w:pPr>
          </w:p>
        </w:tc>
      </w:tr>
      <w:tr w:rsidR="0036712D" w:rsidRPr="00764079" w:rsidTr="004931A0">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36712D" w:rsidRPr="001909EB" w:rsidRDefault="0036712D" w:rsidP="00F8744E">
            <w:pPr>
              <w:pStyle w:val="a5"/>
              <w:numPr>
                <w:ilvl w:val="0"/>
                <w:numId w:val="12"/>
              </w:numPr>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禁止程序外不當接觸：公務人員對於程序外之接觸對象，如涉有利害關係，應避免接觸。</w:t>
            </w:r>
          </w:p>
          <w:p w:rsidR="0036712D" w:rsidRPr="001909EB" w:rsidRDefault="0036712D" w:rsidP="00F8744E">
            <w:pPr>
              <w:pStyle w:val="a5"/>
              <w:numPr>
                <w:ilvl w:val="0"/>
                <w:numId w:val="12"/>
              </w:numPr>
              <w:spacing w:line="3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加強法治宣導：透過法規宣導，使公務人員認識業務性質及法律構成要件及效果。</w:t>
            </w:r>
          </w:p>
          <w:p w:rsidR="0036712D" w:rsidRPr="00EC3507" w:rsidRDefault="0036712D" w:rsidP="00F8744E">
            <w:pPr>
              <w:pStyle w:val="a5"/>
              <w:numPr>
                <w:ilvl w:val="0"/>
                <w:numId w:val="12"/>
              </w:numPr>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公務員須思考私益及職務公益權衡：透過廉政倫理之</w:t>
            </w:r>
            <w:proofErr w:type="gramStart"/>
            <w:r>
              <w:rPr>
                <w:rFonts w:ascii="Times New Roman" w:eastAsia="標楷體" w:hAnsi="標楷體" w:cs="Times New Roman" w:hint="eastAsia"/>
                <w:szCs w:val="24"/>
              </w:rPr>
              <w:t>反思使公務人員</w:t>
            </w:r>
            <w:proofErr w:type="gramEnd"/>
            <w:r>
              <w:rPr>
                <w:rFonts w:ascii="Times New Roman" w:eastAsia="標楷體" w:hAnsi="標楷體" w:cs="Times New Roman" w:hint="eastAsia"/>
                <w:szCs w:val="24"/>
              </w:rPr>
              <w:t>反思執行職務之公益與違法私益間之價值</w:t>
            </w:r>
            <w:r w:rsidRPr="00EC3507">
              <w:rPr>
                <w:rFonts w:ascii="Times New Roman" w:eastAsia="標楷體" w:hAnsi="標楷體" w:cs="Times New Roman"/>
                <w:szCs w:val="24"/>
              </w:rPr>
              <w:t>。</w:t>
            </w:r>
          </w:p>
          <w:p w:rsidR="0036712D" w:rsidRPr="00791EB1" w:rsidRDefault="0036712D" w:rsidP="00F8744E">
            <w:pPr>
              <w:pStyle w:val="a5"/>
              <w:kinsoku w:val="0"/>
              <w:autoSpaceDE w:val="0"/>
              <w:autoSpaceDN w:val="0"/>
              <w:spacing w:line="300" w:lineRule="exact"/>
              <w:ind w:leftChars="0"/>
              <w:jc w:val="both"/>
              <w:rPr>
                <w:rFonts w:ascii="標楷體" w:eastAsia="標楷體" w:hAnsi="標楷體"/>
                <w:color w:val="000000" w:themeColor="text1"/>
                <w:szCs w:val="24"/>
              </w:rPr>
            </w:pPr>
          </w:p>
        </w:tc>
      </w:tr>
      <w:tr w:rsidR="0036712D" w:rsidRPr="00764079" w:rsidTr="0036712D">
        <w:trPr>
          <w:trHeight w:val="919"/>
        </w:trPr>
        <w:tc>
          <w:tcPr>
            <w:tcW w:w="813"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36712D" w:rsidRPr="00764079" w:rsidRDefault="0036712D"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36712D" w:rsidRPr="0036712D" w:rsidRDefault="0036712D" w:rsidP="00F8744E">
            <w:pPr>
              <w:spacing w:line="300" w:lineRule="exact"/>
              <w:jc w:val="both"/>
              <w:rPr>
                <w:rFonts w:ascii="Times New Roman" w:eastAsia="標楷體" w:hAnsi="標楷體" w:cs="Times New Roman"/>
                <w:szCs w:val="24"/>
              </w:rPr>
            </w:pPr>
            <w:r w:rsidRPr="00937F3B">
              <w:rPr>
                <w:rFonts w:ascii="Times New Roman" w:eastAsia="標楷體" w:hAnsi="標楷體" w:cs="Times New Roman" w:hint="eastAsia"/>
                <w:szCs w:val="24"/>
              </w:rPr>
              <w:t>貪污治罪條例第</w:t>
            </w:r>
            <w:r w:rsidRPr="00937F3B">
              <w:rPr>
                <w:rFonts w:ascii="Times New Roman" w:eastAsia="標楷體" w:hAnsi="標楷體" w:cs="Times New Roman"/>
                <w:szCs w:val="24"/>
              </w:rPr>
              <w:t xml:space="preserve">4 </w:t>
            </w:r>
            <w:r w:rsidRPr="00937F3B">
              <w:rPr>
                <w:rFonts w:ascii="Times New Roman" w:eastAsia="標楷體" w:hAnsi="標楷體" w:cs="Times New Roman" w:hint="eastAsia"/>
                <w:szCs w:val="24"/>
              </w:rPr>
              <w:t>條第</w:t>
            </w:r>
            <w:r w:rsidRPr="00937F3B">
              <w:rPr>
                <w:rFonts w:ascii="Times New Roman" w:eastAsia="標楷體" w:hAnsi="標楷體" w:cs="Times New Roman"/>
                <w:szCs w:val="24"/>
              </w:rPr>
              <w:t xml:space="preserve">1 </w:t>
            </w:r>
            <w:r w:rsidRPr="00937F3B">
              <w:rPr>
                <w:rFonts w:ascii="Times New Roman" w:eastAsia="標楷體" w:hAnsi="標楷體" w:cs="Times New Roman" w:hint="eastAsia"/>
                <w:szCs w:val="24"/>
              </w:rPr>
              <w:t>項第</w:t>
            </w:r>
            <w:r w:rsidRPr="00937F3B">
              <w:rPr>
                <w:rFonts w:ascii="Times New Roman" w:eastAsia="標楷體" w:hAnsi="標楷體" w:cs="Times New Roman"/>
                <w:szCs w:val="24"/>
              </w:rPr>
              <w:t xml:space="preserve">5 </w:t>
            </w:r>
            <w:r w:rsidRPr="00937F3B">
              <w:rPr>
                <w:rFonts w:ascii="Times New Roman" w:eastAsia="標楷體" w:hAnsi="標楷體" w:cs="Times New Roman" w:hint="eastAsia"/>
                <w:szCs w:val="24"/>
              </w:rPr>
              <w:t>款、第</w:t>
            </w:r>
            <w:r w:rsidRPr="00937F3B">
              <w:rPr>
                <w:rFonts w:ascii="Times New Roman" w:eastAsia="標楷體" w:hAnsi="標楷體" w:cs="Times New Roman"/>
                <w:szCs w:val="24"/>
              </w:rPr>
              <w:t xml:space="preserve">6 </w:t>
            </w:r>
            <w:r w:rsidRPr="00937F3B">
              <w:rPr>
                <w:rFonts w:ascii="Times New Roman" w:eastAsia="標楷體" w:hAnsi="標楷體" w:cs="Times New Roman" w:hint="eastAsia"/>
                <w:szCs w:val="24"/>
              </w:rPr>
              <w:t>條第</w:t>
            </w:r>
            <w:r w:rsidRPr="00937F3B">
              <w:rPr>
                <w:rFonts w:ascii="Times New Roman" w:eastAsia="標楷體" w:hAnsi="標楷體" w:cs="Times New Roman"/>
                <w:szCs w:val="24"/>
              </w:rPr>
              <w:t xml:space="preserve">1 </w:t>
            </w:r>
            <w:r w:rsidRPr="00937F3B">
              <w:rPr>
                <w:rFonts w:ascii="Times New Roman" w:eastAsia="標楷體" w:hAnsi="標楷體" w:cs="Times New Roman" w:hint="eastAsia"/>
                <w:szCs w:val="24"/>
              </w:rPr>
              <w:t>項第</w:t>
            </w:r>
            <w:r w:rsidRPr="00937F3B">
              <w:rPr>
                <w:rFonts w:ascii="Times New Roman" w:eastAsia="標楷體" w:hAnsi="標楷體" w:cs="Times New Roman"/>
                <w:szCs w:val="24"/>
              </w:rPr>
              <w:t xml:space="preserve">4 </w:t>
            </w:r>
            <w:r w:rsidRPr="00937F3B">
              <w:rPr>
                <w:rFonts w:ascii="Times New Roman" w:eastAsia="標楷體" w:hAnsi="標楷體" w:cs="Times New Roman" w:hint="eastAsia"/>
                <w:szCs w:val="24"/>
              </w:rPr>
              <w:t>款之受賄、圖利罪。</w:t>
            </w:r>
          </w:p>
        </w:tc>
      </w:tr>
    </w:tbl>
    <w:p w:rsidR="0036712D" w:rsidRDefault="0036712D">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p w:rsidR="00F8744E" w:rsidRDefault="00F8744E">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30030C" w:rsidRPr="00BF3B03" w:rsidTr="00FF7A91">
        <w:tc>
          <w:tcPr>
            <w:tcW w:w="813"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30030C" w:rsidRPr="004C7604"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30030C" w:rsidRPr="00BF3B03" w:rsidRDefault="0030030C" w:rsidP="0030030C">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Pr="00BF3B03">
              <w:rPr>
                <w:rFonts w:ascii="標楷體" w:eastAsia="標楷體" w:hAnsi="標楷體" w:cs="Times New Roman" w:hint="eastAsia"/>
                <w:color w:val="000000" w:themeColor="text1"/>
                <w:szCs w:val="24"/>
              </w:rPr>
              <w:t>0</w:t>
            </w:r>
            <w:r>
              <w:rPr>
                <w:rFonts w:ascii="標楷體" w:eastAsia="標楷體" w:hAnsi="標楷體" w:cs="Times New Roman" w:hint="eastAsia"/>
                <w:color w:val="000000" w:themeColor="text1"/>
                <w:szCs w:val="24"/>
              </w:rPr>
              <w:t>9</w:t>
            </w:r>
          </w:p>
        </w:tc>
        <w:tc>
          <w:tcPr>
            <w:tcW w:w="6075" w:type="dxa"/>
          </w:tcPr>
          <w:p w:rsidR="0030030C" w:rsidRPr="004C7604" w:rsidRDefault="0030030C" w:rsidP="00FF7A91">
            <w:pPr>
              <w:pStyle w:val="2"/>
              <w:spacing w:line="240" w:lineRule="auto"/>
              <w:jc w:val="left"/>
              <w:outlineLvl w:val="1"/>
              <w:rPr>
                <w:rFonts w:ascii="標楷體" w:hAnsi="標楷體"/>
                <w:b w:val="0"/>
                <w:color w:val="000000" w:themeColor="text1"/>
                <w:sz w:val="24"/>
                <w:szCs w:val="24"/>
              </w:rPr>
            </w:pPr>
            <w:r>
              <w:rPr>
                <w:rFonts w:ascii="標楷體" w:hAnsi="標楷體" w:hint="eastAsia"/>
                <w:b w:val="0"/>
                <w:color w:val="000000" w:themeColor="text1"/>
                <w:sz w:val="24"/>
                <w:szCs w:val="24"/>
                <w:lang w:eastAsia="zh-HK"/>
              </w:rPr>
              <w:t>違背職務收賄</w:t>
            </w:r>
            <w:r w:rsidRPr="004C7604">
              <w:rPr>
                <w:rFonts w:ascii="標楷體" w:hAnsi="標楷體" w:hint="eastAsia"/>
                <w:b w:val="0"/>
                <w:color w:val="000000" w:themeColor="text1"/>
                <w:sz w:val="24"/>
                <w:szCs w:val="24"/>
                <w:lang w:eastAsia="zh-HK"/>
              </w:rPr>
              <w:t>及</w:t>
            </w:r>
            <w:r>
              <w:rPr>
                <w:rFonts w:ascii="標楷體" w:hAnsi="標楷體" w:hint="eastAsia"/>
                <w:b w:val="0"/>
                <w:color w:val="000000" w:themeColor="text1"/>
                <w:sz w:val="24"/>
                <w:szCs w:val="24"/>
                <w:lang w:eastAsia="zh-HK"/>
              </w:rPr>
              <w:t>違反主管事務</w:t>
            </w:r>
            <w:r w:rsidRPr="004C7604">
              <w:rPr>
                <w:rFonts w:ascii="標楷體" w:hAnsi="標楷體" w:hint="eastAsia"/>
                <w:b w:val="0"/>
                <w:color w:val="000000" w:themeColor="text1"/>
                <w:sz w:val="24"/>
                <w:szCs w:val="24"/>
                <w:lang w:eastAsia="zh-HK"/>
              </w:rPr>
              <w:t>圖利案</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30030C" w:rsidRPr="00BF3B03" w:rsidRDefault="0030030C" w:rsidP="00FF7A91">
            <w:pPr>
              <w:pStyle w:val="a4"/>
              <w:autoSpaceDE w:val="0"/>
              <w:autoSpaceDN w:val="0"/>
              <w:spacing w:line="240" w:lineRule="auto"/>
              <w:ind w:leftChars="19" w:left="46" w:firstLineChars="0" w:firstLine="1"/>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BF3B03">
              <w:rPr>
                <w:rFonts w:ascii="標楷體" w:hAnsi="標楷體" w:hint="eastAsia"/>
                <w:color w:val="000000" w:themeColor="text1"/>
                <w:sz w:val="24"/>
                <w:szCs w:val="24"/>
              </w:rPr>
              <w:t>甲為</w:t>
            </w:r>
            <w:r>
              <w:rPr>
                <w:rFonts w:ascii="標楷體" w:hAnsi="標楷體" w:hint="eastAsia"/>
                <w:color w:val="000000" w:themeColor="text1"/>
                <w:sz w:val="24"/>
                <w:szCs w:val="24"/>
                <w:lang w:eastAsia="zh-HK"/>
              </w:rPr>
              <w:t>○</w:t>
            </w:r>
            <w:r w:rsidRPr="00BF3B03">
              <w:rPr>
                <w:rFonts w:ascii="標楷體" w:hAnsi="標楷體" w:hint="eastAsia"/>
                <w:color w:val="000000" w:themeColor="text1"/>
                <w:sz w:val="24"/>
                <w:szCs w:val="24"/>
              </w:rPr>
              <w:t>河川局工務課工程員，職掌工程施工、測量、監造、驗收、督考、進度控管等事項；</w:t>
            </w:r>
            <w:proofErr w:type="gramStart"/>
            <w:r w:rsidRPr="00BF3B03">
              <w:rPr>
                <w:rFonts w:ascii="標楷體" w:hAnsi="標楷體" w:hint="eastAsia"/>
                <w:color w:val="000000" w:themeColor="text1"/>
                <w:sz w:val="24"/>
                <w:szCs w:val="24"/>
              </w:rPr>
              <w:t>乙為該</w:t>
            </w:r>
            <w:proofErr w:type="gramEnd"/>
            <w:r w:rsidRPr="00BF3B03">
              <w:rPr>
                <w:rFonts w:ascii="標楷體" w:hAnsi="標楷體" w:hint="eastAsia"/>
                <w:color w:val="000000" w:themeColor="text1"/>
                <w:sz w:val="24"/>
                <w:szCs w:val="24"/>
              </w:rPr>
              <w:t>局管理課課長，經管河川區域內之維護管理與違法案件查處，並督導所屬河川駐衛警。</w:t>
            </w:r>
            <w:r w:rsidRPr="00BF3B03">
              <w:rPr>
                <w:rFonts w:ascii="標楷體" w:hAnsi="標楷體" w:hint="eastAsia"/>
                <w:color w:val="000000" w:themeColor="text1"/>
                <w:sz w:val="24"/>
                <w:szCs w:val="24"/>
                <w:lang w:eastAsia="zh-HK"/>
              </w:rPr>
              <w:t>該局辦理之</w:t>
            </w:r>
            <w:r w:rsidRPr="00BF3B03">
              <w:rPr>
                <w:rFonts w:ascii="標楷體" w:hAnsi="標楷體" w:hint="eastAsia"/>
                <w:color w:val="000000" w:themeColor="text1"/>
                <w:sz w:val="24"/>
                <w:szCs w:val="24"/>
              </w:rPr>
              <w:t>A溪疏浚工程，</w:t>
            </w:r>
            <w:r w:rsidRPr="00BF3B03">
              <w:rPr>
                <w:rFonts w:ascii="標楷體" w:hAnsi="標楷體" w:cs="細明體" w:hint="eastAsia"/>
                <w:color w:val="000000" w:themeColor="text1"/>
                <w:kern w:val="0"/>
                <w:sz w:val="24"/>
                <w:szCs w:val="24"/>
              </w:rPr>
              <w:t>依工程設計圖說疏浚之深度及範圍，預計作業產生之土方</w:t>
            </w:r>
            <w:r w:rsidRPr="00BF3B03">
              <w:rPr>
                <w:rFonts w:ascii="標楷體" w:hAnsi="標楷體" w:cs="細明體"/>
                <w:color w:val="000000" w:themeColor="text1"/>
                <w:kern w:val="0"/>
                <w:sz w:val="24"/>
                <w:szCs w:val="24"/>
              </w:rPr>
              <w:t xml:space="preserve">314 </w:t>
            </w:r>
            <w:r w:rsidRPr="00BF3B03">
              <w:rPr>
                <w:rFonts w:ascii="標楷體" w:hAnsi="標楷體" w:cs="細明體" w:hint="eastAsia"/>
                <w:color w:val="000000" w:themeColor="text1"/>
                <w:kern w:val="0"/>
                <w:sz w:val="24"/>
                <w:szCs w:val="24"/>
              </w:rPr>
              <w:t>萬</w:t>
            </w:r>
            <w:proofErr w:type="gramStart"/>
            <w:r w:rsidRPr="00BF3B03">
              <w:rPr>
                <w:rFonts w:ascii="標楷體" w:hAnsi="標楷體" w:cs="細明體"/>
                <w:color w:val="000000" w:themeColor="text1"/>
                <w:kern w:val="0"/>
                <w:sz w:val="24"/>
                <w:szCs w:val="24"/>
              </w:rPr>
              <w:t>2</w:t>
            </w:r>
            <w:proofErr w:type="gramEnd"/>
            <w:r w:rsidRPr="00BF3B03">
              <w:rPr>
                <w:rFonts w:ascii="標楷體" w:hAnsi="標楷體" w:cs="細明體"/>
                <w:color w:val="000000" w:themeColor="text1"/>
                <w:kern w:val="0"/>
                <w:sz w:val="24"/>
                <w:szCs w:val="24"/>
              </w:rPr>
              <w:t xml:space="preserve">,338 </w:t>
            </w:r>
            <w:r w:rsidRPr="00BF3B03">
              <w:rPr>
                <w:rFonts w:ascii="標楷體" w:hAnsi="標楷體" w:cs="細明體" w:hint="eastAsia"/>
                <w:color w:val="000000" w:themeColor="text1"/>
                <w:kern w:val="0"/>
                <w:sz w:val="24"/>
                <w:szCs w:val="24"/>
              </w:rPr>
              <w:t>立方米，由廠商概括承受</w:t>
            </w:r>
            <w:proofErr w:type="gramStart"/>
            <w:r w:rsidRPr="00BF3B03">
              <w:rPr>
                <w:rFonts w:ascii="標楷體" w:hAnsi="標楷體" w:cs="細明體" w:hint="eastAsia"/>
                <w:color w:val="000000" w:themeColor="text1"/>
                <w:kern w:val="0"/>
                <w:sz w:val="24"/>
                <w:szCs w:val="24"/>
              </w:rPr>
              <w:t>挖除運離</w:t>
            </w:r>
            <w:proofErr w:type="gramEnd"/>
            <w:r w:rsidRPr="00BF3B03">
              <w:rPr>
                <w:rFonts w:ascii="標楷體" w:hAnsi="標楷體" w:cs="細明體" w:hint="eastAsia"/>
                <w:color w:val="000000" w:themeColor="text1"/>
                <w:kern w:val="0"/>
                <w:sz w:val="24"/>
                <w:szCs w:val="24"/>
              </w:rPr>
              <w:t>，且為避免廠商藉機挖取高價砂石，</w:t>
            </w:r>
            <w:proofErr w:type="gramStart"/>
            <w:r w:rsidRPr="00BF3B03">
              <w:rPr>
                <w:rFonts w:ascii="標楷體" w:hAnsi="標楷體" w:cs="細明體" w:hint="eastAsia"/>
                <w:color w:val="000000" w:themeColor="text1"/>
                <w:kern w:val="0"/>
                <w:sz w:val="24"/>
                <w:szCs w:val="24"/>
              </w:rPr>
              <w:t>特</w:t>
            </w:r>
            <w:proofErr w:type="gramEnd"/>
            <w:r w:rsidRPr="00BF3B03">
              <w:rPr>
                <w:rFonts w:ascii="標楷體" w:hAnsi="標楷體" w:cs="細明體" w:hint="eastAsia"/>
                <w:color w:val="000000" w:themeColor="text1"/>
                <w:kern w:val="0"/>
                <w:sz w:val="24"/>
                <w:szCs w:val="24"/>
              </w:rPr>
              <w:t>於「</w:t>
            </w:r>
            <w:proofErr w:type="gramStart"/>
            <w:r w:rsidRPr="00BF3B03">
              <w:rPr>
                <w:rFonts w:ascii="標楷體" w:hAnsi="標楷體" w:cs="細明體" w:hint="eastAsia"/>
                <w:color w:val="000000" w:themeColor="text1"/>
                <w:kern w:val="0"/>
                <w:sz w:val="24"/>
                <w:szCs w:val="24"/>
              </w:rPr>
              <w:t>土石標售</w:t>
            </w:r>
            <w:proofErr w:type="gramEnd"/>
            <w:r w:rsidRPr="00BF3B03">
              <w:rPr>
                <w:rFonts w:ascii="標楷體" w:hAnsi="標楷體" w:cs="細明體" w:hint="eastAsia"/>
                <w:color w:val="000000" w:themeColor="text1"/>
                <w:kern w:val="0"/>
                <w:sz w:val="24"/>
                <w:szCs w:val="24"/>
              </w:rPr>
              <w:t>補充說明」第</w:t>
            </w:r>
            <w:r w:rsidRPr="00BF3B03">
              <w:rPr>
                <w:rFonts w:ascii="標楷體" w:hAnsi="標楷體" w:cs="細明體"/>
                <w:color w:val="000000" w:themeColor="text1"/>
                <w:kern w:val="0"/>
                <w:sz w:val="24"/>
                <w:szCs w:val="24"/>
              </w:rPr>
              <w:t>21</w:t>
            </w:r>
            <w:r w:rsidRPr="00BF3B03">
              <w:rPr>
                <w:rFonts w:ascii="標楷體" w:hAnsi="標楷體" w:cs="細明體" w:hint="eastAsia"/>
                <w:color w:val="000000" w:themeColor="text1"/>
                <w:kern w:val="0"/>
                <w:sz w:val="24"/>
                <w:szCs w:val="24"/>
              </w:rPr>
              <w:t>條第</w:t>
            </w:r>
            <w:r w:rsidRPr="00BF3B03">
              <w:rPr>
                <w:rFonts w:ascii="標楷體" w:hAnsi="標楷體" w:cs="細明體"/>
                <w:color w:val="000000" w:themeColor="text1"/>
                <w:kern w:val="0"/>
                <w:sz w:val="24"/>
                <w:szCs w:val="24"/>
              </w:rPr>
              <w:t>10</w:t>
            </w:r>
            <w:r w:rsidRPr="00BF3B03">
              <w:rPr>
                <w:rFonts w:ascii="標楷體" w:hAnsi="標楷體" w:cs="細明體" w:hint="eastAsia"/>
                <w:color w:val="000000" w:themeColor="text1"/>
                <w:kern w:val="0"/>
                <w:sz w:val="24"/>
                <w:szCs w:val="24"/>
              </w:rPr>
              <w:t>款明定「本土方標售案係</w:t>
            </w:r>
            <w:proofErr w:type="gramStart"/>
            <w:r w:rsidRPr="00BF3B03">
              <w:rPr>
                <w:rFonts w:ascii="標楷體" w:hAnsi="標楷體" w:cs="細明體" w:hint="eastAsia"/>
                <w:color w:val="000000" w:themeColor="text1"/>
                <w:kern w:val="0"/>
                <w:sz w:val="24"/>
                <w:szCs w:val="24"/>
              </w:rPr>
              <w:t>以棕黃色沈泥質細砂夾</w:t>
            </w:r>
            <w:proofErr w:type="gramEnd"/>
            <w:r w:rsidRPr="00BF3B03">
              <w:rPr>
                <w:rFonts w:ascii="標楷體" w:hAnsi="標楷體" w:cs="細明體" w:hint="eastAsia"/>
                <w:color w:val="000000" w:themeColor="text1"/>
                <w:kern w:val="0"/>
                <w:sz w:val="24"/>
                <w:szCs w:val="24"/>
              </w:rPr>
              <w:t>黏土、</w:t>
            </w:r>
            <w:proofErr w:type="gramStart"/>
            <w:r w:rsidRPr="00BF3B03">
              <w:rPr>
                <w:rFonts w:ascii="標楷體" w:hAnsi="標楷體" w:cs="細明體" w:hint="eastAsia"/>
                <w:color w:val="000000" w:themeColor="text1"/>
                <w:kern w:val="0"/>
                <w:sz w:val="24"/>
                <w:szCs w:val="24"/>
              </w:rPr>
              <w:t>坋</w:t>
            </w:r>
            <w:proofErr w:type="gramEnd"/>
            <w:r w:rsidRPr="00BF3B03">
              <w:rPr>
                <w:rFonts w:ascii="標楷體" w:hAnsi="標楷體" w:cs="細明體" w:hint="eastAsia"/>
                <w:color w:val="000000" w:themeColor="text1"/>
                <w:kern w:val="0"/>
                <w:sz w:val="24"/>
                <w:szCs w:val="24"/>
              </w:rPr>
              <w:t>土層為主要標售材料，若開挖後發現卵、礫石</w:t>
            </w:r>
            <w:proofErr w:type="gramStart"/>
            <w:r w:rsidRPr="00BF3B03">
              <w:rPr>
                <w:rFonts w:ascii="標楷體" w:hAnsi="標楷體" w:cs="細明體" w:hint="eastAsia"/>
                <w:color w:val="000000" w:themeColor="text1"/>
                <w:kern w:val="0"/>
                <w:sz w:val="24"/>
                <w:szCs w:val="24"/>
              </w:rPr>
              <w:t>料或純砂層</w:t>
            </w:r>
            <w:proofErr w:type="gramEnd"/>
            <w:r w:rsidRPr="00BF3B03">
              <w:rPr>
                <w:rFonts w:ascii="標楷體" w:hAnsi="標楷體" w:cs="細明體" w:hint="eastAsia"/>
                <w:color w:val="000000" w:themeColor="text1"/>
                <w:kern w:val="0"/>
                <w:sz w:val="24"/>
                <w:szCs w:val="24"/>
              </w:rPr>
              <w:t>，承商應立即停止開採，並通知工務所報局派員會</w:t>
            </w:r>
            <w:proofErr w:type="gramStart"/>
            <w:r w:rsidRPr="00BF3B03">
              <w:rPr>
                <w:rFonts w:ascii="標楷體" w:hAnsi="標楷體" w:cs="細明體" w:hint="eastAsia"/>
                <w:color w:val="000000" w:themeColor="text1"/>
                <w:kern w:val="0"/>
                <w:sz w:val="24"/>
                <w:szCs w:val="24"/>
              </w:rPr>
              <w:t>勘</w:t>
            </w:r>
            <w:proofErr w:type="gramEnd"/>
            <w:r w:rsidRPr="00BF3B03">
              <w:rPr>
                <w:rFonts w:ascii="標楷體" w:hAnsi="標楷體" w:cs="細明體" w:hint="eastAsia"/>
                <w:color w:val="000000" w:themeColor="text1"/>
                <w:kern w:val="0"/>
                <w:sz w:val="24"/>
                <w:szCs w:val="24"/>
              </w:rPr>
              <w:t>，不得先行外運。」</w:t>
            </w:r>
          </w:p>
          <w:p w:rsidR="0030030C" w:rsidRPr="00BF3B03" w:rsidRDefault="0030030C" w:rsidP="00FF7A91">
            <w:pPr>
              <w:pStyle w:val="a5"/>
              <w:kinsoku w:val="0"/>
              <w:autoSpaceDE w:val="0"/>
              <w:autoSpaceDN w:val="0"/>
              <w:ind w:leftChars="19" w:left="46" w:firstLine="1"/>
              <w:jc w:val="both"/>
              <w:rPr>
                <w:rFonts w:ascii="標楷體" w:eastAsia="標楷體" w:hAnsi="標楷體" w:cs="細明體"/>
                <w:color w:val="000000" w:themeColor="text1"/>
                <w:kern w:val="0"/>
                <w:szCs w:val="24"/>
              </w:rPr>
            </w:pPr>
            <w:r w:rsidRPr="00BF3B03">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BF3B03">
              <w:rPr>
                <w:rFonts w:ascii="標楷體" w:eastAsia="標楷體" w:hAnsi="標楷體" w:cs="標楷體" w:hint="eastAsia"/>
                <w:color w:val="000000" w:themeColor="text1"/>
                <w:kern w:val="0"/>
                <w:szCs w:val="24"/>
                <w:lang w:val="zh-TW"/>
              </w:rPr>
              <w:t>B公司</w:t>
            </w:r>
            <w:r w:rsidRPr="00BF3B03">
              <w:rPr>
                <w:rFonts w:ascii="標楷體" w:eastAsia="標楷體" w:hAnsi="標楷體" w:cs="細明體" w:hint="eastAsia"/>
                <w:color w:val="000000" w:themeColor="text1"/>
                <w:kern w:val="0"/>
                <w:szCs w:val="24"/>
              </w:rPr>
              <w:t>得標並申報開工後，即利用契約明定禁止施工之夜間時段施工，並逾越契約圖說之高程，連續先將</w:t>
            </w:r>
            <w:proofErr w:type="gramStart"/>
            <w:r w:rsidRPr="00BF3B03">
              <w:rPr>
                <w:rFonts w:ascii="標楷體" w:eastAsia="標楷體" w:hAnsi="標楷體" w:cs="細明體" w:hint="eastAsia"/>
                <w:color w:val="000000" w:themeColor="text1"/>
                <w:kern w:val="0"/>
                <w:szCs w:val="24"/>
              </w:rPr>
              <w:t>挖起淺層含</w:t>
            </w:r>
            <w:proofErr w:type="gramEnd"/>
            <w:r w:rsidRPr="00BF3B03">
              <w:rPr>
                <w:rFonts w:ascii="標楷體" w:eastAsia="標楷體" w:hAnsi="標楷體" w:cs="細明體" w:hint="eastAsia"/>
                <w:color w:val="000000" w:themeColor="text1"/>
                <w:kern w:val="0"/>
                <w:szCs w:val="24"/>
              </w:rPr>
              <w:t>草木之土方（俗稱土蓋）就近堆置，</w:t>
            </w:r>
            <w:proofErr w:type="gramStart"/>
            <w:r w:rsidRPr="00BF3B03">
              <w:rPr>
                <w:rFonts w:ascii="標楷體" w:eastAsia="標楷體" w:hAnsi="標楷體" w:cs="細明體" w:hint="eastAsia"/>
                <w:color w:val="000000" w:themeColor="text1"/>
                <w:kern w:val="0"/>
                <w:szCs w:val="24"/>
              </w:rPr>
              <w:t>再行盜挖</w:t>
            </w:r>
            <w:proofErr w:type="gramEnd"/>
            <w:r>
              <w:rPr>
                <w:rFonts w:ascii="標楷體" w:eastAsia="標楷體" w:hAnsi="標楷體" w:cs="細明體" w:hint="eastAsia"/>
                <w:color w:val="000000" w:themeColor="text1"/>
                <w:kern w:val="0"/>
                <w:szCs w:val="24"/>
              </w:rPr>
              <w:t>深</w:t>
            </w:r>
            <w:r w:rsidRPr="00BF3B03">
              <w:rPr>
                <w:rFonts w:ascii="標楷體" w:eastAsia="標楷體" w:hAnsi="標楷體" w:cs="細明體" w:hint="eastAsia"/>
                <w:color w:val="000000" w:themeColor="text1"/>
                <w:kern w:val="0"/>
                <w:szCs w:val="24"/>
              </w:rPr>
              <w:t>層砂石後，回填土蓋整平，</w:t>
            </w:r>
            <w:proofErr w:type="gramStart"/>
            <w:r w:rsidRPr="00BF3B03">
              <w:rPr>
                <w:rFonts w:ascii="標楷體" w:eastAsia="標楷體" w:hAnsi="標楷體" w:cs="細明體" w:hint="eastAsia"/>
                <w:color w:val="000000" w:themeColor="text1"/>
                <w:kern w:val="0"/>
                <w:szCs w:val="24"/>
              </w:rPr>
              <w:t>挖起之</w:t>
            </w:r>
            <w:proofErr w:type="gramEnd"/>
            <w:r w:rsidRPr="00BF3B03">
              <w:rPr>
                <w:rFonts w:ascii="標楷體" w:eastAsia="標楷體" w:hAnsi="標楷體" w:cs="細明體" w:hint="eastAsia"/>
                <w:color w:val="000000" w:themeColor="text1"/>
                <w:kern w:val="0"/>
                <w:szCs w:val="24"/>
              </w:rPr>
              <w:t>砂石經</w:t>
            </w:r>
            <w:proofErr w:type="gramStart"/>
            <w:r w:rsidRPr="00BF3B03">
              <w:rPr>
                <w:rFonts w:ascii="標楷體" w:eastAsia="標楷體" w:hAnsi="標楷體" w:cs="細明體" w:hint="eastAsia"/>
                <w:color w:val="000000" w:themeColor="text1"/>
                <w:kern w:val="0"/>
                <w:szCs w:val="24"/>
              </w:rPr>
              <w:t>瀝</w:t>
            </w:r>
            <w:proofErr w:type="gramEnd"/>
            <w:r w:rsidRPr="00BF3B03">
              <w:rPr>
                <w:rFonts w:ascii="標楷體" w:eastAsia="標楷體" w:hAnsi="標楷體" w:cs="細明體" w:hint="eastAsia"/>
                <w:color w:val="000000" w:themeColor="text1"/>
                <w:kern w:val="0"/>
                <w:szCs w:val="24"/>
              </w:rPr>
              <w:t>乾後迅即運離。</w:t>
            </w:r>
            <w:r w:rsidRPr="00BF3B03">
              <w:rPr>
                <w:rFonts w:ascii="標楷體" w:eastAsia="標楷體" w:hAnsi="標楷體" w:hint="eastAsia"/>
                <w:color w:val="000000" w:themeColor="text1"/>
                <w:szCs w:val="24"/>
              </w:rPr>
              <w:t>甲</w:t>
            </w:r>
            <w:r w:rsidRPr="00BF3B03">
              <w:rPr>
                <w:rFonts w:ascii="標楷體" w:eastAsia="標楷體" w:hAnsi="標楷體" w:cs="細明體" w:hint="eastAsia"/>
                <w:color w:val="000000" w:themeColor="text1"/>
                <w:kern w:val="0"/>
                <w:szCs w:val="24"/>
              </w:rPr>
              <w:t>派駐本案現場擔任工務所監工，負責工程監造業務，應監督廠商是否依約於每日施工時間內，按照設計圖說範圍、深度</w:t>
            </w:r>
            <w:proofErr w:type="gramStart"/>
            <w:r w:rsidRPr="00BF3B03">
              <w:rPr>
                <w:rFonts w:ascii="標楷體" w:eastAsia="標楷體" w:hAnsi="標楷體" w:cs="細明體" w:hint="eastAsia"/>
                <w:color w:val="000000" w:themeColor="text1"/>
                <w:kern w:val="0"/>
                <w:szCs w:val="24"/>
              </w:rPr>
              <w:t>疏浚挖運土方</w:t>
            </w:r>
            <w:proofErr w:type="gramEnd"/>
            <w:r w:rsidRPr="00BF3B03">
              <w:rPr>
                <w:rFonts w:ascii="標楷體" w:eastAsia="標楷體" w:hAnsi="標楷體" w:cs="細明體" w:hint="eastAsia"/>
                <w:color w:val="000000" w:themeColor="text1"/>
                <w:kern w:val="0"/>
                <w:szCs w:val="24"/>
              </w:rPr>
              <w:t>，並積極查察舉發廠商是否有盜</w:t>
            </w:r>
            <w:proofErr w:type="gramStart"/>
            <w:r w:rsidRPr="00BF3B03">
              <w:rPr>
                <w:rFonts w:ascii="標楷體" w:eastAsia="標楷體" w:hAnsi="標楷體" w:cs="細明體" w:hint="eastAsia"/>
                <w:color w:val="000000" w:themeColor="text1"/>
                <w:kern w:val="0"/>
                <w:szCs w:val="24"/>
              </w:rPr>
              <w:t>採</w:t>
            </w:r>
            <w:proofErr w:type="gramEnd"/>
            <w:r w:rsidRPr="00BF3B03">
              <w:rPr>
                <w:rFonts w:ascii="標楷體" w:eastAsia="標楷體" w:hAnsi="標楷體" w:cs="細明體" w:hint="eastAsia"/>
                <w:color w:val="000000" w:themeColor="text1"/>
                <w:kern w:val="0"/>
                <w:szCs w:val="24"/>
              </w:rPr>
              <w:t>標售材料以外之砂石。B公司現場</w:t>
            </w:r>
            <w:proofErr w:type="gramStart"/>
            <w:r w:rsidRPr="00BF3B03">
              <w:rPr>
                <w:rFonts w:ascii="標楷體" w:eastAsia="標楷體" w:hAnsi="標楷體" w:cs="細明體" w:hint="eastAsia"/>
                <w:color w:val="000000" w:themeColor="text1"/>
                <w:kern w:val="0"/>
                <w:szCs w:val="24"/>
              </w:rPr>
              <w:t>負責</w:t>
            </w:r>
            <w:r w:rsidRPr="00BF3B03">
              <w:rPr>
                <w:rFonts w:ascii="標楷體" w:eastAsia="標楷體" w:hAnsi="標楷體" w:cs="細明體" w:hint="eastAsia"/>
                <w:color w:val="000000" w:themeColor="text1"/>
                <w:kern w:val="0"/>
                <w:szCs w:val="24"/>
                <w:lang w:eastAsia="zh-HK"/>
              </w:rPr>
              <w:t>人</w:t>
            </w:r>
            <w:r w:rsidRPr="00BF3B03">
              <w:rPr>
                <w:rFonts w:ascii="標楷體" w:eastAsia="標楷體" w:hAnsi="標楷體" w:cs="細明體" w:hint="eastAsia"/>
                <w:color w:val="000000" w:themeColor="text1"/>
                <w:kern w:val="0"/>
                <w:szCs w:val="24"/>
              </w:rPr>
              <w:t>丙為順利</w:t>
            </w:r>
            <w:proofErr w:type="gramEnd"/>
            <w:r w:rsidRPr="00BF3B03">
              <w:rPr>
                <w:rFonts w:ascii="標楷體" w:eastAsia="標楷體" w:hAnsi="標楷體" w:cs="細明體" w:hint="eastAsia"/>
                <w:color w:val="000000" w:themeColor="text1"/>
                <w:kern w:val="0"/>
                <w:szCs w:val="24"/>
              </w:rPr>
              <w:t>盜挖砂石，並基於對於公務員違背職務行為行賄之概括犯意聯絡，乃向甲約定交付</w:t>
            </w:r>
            <w:r w:rsidRPr="00BF3B03">
              <w:rPr>
                <w:rFonts w:ascii="標楷體" w:eastAsia="標楷體" w:hAnsi="標楷體" w:cs="細明體"/>
                <w:color w:val="000000" w:themeColor="text1"/>
                <w:kern w:val="0"/>
                <w:szCs w:val="24"/>
              </w:rPr>
              <w:t>20</w:t>
            </w:r>
            <w:r w:rsidRPr="00BF3B03">
              <w:rPr>
                <w:rFonts w:ascii="標楷體" w:eastAsia="標楷體" w:hAnsi="標楷體" w:cs="細明體" w:hint="eastAsia"/>
                <w:color w:val="000000" w:themeColor="text1"/>
                <w:kern w:val="0"/>
                <w:szCs w:val="24"/>
              </w:rPr>
              <w:t>萬元賄賂，再於工地事務所辦公室及工區，連續交付賄賂各</w:t>
            </w:r>
            <w:r w:rsidRPr="00BF3B03">
              <w:rPr>
                <w:rFonts w:ascii="標楷體" w:eastAsia="標楷體" w:hAnsi="標楷體" w:cs="細明體"/>
                <w:color w:val="000000" w:themeColor="text1"/>
                <w:kern w:val="0"/>
                <w:szCs w:val="24"/>
              </w:rPr>
              <w:t>20</w:t>
            </w:r>
            <w:r w:rsidRPr="00BF3B03">
              <w:rPr>
                <w:rFonts w:ascii="標楷體" w:eastAsia="標楷體" w:hAnsi="標楷體" w:cs="細明體" w:hint="eastAsia"/>
                <w:color w:val="000000" w:themeColor="text1"/>
                <w:kern w:val="0"/>
                <w:szCs w:val="24"/>
              </w:rPr>
              <w:t>萬元及</w:t>
            </w:r>
            <w:r w:rsidRPr="00BF3B03">
              <w:rPr>
                <w:rFonts w:ascii="標楷體" w:eastAsia="標楷體" w:hAnsi="標楷體" w:cs="細明體"/>
                <w:color w:val="000000" w:themeColor="text1"/>
                <w:kern w:val="0"/>
                <w:szCs w:val="24"/>
              </w:rPr>
              <w:t>5</w:t>
            </w:r>
            <w:r w:rsidRPr="00BF3B03">
              <w:rPr>
                <w:rFonts w:ascii="標楷體" w:eastAsia="標楷體" w:hAnsi="標楷體" w:cs="細明體" w:hint="eastAsia"/>
                <w:color w:val="000000" w:themeColor="text1"/>
                <w:kern w:val="0"/>
                <w:szCs w:val="24"/>
              </w:rPr>
              <w:t>萬元</w:t>
            </w:r>
            <w:proofErr w:type="gramStart"/>
            <w:r w:rsidRPr="00BF3B03">
              <w:rPr>
                <w:rFonts w:ascii="標楷體" w:eastAsia="標楷體" w:hAnsi="標楷體" w:cs="細明體" w:hint="eastAsia"/>
                <w:color w:val="000000" w:themeColor="text1"/>
                <w:kern w:val="0"/>
                <w:szCs w:val="24"/>
              </w:rPr>
              <w:t>予甲，甲收</w:t>
            </w:r>
            <w:proofErr w:type="gramEnd"/>
            <w:r w:rsidRPr="00BF3B03">
              <w:rPr>
                <w:rFonts w:ascii="標楷體" w:eastAsia="標楷體" w:hAnsi="標楷體" w:cs="細明體" w:hint="eastAsia"/>
                <w:color w:val="000000" w:themeColor="text1"/>
                <w:kern w:val="0"/>
                <w:szCs w:val="24"/>
              </w:rPr>
              <w:t>受後即放任B公司盜</w:t>
            </w:r>
            <w:proofErr w:type="gramStart"/>
            <w:r w:rsidRPr="00BF3B03">
              <w:rPr>
                <w:rFonts w:ascii="標楷體" w:eastAsia="標楷體" w:hAnsi="標楷體" w:cs="細明體" w:hint="eastAsia"/>
                <w:color w:val="000000" w:themeColor="text1"/>
                <w:kern w:val="0"/>
                <w:szCs w:val="24"/>
              </w:rPr>
              <w:t>採</w:t>
            </w:r>
            <w:proofErr w:type="gramEnd"/>
            <w:r w:rsidRPr="00BF3B03">
              <w:rPr>
                <w:rFonts w:ascii="標楷體" w:eastAsia="標楷體" w:hAnsi="標楷體" w:cs="細明體" w:hint="eastAsia"/>
                <w:color w:val="000000" w:themeColor="text1"/>
                <w:kern w:val="0"/>
                <w:szCs w:val="24"/>
              </w:rPr>
              <w:t>砂石而不予舉發。</w:t>
            </w:r>
          </w:p>
          <w:p w:rsidR="0030030C" w:rsidRPr="00BF3B03" w:rsidRDefault="0030030C" w:rsidP="00FF7A91">
            <w:pPr>
              <w:pStyle w:val="a5"/>
              <w:kinsoku w:val="0"/>
              <w:autoSpaceDE w:val="0"/>
              <w:autoSpaceDN w:val="0"/>
              <w:ind w:leftChars="19" w:left="46" w:firstLine="1"/>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Pr="00BF3B03">
              <w:rPr>
                <w:rFonts w:ascii="標楷體" w:eastAsia="標楷體" w:hAnsi="標楷體" w:cs="細明體" w:hint="eastAsia"/>
                <w:color w:val="000000" w:themeColor="text1"/>
                <w:kern w:val="0"/>
                <w:szCs w:val="24"/>
              </w:rPr>
              <w:t>另河川駐衛警小隊長丁排定「夜間加強巡防輪值表」後，封</w:t>
            </w:r>
            <w:proofErr w:type="gramStart"/>
            <w:r w:rsidRPr="00BF3B03">
              <w:rPr>
                <w:rFonts w:ascii="標楷體" w:eastAsia="標楷體" w:hAnsi="標楷體" w:cs="細明體" w:hint="eastAsia"/>
                <w:color w:val="000000" w:themeColor="text1"/>
                <w:kern w:val="0"/>
                <w:szCs w:val="24"/>
              </w:rPr>
              <w:t>緘</w:t>
            </w:r>
            <w:proofErr w:type="gramEnd"/>
            <w:r w:rsidRPr="00BF3B03">
              <w:rPr>
                <w:rFonts w:ascii="標楷體" w:eastAsia="標楷體" w:hAnsi="標楷體" w:cs="細明體" w:hint="eastAsia"/>
                <w:color w:val="000000" w:themeColor="text1"/>
                <w:kern w:val="0"/>
                <w:szCs w:val="24"/>
              </w:rPr>
              <w:t>於「河川局</w:t>
            </w:r>
            <w:proofErr w:type="gramStart"/>
            <w:r w:rsidRPr="00BF3B03">
              <w:rPr>
                <w:rFonts w:ascii="標楷體" w:eastAsia="標楷體" w:hAnsi="標楷體" w:cs="細明體" w:hint="eastAsia"/>
                <w:color w:val="000000" w:themeColor="text1"/>
                <w:kern w:val="0"/>
                <w:szCs w:val="24"/>
              </w:rPr>
              <w:t>局</w:t>
            </w:r>
            <w:proofErr w:type="gramEnd"/>
            <w:r w:rsidRPr="00BF3B03">
              <w:rPr>
                <w:rFonts w:ascii="標楷體" w:eastAsia="標楷體" w:hAnsi="標楷體" w:cs="細明體" w:hint="eastAsia"/>
                <w:color w:val="000000" w:themeColor="text1"/>
                <w:kern w:val="0"/>
                <w:szCs w:val="24"/>
              </w:rPr>
              <w:t>機密檔案專用封套」內，由</w:t>
            </w:r>
            <w:proofErr w:type="gramStart"/>
            <w:r w:rsidRPr="00BF3B03">
              <w:rPr>
                <w:rFonts w:ascii="標楷體" w:eastAsia="標楷體" w:hAnsi="標楷體" w:cs="細明體" w:hint="eastAsia"/>
                <w:color w:val="000000" w:themeColor="text1"/>
                <w:kern w:val="0"/>
                <w:szCs w:val="24"/>
              </w:rPr>
              <w:t>乙開拆封緘</w:t>
            </w:r>
            <w:proofErr w:type="gramEnd"/>
            <w:r w:rsidRPr="00BF3B03">
              <w:rPr>
                <w:rFonts w:ascii="標楷體" w:eastAsia="標楷體" w:hAnsi="標楷體" w:cs="細明體" w:hint="eastAsia"/>
                <w:color w:val="000000" w:themeColor="text1"/>
                <w:kern w:val="0"/>
                <w:szCs w:val="24"/>
              </w:rPr>
              <w:t>並壓蓋職名章核轉局長核定實施。</w:t>
            </w:r>
            <w:proofErr w:type="gramStart"/>
            <w:r w:rsidRPr="00BF3B03">
              <w:rPr>
                <w:rFonts w:ascii="標楷體" w:eastAsia="標楷體" w:hAnsi="標楷體" w:cs="細明體" w:hint="eastAsia"/>
                <w:color w:val="000000" w:themeColor="text1"/>
                <w:kern w:val="0"/>
                <w:szCs w:val="24"/>
              </w:rPr>
              <w:t>詎</w:t>
            </w:r>
            <w:proofErr w:type="gramEnd"/>
            <w:r w:rsidRPr="00BF3B03">
              <w:rPr>
                <w:rFonts w:ascii="標楷體" w:eastAsia="標楷體" w:hAnsi="標楷體" w:cs="細明體" w:hint="eastAsia"/>
                <w:color w:val="000000" w:themeColor="text1"/>
                <w:kern w:val="0"/>
                <w:szCs w:val="24"/>
              </w:rPr>
              <w:t>乙基於洩密、圖利之概括犯意，連續以行動電話，用「今天有</w:t>
            </w:r>
            <w:proofErr w:type="gramStart"/>
            <w:r w:rsidRPr="00BF3B03">
              <w:rPr>
                <w:rFonts w:ascii="標楷體" w:eastAsia="標楷體" w:hAnsi="標楷體" w:cs="細明體" w:hint="eastAsia"/>
                <w:color w:val="000000" w:themeColor="text1"/>
                <w:kern w:val="0"/>
                <w:szCs w:val="24"/>
              </w:rPr>
              <w:t>那個喔</w:t>
            </w:r>
            <w:proofErr w:type="gramEnd"/>
            <w:r w:rsidRPr="00BF3B03">
              <w:rPr>
                <w:rFonts w:ascii="標楷體" w:eastAsia="標楷體" w:hAnsi="標楷體" w:cs="細明體" w:hint="eastAsia"/>
                <w:color w:val="000000" w:themeColor="text1"/>
                <w:kern w:val="0"/>
                <w:szCs w:val="24"/>
              </w:rPr>
              <w:t>」、「今天很無聊喔，晚上」等語，暗示丙當晚將有夜間巡查，</w:t>
            </w:r>
            <w:proofErr w:type="gramStart"/>
            <w:r w:rsidRPr="00BF3B03">
              <w:rPr>
                <w:rFonts w:ascii="標楷體" w:eastAsia="標楷體" w:hAnsi="標楷體" w:cs="細明體" w:hint="eastAsia"/>
                <w:color w:val="000000" w:themeColor="text1"/>
                <w:kern w:val="0"/>
                <w:szCs w:val="24"/>
              </w:rPr>
              <w:t>丙即知會</w:t>
            </w:r>
            <w:proofErr w:type="gramEnd"/>
            <w:r w:rsidRPr="00BF3B03">
              <w:rPr>
                <w:rFonts w:ascii="標楷體" w:eastAsia="標楷體" w:hAnsi="標楷體" w:cs="細明體" w:hint="eastAsia"/>
                <w:color w:val="000000" w:themeColor="text1"/>
                <w:kern w:val="0"/>
                <w:szCs w:val="24"/>
              </w:rPr>
              <w:t>工區施作人員於當晚停止夜間施工，致各該日夜間</w:t>
            </w:r>
            <w:proofErr w:type="gramStart"/>
            <w:r w:rsidRPr="00BF3B03">
              <w:rPr>
                <w:rFonts w:ascii="標楷體" w:eastAsia="標楷體" w:hAnsi="標楷體" w:cs="細明體" w:hint="eastAsia"/>
                <w:color w:val="000000" w:themeColor="text1"/>
                <w:kern w:val="0"/>
                <w:szCs w:val="24"/>
              </w:rPr>
              <w:t>巡防皆查無</w:t>
            </w:r>
            <w:proofErr w:type="gramEnd"/>
            <w:r w:rsidRPr="00BF3B03">
              <w:rPr>
                <w:rFonts w:ascii="標楷體" w:eastAsia="標楷體" w:hAnsi="標楷體" w:cs="細明體" w:hint="eastAsia"/>
                <w:color w:val="000000" w:themeColor="text1"/>
                <w:kern w:val="0"/>
                <w:szCs w:val="24"/>
              </w:rPr>
              <w:t>異狀，</w:t>
            </w:r>
            <w:proofErr w:type="gramStart"/>
            <w:r w:rsidRPr="00BF3B03">
              <w:rPr>
                <w:rFonts w:ascii="標楷體" w:eastAsia="標楷體" w:hAnsi="標楷體" w:cs="細明體" w:hint="eastAsia"/>
                <w:color w:val="000000" w:themeColor="text1"/>
                <w:kern w:val="0"/>
                <w:szCs w:val="24"/>
              </w:rPr>
              <w:t>使丙得以</w:t>
            </w:r>
            <w:proofErr w:type="gramEnd"/>
            <w:r w:rsidRPr="00BF3B03">
              <w:rPr>
                <w:rFonts w:ascii="標楷體" w:eastAsia="標楷體" w:hAnsi="標楷體" w:cs="細明體" w:hint="eastAsia"/>
                <w:color w:val="000000" w:themeColor="text1"/>
                <w:kern w:val="0"/>
                <w:szCs w:val="24"/>
              </w:rPr>
              <w:t>利用夜間施工盜</w:t>
            </w:r>
            <w:proofErr w:type="gramStart"/>
            <w:r w:rsidRPr="00BF3B03">
              <w:rPr>
                <w:rFonts w:ascii="標楷體" w:eastAsia="標楷體" w:hAnsi="標楷體" w:cs="細明體" w:hint="eastAsia"/>
                <w:color w:val="000000" w:themeColor="text1"/>
                <w:kern w:val="0"/>
                <w:szCs w:val="24"/>
              </w:rPr>
              <w:t>採</w:t>
            </w:r>
            <w:proofErr w:type="gramEnd"/>
            <w:r w:rsidRPr="00BF3B03">
              <w:rPr>
                <w:rFonts w:ascii="標楷體" w:eastAsia="標楷體" w:hAnsi="標楷體" w:cs="細明體" w:hint="eastAsia"/>
                <w:color w:val="000000" w:themeColor="text1"/>
                <w:kern w:val="0"/>
                <w:szCs w:val="24"/>
              </w:rPr>
              <w:t>砂石，並規避所處罰鍰，而獲有不法利益。</w:t>
            </w:r>
          </w:p>
          <w:p w:rsidR="0030030C" w:rsidRPr="00BF3B03" w:rsidRDefault="0030030C" w:rsidP="00FF7A91">
            <w:pPr>
              <w:pStyle w:val="a5"/>
              <w:kinsoku w:val="0"/>
              <w:autoSpaceDE w:val="0"/>
              <w:autoSpaceDN w:val="0"/>
              <w:ind w:leftChars="19" w:left="46" w:firstLine="1"/>
              <w:jc w:val="both"/>
              <w:rPr>
                <w:rFonts w:ascii="標楷體" w:eastAsia="標楷體" w:hAnsi="標楷體"/>
                <w:color w:val="000000" w:themeColor="text1"/>
                <w:szCs w:val="24"/>
              </w:rPr>
            </w:pPr>
            <w:r>
              <w:rPr>
                <w:rFonts w:ascii="標楷體" w:eastAsia="標楷體" w:hAnsi="標楷體" w:cs="細明體" w:hint="eastAsia"/>
                <w:color w:val="000000" w:themeColor="text1"/>
                <w:kern w:val="0"/>
                <w:szCs w:val="24"/>
              </w:rPr>
              <w:t xml:space="preserve">   </w:t>
            </w:r>
            <w:r w:rsidRPr="00BF3B03">
              <w:rPr>
                <w:rFonts w:ascii="標楷體" w:eastAsia="標楷體" w:hAnsi="標楷體" w:cs="細明體" w:hint="eastAsia"/>
                <w:color w:val="000000" w:themeColor="text1"/>
                <w:kern w:val="0"/>
                <w:szCs w:val="24"/>
              </w:rPr>
              <w:t>案經</w:t>
            </w:r>
            <w:r w:rsidRPr="00BF3B03">
              <w:rPr>
                <w:rFonts w:ascii="標楷體" w:eastAsia="標楷體" w:hAnsi="標楷體" w:hint="eastAsia"/>
                <w:color w:val="000000" w:themeColor="text1"/>
                <w:szCs w:val="24"/>
              </w:rPr>
              <w:t>檢察官起訴，法院</w:t>
            </w:r>
            <w:r w:rsidRPr="00BF3B03">
              <w:rPr>
                <w:rFonts w:ascii="標楷體" w:eastAsia="標楷體" w:hAnsi="標楷體" w:hint="eastAsia"/>
                <w:color w:val="000000" w:themeColor="text1"/>
                <w:szCs w:val="24"/>
                <w:lang w:eastAsia="zh-HK"/>
              </w:rPr>
              <w:t>以</w:t>
            </w:r>
            <w:r w:rsidRPr="00BF3B03">
              <w:rPr>
                <w:rFonts w:ascii="標楷體" w:eastAsia="標楷體" w:hAnsi="標楷體" w:hint="eastAsia"/>
                <w:color w:val="000000" w:themeColor="text1"/>
                <w:szCs w:val="24"/>
              </w:rPr>
              <w:t>甲</w:t>
            </w:r>
            <w:r w:rsidRPr="00BF3B03">
              <w:rPr>
                <w:rFonts w:ascii="標楷體" w:eastAsia="標楷體" w:hAnsi="標楷體" w:cs="細明體" w:hint="eastAsia"/>
                <w:color w:val="000000" w:themeColor="text1"/>
                <w:kern w:val="0"/>
                <w:szCs w:val="24"/>
              </w:rPr>
              <w:t>違犯貪污治罪條例第</w:t>
            </w:r>
            <w:r w:rsidRPr="00BF3B03">
              <w:rPr>
                <w:rFonts w:ascii="標楷體" w:eastAsia="標楷體" w:hAnsi="標楷體" w:cs="細明體"/>
                <w:color w:val="000000" w:themeColor="text1"/>
                <w:kern w:val="0"/>
                <w:szCs w:val="24"/>
              </w:rPr>
              <w:t>4</w:t>
            </w:r>
            <w:r w:rsidRPr="00BF3B03">
              <w:rPr>
                <w:rFonts w:ascii="標楷體" w:eastAsia="標楷體" w:hAnsi="標楷體" w:cs="細明體" w:hint="eastAsia"/>
                <w:color w:val="000000" w:themeColor="text1"/>
                <w:kern w:val="0"/>
                <w:szCs w:val="24"/>
              </w:rPr>
              <w:t>條第</w:t>
            </w:r>
            <w:r w:rsidRPr="00BF3B03">
              <w:rPr>
                <w:rFonts w:ascii="標楷體" w:eastAsia="標楷體" w:hAnsi="標楷體" w:cs="細明體"/>
                <w:color w:val="000000" w:themeColor="text1"/>
                <w:kern w:val="0"/>
                <w:szCs w:val="24"/>
              </w:rPr>
              <w:t>1</w:t>
            </w:r>
            <w:r w:rsidRPr="00BF3B03">
              <w:rPr>
                <w:rFonts w:ascii="標楷體" w:eastAsia="標楷體" w:hAnsi="標楷體" w:cs="細明體" w:hint="eastAsia"/>
                <w:color w:val="000000" w:themeColor="text1"/>
                <w:kern w:val="0"/>
                <w:szCs w:val="24"/>
              </w:rPr>
              <w:t>項第</w:t>
            </w:r>
            <w:r w:rsidRPr="00BF3B03">
              <w:rPr>
                <w:rFonts w:ascii="標楷體" w:eastAsia="標楷體" w:hAnsi="標楷體" w:cs="細明體"/>
                <w:color w:val="000000" w:themeColor="text1"/>
                <w:kern w:val="0"/>
                <w:szCs w:val="24"/>
              </w:rPr>
              <w:t>5</w:t>
            </w:r>
            <w:r w:rsidRPr="00BF3B03">
              <w:rPr>
                <w:rFonts w:ascii="標楷體" w:eastAsia="標楷體" w:hAnsi="標楷體" w:cs="細明體" w:hint="eastAsia"/>
                <w:color w:val="000000" w:themeColor="text1"/>
                <w:kern w:val="0"/>
                <w:szCs w:val="24"/>
              </w:rPr>
              <w:t>款之違背職務收受賄賂罪，</w:t>
            </w:r>
            <w:r w:rsidRPr="00BF3B03">
              <w:rPr>
                <w:rFonts w:ascii="標楷體" w:eastAsia="標楷體" w:hAnsi="標楷體" w:hint="eastAsia"/>
                <w:color w:val="000000" w:themeColor="text1"/>
                <w:szCs w:val="24"/>
              </w:rPr>
              <w:t>判</w:t>
            </w:r>
            <w:r w:rsidRPr="00BF3B03">
              <w:rPr>
                <w:rFonts w:ascii="標楷體" w:eastAsia="標楷體" w:hAnsi="標楷體" w:cs="細明體" w:hint="eastAsia"/>
                <w:color w:val="000000" w:themeColor="text1"/>
                <w:kern w:val="0"/>
                <w:szCs w:val="24"/>
              </w:rPr>
              <w:t>處有期徒刑</w:t>
            </w:r>
            <w:r w:rsidRPr="00BF3B03">
              <w:rPr>
                <w:rFonts w:ascii="標楷體" w:eastAsia="標楷體" w:hAnsi="標楷體" w:cs="細明體"/>
                <w:color w:val="000000" w:themeColor="text1"/>
                <w:kern w:val="0"/>
                <w:szCs w:val="24"/>
              </w:rPr>
              <w:t>9年，褫奪公權3年，犯罪所得25萬元應予追繳沒收</w:t>
            </w:r>
            <w:r w:rsidRPr="00BF3B03">
              <w:rPr>
                <w:rFonts w:ascii="標楷體" w:eastAsia="標楷體" w:hAnsi="標楷體" w:cs="細明體" w:hint="eastAsia"/>
                <w:color w:val="000000" w:themeColor="text1"/>
                <w:kern w:val="0"/>
                <w:szCs w:val="24"/>
              </w:rPr>
              <w:t>；</w:t>
            </w:r>
            <w:r w:rsidRPr="00BF3B03">
              <w:rPr>
                <w:rFonts w:ascii="標楷體" w:eastAsia="標楷體" w:hAnsi="標楷體" w:hint="eastAsia"/>
                <w:color w:val="000000" w:themeColor="text1"/>
                <w:szCs w:val="24"/>
              </w:rPr>
              <w:t>乙</w:t>
            </w:r>
            <w:r w:rsidRPr="00BF3B03">
              <w:rPr>
                <w:rFonts w:ascii="標楷體" w:eastAsia="標楷體" w:hAnsi="標楷體" w:cs="細明體" w:hint="eastAsia"/>
                <w:color w:val="000000" w:themeColor="text1"/>
                <w:kern w:val="0"/>
                <w:szCs w:val="24"/>
              </w:rPr>
              <w:t>洩漏夜間巡防之消息，違犯對主管事務圖利罪，處有期徒刑</w:t>
            </w:r>
            <w:r w:rsidRPr="00BF3B03">
              <w:rPr>
                <w:rFonts w:ascii="標楷體" w:eastAsia="標楷體" w:hAnsi="標楷體" w:cs="細明體"/>
                <w:color w:val="000000" w:themeColor="text1"/>
                <w:kern w:val="0"/>
                <w:szCs w:val="24"/>
              </w:rPr>
              <w:t>6</w:t>
            </w:r>
            <w:r w:rsidRPr="00BF3B03">
              <w:rPr>
                <w:rFonts w:ascii="標楷體" w:eastAsia="標楷體" w:hAnsi="標楷體" w:cs="細明體"/>
                <w:color w:val="000000" w:themeColor="text1"/>
                <w:kern w:val="0"/>
                <w:szCs w:val="24"/>
              </w:rPr>
              <w:lastRenderedPageBreak/>
              <w:t>年，褫奪公權2年</w:t>
            </w:r>
            <w:r w:rsidRPr="00BF3B03">
              <w:rPr>
                <w:rFonts w:ascii="標楷體" w:eastAsia="標楷體" w:hAnsi="標楷體" w:hint="eastAsia"/>
                <w:color w:val="000000" w:themeColor="text1"/>
                <w:szCs w:val="24"/>
              </w:rPr>
              <w:t>。</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3</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30030C" w:rsidRDefault="0030030C" w:rsidP="00FF7A91">
            <w:pPr>
              <w:pStyle w:val="a4"/>
              <w:autoSpaceDE w:val="0"/>
              <w:autoSpaceDN w:val="0"/>
              <w:spacing w:line="240" w:lineRule="auto"/>
              <w:ind w:leftChars="-197" w:left="473" w:hangingChars="394" w:hanging="946"/>
              <w:rPr>
                <w:rFonts w:ascii="標楷體" w:hAnsi="標楷體"/>
                <w:color w:val="000000" w:themeColor="text1"/>
                <w:sz w:val="24"/>
                <w:szCs w:val="24"/>
              </w:rPr>
            </w:pPr>
            <w:r>
              <w:rPr>
                <w:rFonts w:ascii="標楷體" w:hAnsi="標楷體" w:hint="eastAsia"/>
                <w:color w:val="000000" w:themeColor="text1"/>
                <w:sz w:val="24"/>
                <w:szCs w:val="24"/>
              </w:rPr>
              <w:t>一、一、</w:t>
            </w:r>
            <w:r w:rsidRPr="00BF3B03">
              <w:rPr>
                <w:rFonts w:ascii="標楷體" w:hAnsi="標楷體" w:hint="eastAsia"/>
                <w:color w:val="000000" w:themeColor="text1"/>
                <w:sz w:val="24"/>
                <w:szCs w:val="24"/>
              </w:rPr>
              <w:t>疏</w:t>
            </w:r>
            <w:proofErr w:type="gramStart"/>
            <w:r w:rsidRPr="00BF3B03">
              <w:rPr>
                <w:rFonts w:ascii="標楷體" w:hAnsi="標楷體" w:hint="eastAsia"/>
                <w:color w:val="000000" w:themeColor="text1"/>
                <w:sz w:val="24"/>
                <w:szCs w:val="24"/>
              </w:rPr>
              <w:t>濬</w:t>
            </w:r>
            <w:proofErr w:type="gramEnd"/>
            <w:r w:rsidRPr="00BF3B03">
              <w:rPr>
                <w:rFonts w:ascii="標楷體" w:hAnsi="標楷體" w:hint="eastAsia"/>
                <w:color w:val="000000" w:themeColor="text1"/>
                <w:sz w:val="24"/>
                <w:szCs w:val="24"/>
              </w:rPr>
              <w:t>現場監工人員是否實際監工？</w:t>
            </w:r>
            <w:r w:rsidRPr="00BF3B03">
              <w:rPr>
                <w:rFonts w:ascii="標楷體" w:hAnsi="標楷體" w:hint="eastAsia"/>
                <w:color w:val="000000" w:themeColor="text1"/>
                <w:sz w:val="24"/>
                <w:szCs w:val="24"/>
                <w:lang w:eastAsia="zh-HK"/>
              </w:rPr>
              <w:t>是</w:t>
            </w:r>
            <w:r w:rsidRPr="00BF3B03">
              <w:rPr>
                <w:rFonts w:ascii="標楷體" w:hAnsi="標楷體" w:hint="eastAsia"/>
                <w:color w:val="000000" w:themeColor="text1"/>
                <w:sz w:val="24"/>
                <w:szCs w:val="24"/>
              </w:rPr>
              <w:t>否與廠商不當往來？</w:t>
            </w:r>
          </w:p>
          <w:p w:rsidR="0030030C" w:rsidRDefault="0030030C" w:rsidP="00FF7A91">
            <w:pPr>
              <w:pStyle w:val="a4"/>
              <w:autoSpaceDE w:val="0"/>
              <w:autoSpaceDN w:val="0"/>
              <w:spacing w:line="240" w:lineRule="auto"/>
              <w:ind w:leftChars="-197" w:left="473" w:hangingChars="394" w:hanging="946"/>
              <w:rPr>
                <w:rFonts w:ascii="標楷體" w:hAnsi="標楷體"/>
                <w:color w:val="000000" w:themeColor="text1"/>
                <w:sz w:val="24"/>
                <w:szCs w:val="24"/>
              </w:rPr>
            </w:pPr>
            <w:r>
              <w:rPr>
                <w:rFonts w:ascii="標楷體" w:hAnsi="標楷體" w:hint="eastAsia"/>
                <w:color w:val="000000" w:themeColor="text1"/>
                <w:sz w:val="24"/>
                <w:szCs w:val="24"/>
              </w:rPr>
              <w:t>二、二、</w:t>
            </w:r>
            <w:r w:rsidRPr="00024661">
              <w:rPr>
                <w:rFonts w:ascii="標楷體" w:hAnsi="標楷體" w:hint="eastAsia"/>
                <w:color w:val="000000" w:themeColor="text1"/>
                <w:sz w:val="24"/>
                <w:szCs w:val="24"/>
              </w:rPr>
              <w:t>疏</w:t>
            </w:r>
            <w:proofErr w:type="gramStart"/>
            <w:r w:rsidRPr="00024661">
              <w:rPr>
                <w:rFonts w:ascii="標楷體" w:hAnsi="標楷體" w:hint="eastAsia"/>
                <w:color w:val="000000" w:themeColor="text1"/>
                <w:sz w:val="24"/>
                <w:szCs w:val="24"/>
              </w:rPr>
              <w:t>濬</w:t>
            </w:r>
            <w:proofErr w:type="gramEnd"/>
            <w:r w:rsidRPr="00024661">
              <w:rPr>
                <w:rFonts w:ascii="標楷體" w:hAnsi="標楷體" w:hint="eastAsia"/>
                <w:color w:val="000000" w:themeColor="text1"/>
                <w:sz w:val="24"/>
                <w:szCs w:val="24"/>
              </w:rPr>
              <w:t>工區是否依核定計畫及合約採取土石，施工進度是否相符?</w:t>
            </w:r>
          </w:p>
          <w:p w:rsidR="0030030C" w:rsidRDefault="0030030C" w:rsidP="00FF7A91">
            <w:pPr>
              <w:pStyle w:val="a4"/>
              <w:autoSpaceDE w:val="0"/>
              <w:autoSpaceDN w:val="0"/>
              <w:spacing w:line="240" w:lineRule="auto"/>
              <w:ind w:leftChars="-1" w:left="-2" w:firstLineChars="0" w:firstLine="0"/>
              <w:rPr>
                <w:rFonts w:ascii="標楷體" w:hAnsi="標楷體"/>
                <w:color w:val="000000" w:themeColor="text1"/>
                <w:sz w:val="24"/>
                <w:szCs w:val="24"/>
              </w:rPr>
            </w:pPr>
            <w:r>
              <w:rPr>
                <w:rFonts w:ascii="標楷體" w:hAnsi="標楷體" w:hint="eastAsia"/>
                <w:color w:val="000000" w:themeColor="text1"/>
                <w:sz w:val="24"/>
                <w:szCs w:val="24"/>
              </w:rPr>
              <w:t>三、</w:t>
            </w:r>
            <w:r w:rsidRPr="00024661">
              <w:rPr>
                <w:rFonts w:ascii="標楷體" w:hAnsi="標楷體" w:hint="eastAsia"/>
                <w:color w:val="000000" w:themeColor="text1"/>
                <w:sz w:val="24"/>
                <w:szCs w:val="24"/>
              </w:rPr>
              <w:t>疏</w:t>
            </w:r>
            <w:proofErr w:type="gramStart"/>
            <w:r w:rsidRPr="00024661">
              <w:rPr>
                <w:rFonts w:ascii="標楷體" w:hAnsi="標楷體" w:hint="eastAsia"/>
                <w:color w:val="000000" w:themeColor="text1"/>
                <w:sz w:val="24"/>
                <w:szCs w:val="24"/>
              </w:rPr>
              <w:t>濬</w:t>
            </w:r>
            <w:proofErr w:type="gramEnd"/>
            <w:r w:rsidRPr="00024661">
              <w:rPr>
                <w:rFonts w:ascii="標楷體" w:hAnsi="標楷體" w:hint="eastAsia"/>
                <w:color w:val="000000" w:themeColor="text1"/>
                <w:sz w:val="24"/>
                <w:szCs w:val="24"/>
              </w:rPr>
              <w:t>工區挖掘高程及界樁範圍是否定期辦理檢測作</w:t>
            </w:r>
          </w:p>
          <w:p w:rsidR="0030030C" w:rsidRDefault="0030030C" w:rsidP="00FF7A91">
            <w:pPr>
              <w:pStyle w:val="a4"/>
              <w:autoSpaceDE w:val="0"/>
              <w:autoSpaceDN w:val="0"/>
              <w:spacing w:line="240" w:lineRule="auto"/>
              <w:ind w:leftChars="-1" w:left="-2"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024661">
              <w:rPr>
                <w:rFonts w:ascii="標楷體" w:hAnsi="標楷體" w:hint="eastAsia"/>
                <w:color w:val="000000" w:themeColor="text1"/>
                <w:sz w:val="24"/>
                <w:szCs w:val="24"/>
              </w:rPr>
              <w:t>業?</w:t>
            </w:r>
          </w:p>
          <w:p w:rsidR="0030030C" w:rsidRDefault="0030030C" w:rsidP="00FF7A91">
            <w:pPr>
              <w:pStyle w:val="a4"/>
              <w:autoSpaceDE w:val="0"/>
              <w:autoSpaceDN w:val="0"/>
              <w:spacing w:line="240" w:lineRule="auto"/>
              <w:ind w:left="-10" w:firstLineChars="0" w:firstLine="0"/>
              <w:rPr>
                <w:rFonts w:ascii="標楷體" w:hAnsi="標楷體"/>
                <w:color w:val="000000" w:themeColor="text1"/>
                <w:sz w:val="24"/>
                <w:szCs w:val="24"/>
              </w:rPr>
            </w:pPr>
            <w:r>
              <w:rPr>
                <w:rFonts w:ascii="標楷體" w:hAnsi="標楷體" w:hint="eastAsia"/>
                <w:color w:val="000000" w:themeColor="text1"/>
                <w:sz w:val="24"/>
                <w:szCs w:val="24"/>
              </w:rPr>
              <w:t>四、</w:t>
            </w:r>
            <w:r w:rsidRPr="00024661">
              <w:rPr>
                <w:rFonts w:ascii="標楷體" w:hAnsi="標楷體" w:hint="eastAsia"/>
                <w:color w:val="000000" w:themeColor="text1"/>
                <w:sz w:val="24"/>
                <w:szCs w:val="24"/>
              </w:rPr>
              <w:t>河川駐衛警除排定時間巡防，是否不定時間無預警</w:t>
            </w:r>
          </w:p>
          <w:p w:rsidR="0030030C" w:rsidRDefault="0030030C" w:rsidP="00FF7A91">
            <w:pPr>
              <w:pStyle w:val="a4"/>
              <w:autoSpaceDE w:val="0"/>
              <w:autoSpaceDN w:val="0"/>
              <w:spacing w:line="240" w:lineRule="auto"/>
              <w:ind w:left="-1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024661">
              <w:rPr>
                <w:rFonts w:ascii="標楷體" w:hAnsi="標楷體" w:hint="eastAsia"/>
                <w:color w:val="000000" w:themeColor="text1"/>
                <w:sz w:val="24"/>
                <w:szCs w:val="24"/>
              </w:rPr>
              <w:t>執行巡防勤務？</w:t>
            </w:r>
          </w:p>
          <w:p w:rsidR="0030030C" w:rsidRDefault="0030030C" w:rsidP="00FF7A91">
            <w:pPr>
              <w:pStyle w:val="a4"/>
              <w:autoSpaceDE w:val="0"/>
              <w:autoSpaceDN w:val="0"/>
              <w:spacing w:line="240" w:lineRule="auto"/>
              <w:ind w:left="-10" w:firstLineChars="0" w:firstLine="0"/>
              <w:rPr>
                <w:rFonts w:ascii="標楷體" w:hAnsi="標楷體"/>
                <w:color w:val="000000" w:themeColor="text1"/>
                <w:sz w:val="24"/>
                <w:szCs w:val="24"/>
              </w:rPr>
            </w:pPr>
            <w:r>
              <w:rPr>
                <w:rFonts w:ascii="標楷體" w:hAnsi="標楷體" w:hint="eastAsia"/>
                <w:color w:val="000000" w:themeColor="text1"/>
                <w:sz w:val="24"/>
                <w:szCs w:val="24"/>
              </w:rPr>
              <w:t>五、</w:t>
            </w:r>
            <w:r w:rsidRPr="00024661">
              <w:rPr>
                <w:rFonts w:ascii="標楷體" w:hAnsi="標楷體" w:hint="eastAsia"/>
                <w:color w:val="000000" w:themeColor="text1"/>
                <w:sz w:val="24"/>
                <w:szCs w:val="24"/>
              </w:rPr>
              <w:t>針對公務員與廠商不當往來情形，相關檢舉管道是</w:t>
            </w:r>
          </w:p>
          <w:p w:rsidR="0030030C" w:rsidRDefault="0030030C" w:rsidP="00FF7A91">
            <w:pPr>
              <w:pStyle w:val="a4"/>
              <w:autoSpaceDE w:val="0"/>
              <w:autoSpaceDN w:val="0"/>
              <w:spacing w:line="240" w:lineRule="auto"/>
              <w:ind w:left="-1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proofErr w:type="gramStart"/>
            <w:r w:rsidRPr="00024661">
              <w:rPr>
                <w:rFonts w:ascii="標楷體" w:hAnsi="標楷體" w:hint="eastAsia"/>
                <w:color w:val="000000" w:themeColor="text1"/>
                <w:sz w:val="24"/>
                <w:szCs w:val="24"/>
              </w:rPr>
              <w:t>否</w:t>
            </w:r>
            <w:proofErr w:type="gramEnd"/>
            <w:r w:rsidRPr="00024661">
              <w:rPr>
                <w:rFonts w:ascii="標楷體" w:hAnsi="標楷體" w:hint="eastAsia"/>
                <w:color w:val="000000" w:themeColor="text1"/>
                <w:sz w:val="24"/>
                <w:szCs w:val="24"/>
              </w:rPr>
              <w:t>暢通？</w:t>
            </w:r>
          </w:p>
          <w:p w:rsidR="0030030C" w:rsidRDefault="0030030C" w:rsidP="00FF7A91">
            <w:pPr>
              <w:pStyle w:val="a4"/>
              <w:autoSpaceDE w:val="0"/>
              <w:autoSpaceDN w:val="0"/>
              <w:spacing w:line="240" w:lineRule="auto"/>
              <w:ind w:left="-10" w:firstLineChars="0" w:firstLine="0"/>
              <w:rPr>
                <w:rFonts w:ascii="標楷體" w:hAnsi="標楷體"/>
                <w:color w:val="000000" w:themeColor="text1"/>
                <w:sz w:val="24"/>
                <w:szCs w:val="24"/>
              </w:rPr>
            </w:pPr>
            <w:r>
              <w:rPr>
                <w:rFonts w:ascii="標楷體" w:hAnsi="標楷體" w:hint="eastAsia"/>
                <w:color w:val="000000" w:themeColor="text1"/>
                <w:sz w:val="24"/>
                <w:szCs w:val="24"/>
              </w:rPr>
              <w:t>六、</w:t>
            </w:r>
            <w:r w:rsidRPr="00024661">
              <w:rPr>
                <w:rFonts w:ascii="標楷體" w:hAnsi="標楷體" w:hint="eastAsia"/>
                <w:color w:val="000000" w:themeColor="text1"/>
                <w:sz w:val="24"/>
                <w:szCs w:val="24"/>
              </w:rPr>
              <w:t>有無訂定廠商違規行為之查核作業程序？發現違失</w:t>
            </w:r>
          </w:p>
          <w:p w:rsidR="0030030C" w:rsidRDefault="0030030C" w:rsidP="00FF7A91">
            <w:pPr>
              <w:pStyle w:val="a4"/>
              <w:autoSpaceDE w:val="0"/>
              <w:autoSpaceDN w:val="0"/>
              <w:spacing w:line="240" w:lineRule="auto"/>
              <w:ind w:left="-1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024661">
              <w:rPr>
                <w:rFonts w:ascii="標楷體" w:hAnsi="標楷體" w:hint="eastAsia"/>
                <w:color w:val="000000" w:themeColor="text1"/>
                <w:sz w:val="24"/>
                <w:szCs w:val="24"/>
              </w:rPr>
              <w:t>情事是否迅速派員實地糾察？</w:t>
            </w:r>
          </w:p>
          <w:p w:rsidR="0030030C" w:rsidRDefault="0030030C" w:rsidP="00FF7A91">
            <w:pPr>
              <w:pStyle w:val="a4"/>
              <w:numPr>
                <w:ilvl w:val="0"/>
                <w:numId w:val="4"/>
              </w:numPr>
              <w:autoSpaceDE w:val="0"/>
              <w:autoSpaceDN w:val="0"/>
              <w:spacing w:line="240" w:lineRule="auto"/>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應秘密事項之公文傳遞過程是否執行保密措施？有無洩密漏洞？</w:t>
            </w:r>
          </w:p>
          <w:p w:rsidR="0030030C" w:rsidRDefault="0030030C" w:rsidP="00FF7A91">
            <w:pPr>
              <w:pStyle w:val="a4"/>
              <w:numPr>
                <w:ilvl w:val="0"/>
                <w:numId w:val="4"/>
              </w:numPr>
              <w:autoSpaceDE w:val="0"/>
              <w:autoSpaceDN w:val="0"/>
              <w:spacing w:line="240" w:lineRule="auto"/>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有否運用科技監控設備監視工區疏</w:t>
            </w:r>
            <w:proofErr w:type="gramStart"/>
            <w:r w:rsidRPr="00024661">
              <w:rPr>
                <w:rFonts w:ascii="標楷體" w:hAnsi="標楷體" w:hint="eastAsia"/>
                <w:color w:val="000000" w:themeColor="text1"/>
                <w:sz w:val="24"/>
                <w:szCs w:val="24"/>
              </w:rPr>
              <w:t>濬</w:t>
            </w:r>
            <w:proofErr w:type="gramEnd"/>
            <w:r w:rsidRPr="00024661">
              <w:rPr>
                <w:rFonts w:ascii="標楷體" w:hAnsi="標楷體" w:hint="eastAsia"/>
                <w:color w:val="000000" w:themeColor="text1"/>
                <w:sz w:val="24"/>
                <w:szCs w:val="24"/>
              </w:rPr>
              <w:t>情形？</w:t>
            </w:r>
          </w:p>
          <w:p w:rsidR="0030030C" w:rsidRPr="00024661" w:rsidRDefault="0030030C" w:rsidP="00FF7A91">
            <w:pPr>
              <w:pStyle w:val="a4"/>
              <w:numPr>
                <w:ilvl w:val="0"/>
                <w:numId w:val="4"/>
              </w:numPr>
              <w:autoSpaceDE w:val="0"/>
              <w:autoSpaceDN w:val="0"/>
              <w:spacing w:line="240" w:lineRule="auto"/>
              <w:ind w:left="473" w:firstLineChars="0" w:hanging="483"/>
              <w:rPr>
                <w:rFonts w:ascii="標楷體" w:hAnsi="標楷體"/>
                <w:color w:val="000000" w:themeColor="text1"/>
                <w:sz w:val="24"/>
                <w:szCs w:val="24"/>
              </w:rPr>
            </w:pPr>
            <w:r w:rsidRPr="00024661">
              <w:rPr>
                <w:rFonts w:ascii="標楷體" w:hAnsi="標楷體" w:hint="eastAsia"/>
                <w:color w:val="000000" w:themeColor="text1"/>
                <w:sz w:val="24"/>
                <w:szCs w:val="24"/>
              </w:rPr>
              <w:t>業務同仁交往是否複雜？與廠商程序外接觸是否頻繁？</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30030C" w:rsidRDefault="0030030C" w:rsidP="00FF7A91">
            <w:pPr>
              <w:pStyle w:val="a5"/>
              <w:kinsoku w:val="0"/>
              <w:autoSpaceDE w:val="0"/>
              <w:autoSpaceDN w:val="0"/>
              <w:ind w:leftChars="-5" w:left="-7"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Pr="005D3E50">
              <w:rPr>
                <w:rFonts w:ascii="標楷體" w:eastAsia="標楷體" w:hAnsi="標楷體" w:hint="eastAsia"/>
                <w:color w:val="000000" w:themeColor="text1"/>
                <w:szCs w:val="24"/>
              </w:rPr>
              <w:t>建立機關人員職務輪調制度：</w:t>
            </w:r>
          </w:p>
          <w:p w:rsidR="0030030C" w:rsidRDefault="0030030C" w:rsidP="00FF7A91">
            <w:pPr>
              <w:pStyle w:val="a5"/>
              <w:kinsoku w:val="0"/>
              <w:autoSpaceDE w:val="0"/>
              <w:autoSpaceDN w:val="0"/>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為避免員工久任一職致生弊端，建議適度職務輪調，除有助於同仁全般學習外，亦可阻絕洩密予廠商之管道。</w:t>
            </w:r>
          </w:p>
          <w:p w:rsidR="0030030C" w:rsidRDefault="0030030C" w:rsidP="00FF7A91">
            <w:pPr>
              <w:pStyle w:val="a5"/>
              <w:kinsoku w:val="0"/>
              <w:autoSpaceDE w:val="0"/>
              <w:autoSpaceDN w:val="0"/>
              <w:ind w:leftChars="-4" w:left="-5"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5D3E50">
              <w:rPr>
                <w:rFonts w:ascii="標楷體" w:eastAsia="標楷體" w:hAnsi="標楷體" w:hint="eastAsia"/>
                <w:color w:val="000000" w:themeColor="text1"/>
                <w:szCs w:val="24"/>
              </w:rPr>
              <w:t>適時檢視巡防標準作業程序：</w:t>
            </w:r>
          </w:p>
          <w:p w:rsidR="0030030C" w:rsidRDefault="0030030C" w:rsidP="00FF7A91">
            <w:pPr>
              <w:pStyle w:val="a5"/>
              <w:kinsoku w:val="0"/>
              <w:autoSpaceDE w:val="0"/>
              <w:autoSpaceDN w:val="0"/>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建議訂定巡防標準作業程序，並適時檢視相關事項，以符機關實際業務需求，並能避免無端遭檢調偵查</w:t>
            </w:r>
            <w:proofErr w:type="gramStart"/>
            <w:r w:rsidRPr="005D3E50">
              <w:rPr>
                <w:rFonts w:ascii="標楷體" w:eastAsia="標楷體" w:hAnsi="標楷體" w:hint="eastAsia"/>
                <w:color w:val="000000" w:themeColor="text1"/>
                <w:szCs w:val="24"/>
              </w:rPr>
              <w:t>訟</w:t>
            </w:r>
            <w:proofErr w:type="gramEnd"/>
            <w:r w:rsidRPr="005D3E50">
              <w:rPr>
                <w:rFonts w:ascii="標楷體" w:eastAsia="標楷體" w:hAnsi="標楷體" w:hint="eastAsia"/>
                <w:color w:val="000000" w:themeColor="text1"/>
                <w:szCs w:val="24"/>
              </w:rPr>
              <w:t>累。</w:t>
            </w:r>
          </w:p>
          <w:p w:rsidR="0030030C" w:rsidRDefault="0030030C" w:rsidP="00FF7A91">
            <w:pPr>
              <w:pStyle w:val="a5"/>
              <w:kinsoku w:val="0"/>
              <w:autoSpaceDE w:val="0"/>
              <w:autoSpaceDN w:val="0"/>
              <w:ind w:leftChars="-3" w:left="-2"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三、</w:t>
            </w:r>
            <w:r w:rsidRPr="005D3E50">
              <w:rPr>
                <w:rFonts w:ascii="標楷體" w:eastAsia="標楷體" w:hAnsi="標楷體" w:hint="eastAsia"/>
                <w:color w:val="000000" w:themeColor="text1"/>
                <w:szCs w:val="24"/>
              </w:rPr>
              <w:t>應避免採購程序外接觸：</w:t>
            </w:r>
          </w:p>
          <w:p w:rsidR="0030030C" w:rsidRDefault="0030030C" w:rsidP="00FF7A91">
            <w:pPr>
              <w:pStyle w:val="a5"/>
              <w:kinsoku w:val="0"/>
              <w:autoSpaceDE w:val="0"/>
              <w:autoSpaceDN w:val="0"/>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公務員如於機關以外地點執行職務，應將接觸當事人情形作成書面紀錄，載明接觸對象、時間、地點及內容附卷存查，</w:t>
            </w:r>
            <w:proofErr w:type="gramStart"/>
            <w:r w:rsidRPr="005D3E50">
              <w:rPr>
                <w:rFonts w:ascii="標楷體" w:eastAsia="標楷體" w:hAnsi="標楷體" w:hint="eastAsia"/>
                <w:color w:val="000000" w:themeColor="text1"/>
                <w:szCs w:val="24"/>
              </w:rPr>
              <w:t>俾</w:t>
            </w:r>
            <w:proofErr w:type="gramEnd"/>
            <w:r w:rsidRPr="005D3E50">
              <w:rPr>
                <w:rFonts w:ascii="標楷體" w:eastAsia="標楷體" w:hAnsi="標楷體" w:hint="eastAsia"/>
                <w:color w:val="000000" w:themeColor="text1"/>
                <w:szCs w:val="24"/>
              </w:rPr>
              <w:t>保護公務員於執行職務中不受外力影響。</w:t>
            </w:r>
          </w:p>
          <w:p w:rsidR="0030030C" w:rsidRDefault="0030030C" w:rsidP="00FF7A91">
            <w:pPr>
              <w:pStyle w:val="a5"/>
              <w:kinsoku w:val="0"/>
              <w:autoSpaceDE w:val="0"/>
              <w:autoSpaceDN w:val="0"/>
              <w:ind w:leftChars="-3" w:left="-2"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sidRPr="005D3E50">
              <w:rPr>
                <w:rFonts w:ascii="標楷體" w:eastAsia="標楷體" w:hAnsi="標楷體" w:hint="eastAsia"/>
                <w:color w:val="000000" w:themeColor="text1"/>
                <w:szCs w:val="24"/>
              </w:rPr>
              <w:t>深化宣導「經濟部所屬員工廉政倫理規範」：</w:t>
            </w:r>
          </w:p>
          <w:p w:rsidR="0030030C" w:rsidRDefault="0030030C" w:rsidP="00FF7A91">
            <w:pPr>
              <w:pStyle w:val="a5"/>
              <w:kinsoku w:val="0"/>
              <w:autoSpaceDE w:val="0"/>
              <w:autoSpaceDN w:val="0"/>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持續宣導請託關說、飲宴應酬及受贈財物規範，並要求同仁應遵守廉政倫理規範，不得參加與其職務有利害關係者之飲宴應酬，並不得與有職務利害關係人員為不當接觸。</w:t>
            </w:r>
          </w:p>
          <w:p w:rsidR="0030030C" w:rsidRDefault="0030030C" w:rsidP="00FF7A91">
            <w:pPr>
              <w:pStyle w:val="a5"/>
              <w:kinsoku w:val="0"/>
              <w:autoSpaceDE w:val="0"/>
              <w:autoSpaceDN w:val="0"/>
              <w:ind w:leftChars="-3" w:left="-2"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五、</w:t>
            </w:r>
            <w:r w:rsidRPr="005D3E50">
              <w:rPr>
                <w:rFonts w:ascii="標楷體" w:eastAsia="標楷體" w:hAnsi="標楷體" w:hint="eastAsia"/>
                <w:color w:val="000000" w:themeColor="text1"/>
                <w:szCs w:val="24"/>
              </w:rPr>
              <w:t>定期或不定期辦理疏</w:t>
            </w:r>
            <w:proofErr w:type="gramStart"/>
            <w:r w:rsidRPr="005D3E50">
              <w:rPr>
                <w:rFonts w:ascii="標楷體" w:eastAsia="標楷體" w:hAnsi="標楷體" w:hint="eastAsia"/>
                <w:color w:val="000000" w:themeColor="text1"/>
                <w:szCs w:val="24"/>
              </w:rPr>
              <w:t>濬</w:t>
            </w:r>
            <w:proofErr w:type="gramEnd"/>
            <w:r w:rsidRPr="005D3E50">
              <w:rPr>
                <w:rFonts w:ascii="標楷體" w:eastAsia="標楷體" w:hAnsi="標楷體" w:hint="eastAsia"/>
                <w:color w:val="000000" w:themeColor="text1"/>
                <w:szCs w:val="24"/>
              </w:rPr>
              <w:t>風險廉政座談會：</w:t>
            </w:r>
          </w:p>
          <w:p w:rsidR="0030030C" w:rsidRPr="005D3E50" w:rsidRDefault="0030030C" w:rsidP="00FF7A91">
            <w:pPr>
              <w:pStyle w:val="a5"/>
              <w:kinsoku w:val="0"/>
              <w:autoSpaceDE w:val="0"/>
              <w:autoSpaceDN w:val="0"/>
              <w:ind w:leftChars="0"/>
              <w:jc w:val="both"/>
              <w:rPr>
                <w:rFonts w:ascii="標楷體" w:eastAsia="標楷體" w:hAnsi="標楷體"/>
                <w:color w:val="000000" w:themeColor="text1"/>
                <w:szCs w:val="24"/>
              </w:rPr>
            </w:pPr>
            <w:proofErr w:type="gramStart"/>
            <w:r w:rsidRPr="005D3E50">
              <w:rPr>
                <w:rFonts w:ascii="標楷體" w:eastAsia="標楷體" w:hAnsi="標楷體" w:hint="eastAsia"/>
                <w:color w:val="000000" w:themeColor="text1"/>
                <w:szCs w:val="24"/>
              </w:rPr>
              <w:lastRenderedPageBreak/>
              <w:t>賡</w:t>
            </w:r>
            <w:proofErr w:type="gramEnd"/>
            <w:r w:rsidRPr="005D3E50">
              <w:rPr>
                <w:rFonts w:ascii="標楷體" w:eastAsia="標楷體" w:hAnsi="標楷體" w:hint="eastAsia"/>
                <w:color w:val="000000" w:themeColor="text1"/>
                <w:szCs w:val="24"/>
              </w:rPr>
              <w:t>續辦理專家學者及廠商座談會，結合公私部門力量</w:t>
            </w:r>
            <w:r w:rsidRPr="005D3E50">
              <w:rPr>
                <w:rFonts w:ascii="標楷體" w:eastAsia="標楷體" w:hAnsi="標楷體" w:cs="Calibri" w:hint="eastAsia"/>
                <w:color w:val="000000" w:themeColor="text1"/>
                <w:kern w:val="0"/>
                <w:szCs w:val="24"/>
              </w:rPr>
              <w:t>，提升行政透明度作為，協助業務單位瞭解</w:t>
            </w:r>
            <w:proofErr w:type="gramStart"/>
            <w:r w:rsidRPr="005D3E50">
              <w:rPr>
                <w:rFonts w:ascii="標楷體" w:eastAsia="標楷體" w:hAnsi="標楷體" w:cs="Calibri" w:hint="eastAsia"/>
                <w:color w:val="000000" w:themeColor="text1"/>
                <w:kern w:val="0"/>
                <w:szCs w:val="24"/>
              </w:rPr>
              <w:t>不法態</w:t>
            </w:r>
            <w:proofErr w:type="gramEnd"/>
            <w:r w:rsidRPr="005D3E50">
              <w:rPr>
                <w:rFonts w:ascii="標楷體" w:eastAsia="標楷體" w:hAnsi="標楷體" w:cs="Calibri" w:hint="eastAsia"/>
                <w:color w:val="000000" w:themeColor="text1"/>
                <w:kern w:val="0"/>
                <w:szCs w:val="24"/>
              </w:rPr>
              <w:t>樣、弊端癥結及應遵守法令，並促使廠商重視企業誠信。</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30030C" w:rsidRDefault="0030030C" w:rsidP="00FF7A91">
            <w:pPr>
              <w:ind w:leftChars="19" w:left="46"/>
              <w:jc w:val="both"/>
              <w:rPr>
                <w:rFonts w:ascii="標楷體" w:eastAsia="標楷體" w:hAnsi="標楷體"/>
                <w:color w:val="000000" w:themeColor="text1"/>
                <w:szCs w:val="24"/>
              </w:rPr>
            </w:pPr>
            <w:r w:rsidRPr="00BF3B03">
              <w:rPr>
                <w:rFonts w:ascii="標楷體" w:eastAsia="標楷體" w:hAnsi="標楷體" w:hint="eastAsia"/>
                <w:color w:val="000000" w:themeColor="text1"/>
                <w:szCs w:val="24"/>
              </w:rPr>
              <w:t>貪污治罪條例第4條第1項第5款</w:t>
            </w:r>
            <w:r>
              <w:rPr>
                <w:rFonts w:ascii="標楷體" w:eastAsia="標楷體" w:hAnsi="標楷體" w:hint="eastAsia"/>
                <w:color w:val="000000" w:themeColor="text1"/>
                <w:szCs w:val="24"/>
              </w:rPr>
              <w:t>、</w:t>
            </w:r>
            <w:r w:rsidRPr="00BF3B03">
              <w:rPr>
                <w:rFonts w:ascii="標楷體" w:eastAsia="標楷體" w:hAnsi="標楷體" w:hint="eastAsia"/>
                <w:color w:val="000000" w:themeColor="text1"/>
                <w:szCs w:val="24"/>
              </w:rPr>
              <w:t>第6條第1項第4</w:t>
            </w:r>
            <w:r>
              <w:rPr>
                <w:rFonts w:ascii="標楷體" w:eastAsia="標楷體" w:hAnsi="標楷體" w:hint="eastAsia"/>
                <w:color w:val="000000" w:themeColor="text1"/>
                <w:szCs w:val="24"/>
              </w:rPr>
              <w:t>款。</w:t>
            </w:r>
          </w:p>
          <w:p w:rsidR="0030030C" w:rsidRPr="00BF3B03" w:rsidRDefault="0030030C" w:rsidP="00FF7A91">
            <w:pPr>
              <w:ind w:leftChars="19" w:left="46"/>
              <w:jc w:val="both"/>
              <w:rPr>
                <w:rFonts w:ascii="標楷體" w:eastAsia="標楷體" w:hAnsi="標楷體"/>
                <w:color w:val="000000" w:themeColor="text1"/>
                <w:szCs w:val="24"/>
              </w:rPr>
            </w:pPr>
            <w:r w:rsidRPr="00BF3B03">
              <w:rPr>
                <w:rFonts w:ascii="標楷體" w:eastAsia="標楷體" w:hAnsi="標楷體" w:hint="eastAsia"/>
                <w:color w:val="000000" w:themeColor="text1"/>
                <w:szCs w:val="24"/>
              </w:rPr>
              <w:t>刑法第132條第1項。</w:t>
            </w:r>
          </w:p>
        </w:tc>
      </w:tr>
    </w:tbl>
    <w:p w:rsidR="0030030C" w:rsidRDefault="0030030C"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tbl>
      <w:tblPr>
        <w:tblStyle w:val="a3"/>
        <w:tblW w:w="0" w:type="auto"/>
        <w:tblLook w:val="04A0"/>
      </w:tblPr>
      <w:tblGrid>
        <w:gridCol w:w="813"/>
        <w:gridCol w:w="1408"/>
        <w:gridCol w:w="6075"/>
      </w:tblGrid>
      <w:tr w:rsidR="0030030C" w:rsidRPr="00BF3B03" w:rsidTr="00FF7A91">
        <w:tc>
          <w:tcPr>
            <w:tcW w:w="813"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30030C" w:rsidRPr="00BF3B03" w:rsidRDefault="0030030C" w:rsidP="0030030C">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Pr>
                <w:rFonts w:ascii="標楷體" w:eastAsia="標楷體" w:hAnsi="標楷體" w:cs="Times New Roman" w:hint="eastAsia"/>
                <w:color w:val="000000" w:themeColor="text1"/>
                <w:szCs w:val="24"/>
              </w:rPr>
              <w:t>10</w:t>
            </w:r>
          </w:p>
        </w:tc>
        <w:tc>
          <w:tcPr>
            <w:tcW w:w="6075" w:type="dxa"/>
          </w:tcPr>
          <w:p w:rsidR="0030030C" w:rsidRPr="002E661D" w:rsidRDefault="0030030C" w:rsidP="00BB199D">
            <w:pPr>
              <w:pStyle w:val="2"/>
              <w:spacing w:line="300" w:lineRule="exact"/>
              <w:jc w:val="left"/>
              <w:outlineLvl w:val="1"/>
              <w:rPr>
                <w:rFonts w:ascii="標楷體" w:hAnsi="標楷體"/>
                <w:b w:val="0"/>
                <w:color w:val="000000" w:themeColor="text1"/>
                <w:sz w:val="24"/>
                <w:szCs w:val="24"/>
              </w:rPr>
            </w:pPr>
            <w:bookmarkStart w:id="0" w:name="新竹縣五峰鄉鄉公所集團貪瀆案"/>
            <w:r w:rsidRPr="002E661D">
              <w:rPr>
                <w:rFonts w:ascii="標楷體" w:hAnsi="標楷體" w:hint="eastAsia"/>
                <w:b w:val="0"/>
                <w:color w:val="000000" w:themeColor="text1"/>
                <w:sz w:val="24"/>
                <w:szCs w:val="24"/>
              </w:rPr>
              <w:t>監工與驗收不實</w:t>
            </w:r>
            <w:r>
              <w:rPr>
                <w:rFonts w:ascii="標楷體" w:hAnsi="標楷體" w:hint="eastAsia"/>
                <w:b w:val="0"/>
                <w:color w:val="000000" w:themeColor="text1"/>
                <w:sz w:val="24"/>
                <w:szCs w:val="24"/>
              </w:rPr>
              <w:t>，主管事務貪瀆</w:t>
            </w:r>
            <w:r w:rsidRPr="002E661D">
              <w:rPr>
                <w:rFonts w:ascii="標楷體" w:hAnsi="標楷體" w:hint="eastAsia"/>
                <w:b w:val="0"/>
                <w:color w:val="000000" w:themeColor="text1"/>
                <w:sz w:val="24"/>
                <w:szCs w:val="24"/>
              </w:rPr>
              <w:t>案</w:t>
            </w:r>
            <w:bookmarkEnd w:id="0"/>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30030C" w:rsidRPr="00BF3B03" w:rsidRDefault="0030030C" w:rsidP="00BB199D">
            <w:pPr>
              <w:pStyle w:val="a4"/>
              <w:autoSpaceDE w:val="0"/>
              <w:autoSpaceDN w:val="0"/>
              <w:spacing w:line="300" w:lineRule="exact"/>
              <w:ind w:leftChars="19" w:left="46"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BF3B03">
              <w:rPr>
                <w:rFonts w:ascii="標楷體" w:hAnsi="標楷體" w:hint="eastAsia"/>
                <w:color w:val="000000" w:themeColor="text1"/>
                <w:sz w:val="24"/>
                <w:szCs w:val="24"/>
              </w:rPr>
              <w:t>甲為</w:t>
            </w:r>
            <w:r w:rsidRPr="00BF3B03">
              <w:rPr>
                <w:rFonts w:ascii="標楷體" w:hAnsi="標楷體" w:hint="eastAsia"/>
                <w:color w:val="000000" w:themeColor="text1"/>
                <w:sz w:val="24"/>
                <w:szCs w:val="24"/>
                <w:lang w:eastAsia="zh-HK"/>
              </w:rPr>
              <w:t>某</w:t>
            </w:r>
            <w:r w:rsidRPr="00BF3B03">
              <w:rPr>
                <w:rFonts w:ascii="標楷體" w:hAnsi="標楷體" w:hint="eastAsia"/>
                <w:color w:val="000000" w:themeColor="text1"/>
                <w:sz w:val="24"/>
                <w:szCs w:val="24"/>
              </w:rPr>
              <w:t>水利</w:t>
            </w:r>
            <w:r w:rsidRPr="00BF3B03">
              <w:rPr>
                <w:rFonts w:ascii="標楷體" w:hAnsi="標楷體" w:hint="eastAsia"/>
                <w:color w:val="000000" w:themeColor="text1"/>
                <w:sz w:val="24"/>
                <w:szCs w:val="24"/>
                <w:lang w:eastAsia="zh-HK"/>
              </w:rPr>
              <w:t>局</w:t>
            </w:r>
            <w:r w:rsidRPr="00BF3B03">
              <w:rPr>
                <w:rFonts w:ascii="標楷體" w:hAnsi="標楷體" w:hint="eastAsia"/>
                <w:color w:val="000000" w:themeColor="text1"/>
                <w:sz w:val="24"/>
                <w:szCs w:val="24"/>
              </w:rPr>
              <w:t>工程員，負責該局</w:t>
            </w:r>
            <w:r w:rsidRPr="00BF3B03">
              <w:rPr>
                <w:rFonts w:ascii="標楷體" w:hAnsi="標楷體" w:hint="eastAsia"/>
                <w:color w:val="000000" w:themeColor="text1"/>
                <w:sz w:val="24"/>
                <w:szCs w:val="24"/>
                <w:lang w:eastAsia="zh-HK"/>
              </w:rPr>
              <w:t>辦理</w:t>
            </w:r>
            <w:r w:rsidRPr="00BF3B03">
              <w:rPr>
                <w:rFonts w:ascii="標楷體" w:hAnsi="標楷體" w:hint="eastAsia"/>
                <w:color w:val="000000" w:themeColor="text1"/>
                <w:sz w:val="24"/>
                <w:szCs w:val="24"/>
              </w:rPr>
              <w:t>「A溪水土保持工程」</w:t>
            </w:r>
            <w:r w:rsidRPr="00BF3B03">
              <w:rPr>
                <w:rFonts w:ascii="標楷體" w:hAnsi="標楷體" w:hint="eastAsia"/>
                <w:color w:val="000000" w:themeColor="text1"/>
                <w:sz w:val="24"/>
                <w:szCs w:val="24"/>
                <w:lang w:eastAsia="zh-HK"/>
              </w:rPr>
              <w:t>之</w:t>
            </w:r>
            <w:r w:rsidRPr="00BF3B03">
              <w:rPr>
                <w:rFonts w:ascii="標楷體" w:hAnsi="標楷體" w:hint="eastAsia"/>
                <w:color w:val="000000" w:themeColor="text1"/>
                <w:sz w:val="24"/>
                <w:szCs w:val="24"/>
              </w:rPr>
              <w:t>設計、監工，B廠商得標</w:t>
            </w:r>
            <w:proofErr w:type="gramStart"/>
            <w:r w:rsidRPr="00BF3B03">
              <w:rPr>
                <w:rFonts w:ascii="標楷體" w:hAnsi="標楷體" w:hint="eastAsia"/>
                <w:color w:val="000000" w:themeColor="text1"/>
                <w:sz w:val="24"/>
                <w:szCs w:val="24"/>
              </w:rPr>
              <w:t>承作</w:t>
            </w:r>
            <w:proofErr w:type="gramEnd"/>
            <w:r w:rsidRPr="00BF3B03">
              <w:rPr>
                <w:rFonts w:ascii="標楷體" w:hAnsi="標楷體" w:hint="eastAsia"/>
                <w:color w:val="000000" w:themeColor="text1"/>
                <w:sz w:val="24"/>
                <w:szCs w:val="24"/>
                <w:lang w:eastAsia="zh-HK"/>
              </w:rPr>
              <w:t>後</w:t>
            </w:r>
            <w:r w:rsidRPr="00BF3B03">
              <w:rPr>
                <w:rFonts w:ascii="標楷體" w:hAnsi="標楷體" w:hint="eastAsia"/>
                <w:color w:val="000000" w:themeColor="text1"/>
                <w:sz w:val="24"/>
                <w:szCs w:val="24"/>
              </w:rPr>
              <w:t>。</w:t>
            </w:r>
            <w:r w:rsidRPr="00BF3B03">
              <w:rPr>
                <w:rFonts w:ascii="標楷體" w:hAnsi="標楷體" w:hint="eastAsia"/>
                <w:color w:val="000000" w:themeColor="text1"/>
                <w:sz w:val="24"/>
                <w:szCs w:val="24"/>
                <w:lang w:eastAsia="zh-HK"/>
              </w:rPr>
              <w:t>因</w:t>
            </w:r>
            <w:r w:rsidRPr="00BF3B03">
              <w:rPr>
                <w:rFonts w:ascii="標楷體" w:hAnsi="標楷體" w:hint="eastAsia"/>
                <w:color w:val="000000" w:themeColor="text1"/>
                <w:sz w:val="24"/>
                <w:szCs w:val="24"/>
              </w:rPr>
              <w:t>該工程擋土牆工程適於C飯店後方，</w:t>
            </w:r>
            <w:proofErr w:type="gramStart"/>
            <w:r w:rsidRPr="00BF3B03">
              <w:rPr>
                <w:rFonts w:ascii="標楷體" w:hAnsi="標楷體" w:hint="eastAsia"/>
                <w:color w:val="000000" w:themeColor="text1"/>
                <w:sz w:val="24"/>
                <w:szCs w:val="24"/>
              </w:rPr>
              <w:t>甲於擔任</w:t>
            </w:r>
            <w:proofErr w:type="gramEnd"/>
            <w:r w:rsidRPr="00BF3B03">
              <w:rPr>
                <w:rFonts w:ascii="標楷體" w:hAnsi="標楷體" w:hint="eastAsia"/>
                <w:color w:val="000000" w:themeColor="text1"/>
                <w:sz w:val="24"/>
                <w:szCs w:val="24"/>
              </w:rPr>
              <w:t>監工</w:t>
            </w:r>
            <w:proofErr w:type="gramStart"/>
            <w:r w:rsidRPr="00BF3B03">
              <w:rPr>
                <w:rFonts w:ascii="標楷體" w:hAnsi="標楷體" w:hint="eastAsia"/>
                <w:color w:val="000000" w:themeColor="text1"/>
                <w:sz w:val="24"/>
                <w:szCs w:val="24"/>
              </w:rPr>
              <w:t>期間，</w:t>
            </w:r>
            <w:proofErr w:type="gramEnd"/>
            <w:r w:rsidRPr="00BF3B03">
              <w:rPr>
                <w:rFonts w:ascii="標楷體" w:hAnsi="標楷體" w:hint="eastAsia"/>
                <w:color w:val="000000" w:themeColor="text1"/>
                <w:sz w:val="24"/>
                <w:szCs w:val="24"/>
              </w:rPr>
              <w:t>竟指示</w:t>
            </w:r>
            <w:r w:rsidRPr="00BF3B03">
              <w:rPr>
                <w:rFonts w:ascii="標楷體" w:hAnsi="標楷體"/>
                <w:color w:val="000000" w:themeColor="text1"/>
                <w:sz w:val="24"/>
                <w:szCs w:val="24"/>
              </w:rPr>
              <w:t>B</w:t>
            </w:r>
            <w:r w:rsidRPr="00BF3B03">
              <w:rPr>
                <w:rFonts w:ascii="標楷體" w:hAnsi="標楷體" w:hint="eastAsia"/>
                <w:color w:val="000000" w:themeColor="text1"/>
                <w:sz w:val="24"/>
                <w:szCs w:val="24"/>
              </w:rPr>
              <w:t>廠商於擋土牆基座底部違建共構溫泉蓄水池二座</w:t>
            </w:r>
            <w:r w:rsidRPr="00BF3B03">
              <w:rPr>
                <w:rFonts w:ascii="標楷體" w:hAnsi="標楷體" w:hint="eastAsia"/>
                <w:color w:val="000000" w:themeColor="text1"/>
                <w:sz w:val="24"/>
                <w:szCs w:val="24"/>
                <w:lang w:eastAsia="zh-HK"/>
              </w:rPr>
              <w:t>供</w:t>
            </w:r>
            <w:r w:rsidRPr="00BF3B03">
              <w:rPr>
                <w:rFonts w:ascii="標楷體" w:hAnsi="標楷體" w:hint="eastAsia"/>
                <w:color w:val="000000" w:themeColor="text1"/>
                <w:sz w:val="24"/>
                <w:szCs w:val="24"/>
              </w:rPr>
              <w:t>飯店使用。</w:t>
            </w:r>
            <w:proofErr w:type="gramStart"/>
            <w:r w:rsidRPr="00BF3B03">
              <w:rPr>
                <w:rFonts w:ascii="標楷體" w:hAnsi="標楷體" w:hint="eastAsia"/>
                <w:color w:val="000000" w:themeColor="text1"/>
                <w:sz w:val="24"/>
                <w:szCs w:val="24"/>
              </w:rPr>
              <w:t>甲對主管</w:t>
            </w:r>
            <w:proofErr w:type="gramEnd"/>
            <w:r w:rsidRPr="00BF3B03">
              <w:rPr>
                <w:rFonts w:ascii="標楷體" w:hAnsi="標楷體" w:hint="eastAsia"/>
                <w:color w:val="000000" w:themeColor="text1"/>
                <w:sz w:val="24"/>
                <w:szCs w:val="24"/>
              </w:rPr>
              <w:t>之水利工程監工、驗收等事務，違法指示與設計圖不符之施工方式，圖利C飯店</w:t>
            </w:r>
            <w:r w:rsidRPr="00BF3B03">
              <w:rPr>
                <w:rFonts w:ascii="標楷體" w:hAnsi="標楷體"/>
                <w:color w:val="000000" w:themeColor="text1"/>
                <w:sz w:val="24"/>
                <w:szCs w:val="24"/>
              </w:rPr>
              <w:t>9萬2,200元之不法利益，</w:t>
            </w:r>
            <w:r w:rsidRPr="00BF3B03">
              <w:rPr>
                <w:rFonts w:ascii="標楷體" w:hAnsi="標楷體" w:hint="eastAsia"/>
                <w:color w:val="000000" w:themeColor="text1"/>
                <w:sz w:val="24"/>
                <w:szCs w:val="24"/>
              </w:rPr>
              <w:t>違犯貪污治罪條例第</w:t>
            </w:r>
            <w:r w:rsidRPr="00BF3B03">
              <w:rPr>
                <w:rFonts w:ascii="標楷體" w:hAnsi="標楷體"/>
                <w:color w:val="000000" w:themeColor="text1"/>
                <w:sz w:val="24"/>
                <w:szCs w:val="24"/>
              </w:rPr>
              <w:t>6條第1項第4款</w:t>
            </w:r>
            <w:r w:rsidRPr="00BF3B03">
              <w:rPr>
                <w:rFonts w:ascii="標楷體" w:hAnsi="標楷體" w:hint="eastAsia"/>
                <w:color w:val="000000" w:themeColor="text1"/>
                <w:sz w:val="24"/>
                <w:szCs w:val="24"/>
              </w:rPr>
              <w:t>之主管事務圖利罪。</w:t>
            </w:r>
          </w:p>
          <w:p w:rsidR="0030030C" w:rsidRPr="00BF3B03" w:rsidRDefault="0030030C" w:rsidP="00BB199D">
            <w:pPr>
              <w:pStyle w:val="a4"/>
              <w:autoSpaceDE w:val="0"/>
              <w:autoSpaceDN w:val="0"/>
              <w:spacing w:line="300" w:lineRule="exact"/>
              <w:ind w:leftChars="19" w:left="46"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proofErr w:type="gramStart"/>
            <w:r w:rsidRPr="00BF3B03">
              <w:rPr>
                <w:rFonts w:ascii="標楷體" w:hAnsi="標楷體" w:hint="eastAsia"/>
                <w:color w:val="000000" w:themeColor="text1"/>
                <w:sz w:val="24"/>
                <w:szCs w:val="24"/>
              </w:rPr>
              <w:t>又甲明知</w:t>
            </w:r>
            <w:proofErr w:type="gramEnd"/>
            <w:r w:rsidRPr="00BF3B03">
              <w:rPr>
                <w:rFonts w:ascii="標楷體" w:hAnsi="標楷體" w:hint="eastAsia"/>
                <w:color w:val="000000" w:themeColor="text1"/>
                <w:sz w:val="24"/>
                <w:szCs w:val="24"/>
              </w:rPr>
              <w:t>擋土牆與蓄水池共構、擋土牆上方有鋼筋裸露等情，卻故意隱匿共構事實，向承辦初驗之前</w:t>
            </w:r>
            <w:proofErr w:type="gramStart"/>
            <w:r w:rsidRPr="00BF3B03">
              <w:rPr>
                <w:rFonts w:ascii="標楷體" w:hAnsi="標楷體" w:hint="eastAsia"/>
                <w:color w:val="000000" w:themeColor="text1"/>
                <w:sz w:val="24"/>
                <w:szCs w:val="24"/>
              </w:rPr>
              <w:t>工程員</w:t>
            </w:r>
            <w:r w:rsidRPr="00BF3B03">
              <w:rPr>
                <w:rFonts w:ascii="標楷體" w:hAnsi="標楷體" w:hint="eastAsia"/>
                <w:color w:val="000000" w:themeColor="text1"/>
                <w:sz w:val="24"/>
                <w:szCs w:val="24"/>
                <w:lang w:eastAsia="zh-HK"/>
              </w:rPr>
              <w:t>乙</w:t>
            </w:r>
            <w:r w:rsidRPr="00BF3B03">
              <w:rPr>
                <w:rFonts w:ascii="標楷體" w:hAnsi="標楷體" w:hint="eastAsia"/>
                <w:color w:val="000000" w:themeColor="text1"/>
                <w:sz w:val="24"/>
                <w:szCs w:val="24"/>
              </w:rPr>
              <w:t>聲稱</w:t>
            </w:r>
            <w:proofErr w:type="gramEnd"/>
            <w:r w:rsidRPr="00BF3B03">
              <w:rPr>
                <w:rFonts w:ascii="標楷體" w:hAnsi="標楷體" w:hint="eastAsia"/>
                <w:color w:val="000000" w:themeColor="text1"/>
                <w:sz w:val="24"/>
                <w:szCs w:val="24"/>
              </w:rPr>
              <w:t>，因住戶申請</w:t>
            </w:r>
            <w:proofErr w:type="gramStart"/>
            <w:r w:rsidRPr="00BF3B03">
              <w:rPr>
                <w:rFonts w:ascii="標楷體" w:hAnsi="標楷體" w:hint="eastAsia"/>
                <w:color w:val="000000" w:themeColor="text1"/>
                <w:sz w:val="24"/>
                <w:szCs w:val="24"/>
              </w:rPr>
              <w:t>加裝護欄</w:t>
            </w:r>
            <w:proofErr w:type="gramEnd"/>
            <w:r w:rsidRPr="00BF3B03">
              <w:rPr>
                <w:rFonts w:ascii="標楷體" w:hAnsi="標楷體" w:hint="eastAsia"/>
                <w:color w:val="000000" w:themeColor="text1"/>
                <w:sz w:val="24"/>
                <w:szCs w:val="24"/>
              </w:rPr>
              <w:t>而同意預留鋼筋等語，致使</w:t>
            </w:r>
            <w:r w:rsidRPr="00BF3B03">
              <w:rPr>
                <w:rFonts w:ascii="標楷體" w:hAnsi="標楷體" w:hint="eastAsia"/>
                <w:color w:val="000000" w:themeColor="text1"/>
                <w:sz w:val="24"/>
                <w:szCs w:val="24"/>
                <w:lang w:eastAsia="zh-HK"/>
              </w:rPr>
              <w:t>乙</w:t>
            </w:r>
            <w:r w:rsidRPr="00BF3B03">
              <w:rPr>
                <w:rFonts w:ascii="標楷體" w:hAnsi="標楷體" w:hint="eastAsia"/>
                <w:color w:val="000000" w:themeColor="text1"/>
                <w:sz w:val="24"/>
                <w:szCs w:val="24"/>
              </w:rPr>
              <w:t>在其職務上所掌之驗收紀錄等公文書上登載</w:t>
            </w:r>
            <w:proofErr w:type="gramStart"/>
            <w:r w:rsidRPr="00BF3B03">
              <w:rPr>
                <w:rFonts w:ascii="標楷體" w:hAnsi="標楷體" w:hint="eastAsia"/>
                <w:color w:val="000000" w:themeColor="text1"/>
                <w:sz w:val="24"/>
                <w:szCs w:val="24"/>
              </w:rPr>
              <w:t>不</w:t>
            </w:r>
            <w:proofErr w:type="gramEnd"/>
            <w:r w:rsidRPr="00BF3B03">
              <w:rPr>
                <w:rFonts w:ascii="標楷體" w:hAnsi="標楷體" w:hint="eastAsia"/>
                <w:color w:val="000000" w:themeColor="text1"/>
                <w:sz w:val="24"/>
                <w:szCs w:val="24"/>
              </w:rPr>
              <w:t>實事項，並由甲簽章，足生損害於機關工程驗收之正確性，違犯刑法第</w:t>
            </w:r>
            <w:r w:rsidRPr="00BF3B03">
              <w:rPr>
                <w:rFonts w:ascii="標楷體" w:hAnsi="標楷體"/>
                <w:color w:val="000000" w:themeColor="text1"/>
                <w:sz w:val="24"/>
                <w:szCs w:val="24"/>
              </w:rPr>
              <w:t>214條之</w:t>
            </w:r>
            <w:r w:rsidRPr="00BF3B03">
              <w:rPr>
                <w:rFonts w:ascii="標楷體" w:hAnsi="標楷體" w:hint="eastAsia"/>
                <w:color w:val="000000" w:themeColor="text1"/>
                <w:sz w:val="24"/>
                <w:szCs w:val="24"/>
              </w:rPr>
              <w:t>使公務員登載</w:t>
            </w:r>
            <w:proofErr w:type="gramStart"/>
            <w:r w:rsidRPr="00BF3B03">
              <w:rPr>
                <w:rFonts w:ascii="標楷體" w:hAnsi="標楷體" w:hint="eastAsia"/>
                <w:color w:val="000000" w:themeColor="text1"/>
                <w:sz w:val="24"/>
                <w:szCs w:val="24"/>
              </w:rPr>
              <w:t>不實罪</w:t>
            </w:r>
            <w:proofErr w:type="gramEnd"/>
            <w:r w:rsidRPr="00BF3B03">
              <w:rPr>
                <w:rFonts w:ascii="標楷體" w:hAnsi="標楷體" w:hint="eastAsia"/>
                <w:color w:val="000000" w:themeColor="text1"/>
                <w:sz w:val="24"/>
                <w:szCs w:val="24"/>
              </w:rPr>
              <w:t>。</w:t>
            </w:r>
          </w:p>
          <w:p w:rsidR="0030030C" w:rsidRPr="00BF3B03" w:rsidRDefault="0030030C" w:rsidP="00BB199D">
            <w:pPr>
              <w:pStyle w:val="a4"/>
              <w:autoSpaceDE w:val="0"/>
              <w:autoSpaceDN w:val="0"/>
              <w:spacing w:line="300" w:lineRule="exact"/>
              <w:ind w:leftChars="19" w:left="46" w:firstLineChars="0" w:firstLine="0"/>
              <w:rPr>
                <w:rFonts w:ascii="標楷體" w:hAnsi="標楷體"/>
                <w:color w:val="000000" w:themeColor="text1"/>
                <w:szCs w:val="24"/>
              </w:rPr>
            </w:pPr>
            <w:r>
              <w:rPr>
                <w:rFonts w:ascii="標楷體" w:hAnsi="標楷體" w:hint="eastAsia"/>
                <w:color w:val="000000" w:themeColor="text1"/>
                <w:sz w:val="24"/>
                <w:szCs w:val="24"/>
              </w:rPr>
              <w:t xml:space="preserve">    </w:t>
            </w:r>
            <w:r w:rsidRPr="00BF3B03">
              <w:rPr>
                <w:rFonts w:ascii="標楷體" w:hAnsi="標楷體" w:hint="eastAsia"/>
                <w:color w:val="000000" w:themeColor="text1"/>
                <w:sz w:val="24"/>
                <w:szCs w:val="24"/>
              </w:rPr>
              <w:t>案經檢察官起訴，法院</w:t>
            </w:r>
            <w:r w:rsidRPr="00BF3B03">
              <w:rPr>
                <w:rFonts w:ascii="標楷體" w:hAnsi="標楷體" w:hint="eastAsia"/>
                <w:color w:val="000000" w:themeColor="text1"/>
                <w:sz w:val="24"/>
                <w:szCs w:val="24"/>
                <w:lang w:eastAsia="zh-HK"/>
              </w:rPr>
              <w:t>以</w:t>
            </w:r>
            <w:r w:rsidRPr="00BF3B03">
              <w:rPr>
                <w:rFonts w:ascii="標楷體" w:hAnsi="標楷體" w:hint="eastAsia"/>
                <w:color w:val="000000" w:themeColor="text1"/>
                <w:sz w:val="24"/>
                <w:szCs w:val="24"/>
              </w:rPr>
              <w:t>甲違犯貪污治罪條例第6條第1項第4款之主管事務圖利罪，判處有期徒刑</w:t>
            </w:r>
            <w:r w:rsidRPr="00BF3B03">
              <w:rPr>
                <w:rFonts w:ascii="標楷體" w:hAnsi="標楷體"/>
                <w:color w:val="000000" w:themeColor="text1"/>
                <w:sz w:val="24"/>
                <w:szCs w:val="24"/>
              </w:rPr>
              <w:t>9</w:t>
            </w:r>
            <w:r w:rsidRPr="00BF3B03">
              <w:rPr>
                <w:rFonts w:ascii="標楷體" w:hAnsi="標楷體" w:hint="eastAsia"/>
                <w:color w:val="000000" w:themeColor="text1"/>
                <w:sz w:val="24"/>
                <w:szCs w:val="24"/>
              </w:rPr>
              <w:t>月，褫奪公權</w:t>
            </w:r>
            <w:r w:rsidRPr="00BF3B03">
              <w:rPr>
                <w:rFonts w:ascii="標楷體" w:hAnsi="標楷體"/>
                <w:color w:val="000000" w:themeColor="text1"/>
                <w:sz w:val="24"/>
                <w:szCs w:val="24"/>
              </w:rPr>
              <w:t>1年，緩刑3年</w:t>
            </w:r>
            <w:r w:rsidRPr="00BF3B03">
              <w:rPr>
                <w:rFonts w:ascii="標楷體" w:hAnsi="標楷體" w:hint="eastAsia"/>
                <w:color w:val="000000" w:themeColor="text1"/>
                <w:sz w:val="24"/>
                <w:szCs w:val="24"/>
              </w:rPr>
              <w:t>有罪判決定</w:t>
            </w:r>
            <w:proofErr w:type="gramStart"/>
            <w:r w:rsidRPr="00BF3B03">
              <w:rPr>
                <w:rFonts w:ascii="標楷體" w:hAnsi="標楷體" w:hint="eastAsia"/>
                <w:color w:val="000000" w:themeColor="text1"/>
                <w:sz w:val="24"/>
                <w:szCs w:val="24"/>
              </w:rPr>
              <w:t>讞</w:t>
            </w:r>
            <w:proofErr w:type="gramEnd"/>
            <w:r w:rsidRPr="00BF3B03">
              <w:rPr>
                <w:rFonts w:ascii="標楷體" w:hAnsi="標楷體" w:hint="eastAsia"/>
                <w:color w:val="000000" w:themeColor="text1"/>
                <w:sz w:val="24"/>
                <w:szCs w:val="24"/>
              </w:rPr>
              <w:t>。</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30030C" w:rsidRDefault="0030030C" w:rsidP="00BB199D">
            <w:pPr>
              <w:pStyle w:val="a4"/>
              <w:numPr>
                <w:ilvl w:val="0"/>
                <w:numId w:val="24"/>
              </w:numPr>
              <w:tabs>
                <w:tab w:val="left" w:pos="614"/>
                <w:tab w:val="left" w:pos="1214"/>
              </w:tabs>
              <w:autoSpaceDE w:val="0"/>
              <w:autoSpaceDN w:val="0"/>
              <w:spacing w:line="300" w:lineRule="exact"/>
              <w:ind w:left="614" w:firstLineChars="0" w:hanging="602"/>
              <w:rPr>
                <w:rFonts w:ascii="標楷體" w:hAnsi="標楷體"/>
                <w:color w:val="000000" w:themeColor="text1"/>
                <w:sz w:val="24"/>
                <w:szCs w:val="24"/>
              </w:rPr>
            </w:pPr>
            <w:r w:rsidRPr="00BF3B03">
              <w:rPr>
                <w:rFonts w:ascii="標楷體" w:hAnsi="標楷體" w:hint="eastAsia"/>
                <w:color w:val="000000" w:themeColor="text1"/>
                <w:sz w:val="24"/>
                <w:szCs w:val="24"/>
              </w:rPr>
              <w:t>設計圖說、竣工圖、廠商施工日誌、監造日報表及工程實地是否相符？</w:t>
            </w:r>
          </w:p>
          <w:p w:rsidR="0030030C" w:rsidRDefault="0030030C" w:rsidP="00BB199D">
            <w:pPr>
              <w:pStyle w:val="a4"/>
              <w:numPr>
                <w:ilvl w:val="0"/>
                <w:numId w:val="24"/>
              </w:numPr>
              <w:tabs>
                <w:tab w:val="left" w:pos="614"/>
                <w:tab w:val="left" w:pos="1214"/>
              </w:tabs>
              <w:autoSpaceDE w:val="0"/>
              <w:autoSpaceDN w:val="0"/>
              <w:spacing w:line="300" w:lineRule="exact"/>
              <w:ind w:left="614" w:firstLineChars="0" w:hanging="602"/>
              <w:rPr>
                <w:rFonts w:ascii="標楷體" w:hAnsi="標楷體"/>
                <w:color w:val="000000" w:themeColor="text1"/>
                <w:sz w:val="24"/>
                <w:szCs w:val="24"/>
              </w:rPr>
            </w:pPr>
            <w:r w:rsidRPr="00922E15">
              <w:rPr>
                <w:rFonts w:ascii="標楷體" w:hAnsi="標楷體" w:hint="eastAsia"/>
                <w:color w:val="000000" w:themeColor="text1"/>
                <w:sz w:val="24"/>
                <w:szCs w:val="24"/>
              </w:rPr>
              <w:t>監造人員指示違約事項，廠商有否向機關反映或申請核備？</w:t>
            </w:r>
          </w:p>
          <w:p w:rsidR="0030030C" w:rsidRDefault="0030030C" w:rsidP="00BB199D">
            <w:pPr>
              <w:pStyle w:val="a4"/>
              <w:numPr>
                <w:ilvl w:val="0"/>
                <w:numId w:val="24"/>
              </w:numPr>
              <w:tabs>
                <w:tab w:val="left" w:pos="614"/>
                <w:tab w:val="left" w:pos="1214"/>
              </w:tabs>
              <w:autoSpaceDE w:val="0"/>
              <w:autoSpaceDN w:val="0"/>
              <w:spacing w:line="300" w:lineRule="exact"/>
              <w:ind w:left="614" w:firstLineChars="0" w:hanging="602"/>
              <w:rPr>
                <w:rFonts w:ascii="標楷體" w:hAnsi="標楷體"/>
                <w:color w:val="000000" w:themeColor="text1"/>
                <w:sz w:val="24"/>
                <w:szCs w:val="24"/>
              </w:rPr>
            </w:pPr>
            <w:r w:rsidRPr="00922E15">
              <w:rPr>
                <w:rFonts w:ascii="標楷體" w:hAnsi="標楷體" w:hint="eastAsia"/>
                <w:color w:val="000000" w:themeColor="text1"/>
                <w:sz w:val="24"/>
                <w:szCs w:val="24"/>
              </w:rPr>
              <w:t>與設計不符之施作，是否辦理更設計？</w:t>
            </w:r>
          </w:p>
          <w:p w:rsidR="0030030C" w:rsidRDefault="0030030C" w:rsidP="00BB199D">
            <w:pPr>
              <w:pStyle w:val="a4"/>
              <w:numPr>
                <w:ilvl w:val="0"/>
                <w:numId w:val="24"/>
              </w:numPr>
              <w:tabs>
                <w:tab w:val="left" w:pos="614"/>
                <w:tab w:val="left" w:pos="1214"/>
              </w:tabs>
              <w:autoSpaceDE w:val="0"/>
              <w:autoSpaceDN w:val="0"/>
              <w:spacing w:line="300" w:lineRule="exact"/>
              <w:ind w:left="614" w:firstLineChars="0" w:hanging="602"/>
              <w:rPr>
                <w:rFonts w:ascii="標楷體" w:hAnsi="標楷體"/>
                <w:color w:val="000000" w:themeColor="text1"/>
                <w:sz w:val="24"/>
                <w:szCs w:val="24"/>
              </w:rPr>
            </w:pPr>
            <w:r w:rsidRPr="00922E15">
              <w:rPr>
                <w:rFonts w:ascii="標楷體" w:hAnsi="標楷體" w:hint="eastAsia"/>
                <w:color w:val="000000" w:themeColor="text1"/>
                <w:sz w:val="24"/>
                <w:szCs w:val="24"/>
              </w:rPr>
              <w:t>驗收不符項目，是否確實登載驗收紀錄，並查明原因是否事實？</w:t>
            </w:r>
          </w:p>
          <w:p w:rsidR="0030030C" w:rsidRDefault="0030030C" w:rsidP="00BB199D">
            <w:pPr>
              <w:pStyle w:val="a4"/>
              <w:numPr>
                <w:ilvl w:val="0"/>
                <w:numId w:val="24"/>
              </w:numPr>
              <w:tabs>
                <w:tab w:val="left" w:pos="614"/>
                <w:tab w:val="left" w:pos="1214"/>
              </w:tabs>
              <w:autoSpaceDE w:val="0"/>
              <w:autoSpaceDN w:val="0"/>
              <w:spacing w:line="300" w:lineRule="exact"/>
              <w:ind w:left="614" w:firstLineChars="0" w:hanging="602"/>
              <w:rPr>
                <w:rFonts w:ascii="標楷體" w:hAnsi="標楷體"/>
                <w:color w:val="000000" w:themeColor="text1"/>
                <w:sz w:val="24"/>
                <w:szCs w:val="24"/>
              </w:rPr>
            </w:pPr>
            <w:r w:rsidRPr="00922E15">
              <w:rPr>
                <w:rFonts w:ascii="標楷體" w:hAnsi="標楷體" w:hint="eastAsia"/>
                <w:color w:val="000000" w:themeColor="text1"/>
                <w:sz w:val="24"/>
                <w:szCs w:val="24"/>
              </w:rPr>
              <w:t>工程主辦機關是否依「公共工程施工品質管理作業要點」第15點規定，本於權責隨時督導工程施工情形，並留存紀錄備查？另於發現缺失時，是否立即以書面通知監造單位或廠商限期改善？</w:t>
            </w:r>
          </w:p>
          <w:p w:rsidR="0030030C" w:rsidRPr="00922E15" w:rsidRDefault="0030030C" w:rsidP="00BB199D">
            <w:pPr>
              <w:pStyle w:val="a4"/>
              <w:numPr>
                <w:ilvl w:val="0"/>
                <w:numId w:val="24"/>
              </w:numPr>
              <w:tabs>
                <w:tab w:val="left" w:pos="614"/>
                <w:tab w:val="left" w:pos="1214"/>
              </w:tabs>
              <w:autoSpaceDE w:val="0"/>
              <w:autoSpaceDN w:val="0"/>
              <w:spacing w:line="300" w:lineRule="exact"/>
              <w:ind w:left="614" w:firstLineChars="0" w:hanging="602"/>
              <w:rPr>
                <w:rFonts w:ascii="標楷體" w:hAnsi="標楷體"/>
                <w:color w:val="000000" w:themeColor="text1"/>
                <w:sz w:val="24"/>
                <w:szCs w:val="24"/>
              </w:rPr>
            </w:pPr>
            <w:r w:rsidRPr="00922E15">
              <w:rPr>
                <w:rFonts w:ascii="標楷體" w:hAnsi="標楷體" w:hint="eastAsia"/>
                <w:color w:val="000000" w:themeColor="text1"/>
                <w:sz w:val="24"/>
                <w:szCs w:val="24"/>
              </w:rPr>
              <w:t>上級機關是否視工程需要，設置工程督導小組，隨時進行督導？</w:t>
            </w:r>
            <w:r w:rsidRPr="00922E15" w:rsidDel="00BC7B0F">
              <w:rPr>
                <w:rFonts w:ascii="標楷體" w:hAnsi="標楷體"/>
                <w:color w:val="000000" w:themeColor="text1"/>
                <w:sz w:val="24"/>
                <w:szCs w:val="24"/>
              </w:rPr>
              <w:t xml:space="preserve"> </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30030C" w:rsidRDefault="0030030C" w:rsidP="00BB199D">
            <w:pPr>
              <w:pStyle w:val="a4"/>
              <w:numPr>
                <w:ilvl w:val="0"/>
                <w:numId w:val="25"/>
              </w:numPr>
              <w:autoSpaceDE w:val="0"/>
              <w:autoSpaceDN w:val="0"/>
              <w:spacing w:line="300" w:lineRule="exact"/>
              <w:ind w:firstLineChars="0"/>
              <w:rPr>
                <w:rFonts w:ascii="標楷體" w:hAnsi="標楷體"/>
                <w:color w:val="000000" w:themeColor="text1"/>
                <w:sz w:val="24"/>
                <w:szCs w:val="24"/>
              </w:rPr>
            </w:pPr>
            <w:r w:rsidRPr="007613C0">
              <w:rPr>
                <w:rFonts w:ascii="標楷體" w:hAnsi="標楷體" w:hint="eastAsia"/>
                <w:color w:val="000000" w:themeColor="text1"/>
                <w:sz w:val="24"/>
                <w:szCs w:val="24"/>
              </w:rPr>
              <w:t>加強稽核、抽查頻率及強度：</w:t>
            </w:r>
          </w:p>
          <w:p w:rsidR="0030030C" w:rsidRDefault="0030030C" w:rsidP="00BB199D">
            <w:pPr>
              <w:pStyle w:val="a4"/>
              <w:autoSpaceDE w:val="0"/>
              <w:autoSpaceDN w:val="0"/>
              <w:spacing w:line="300" w:lineRule="exact"/>
              <w:ind w:left="480" w:firstLineChars="0" w:firstLine="0"/>
              <w:rPr>
                <w:rFonts w:ascii="標楷體" w:hAnsi="標楷體"/>
                <w:color w:val="000000" w:themeColor="text1"/>
                <w:sz w:val="24"/>
                <w:szCs w:val="24"/>
              </w:rPr>
            </w:pPr>
            <w:r w:rsidRPr="00922E15">
              <w:rPr>
                <w:rFonts w:ascii="標楷體" w:hAnsi="標楷體" w:hint="eastAsia"/>
                <w:color w:val="000000" w:themeColor="text1"/>
                <w:sz w:val="24"/>
                <w:szCs w:val="24"/>
              </w:rPr>
              <w:t>本案</w:t>
            </w:r>
            <w:r w:rsidRPr="00922E15">
              <w:rPr>
                <w:rFonts w:ascii="標楷體" w:hAnsi="標楷體" w:hint="eastAsia"/>
                <w:color w:val="000000" w:themeColor="text1"/>
                <w:sz w:val="24"/>
                <w:szCs w:val="24"/>
                <w:lang w:eastAsia="zh-HK"/>
              </w:rPr>
              <w:t>之</w:t>
            </w:r>
            <w:r w:rsidRPr="00922E15">
              <w:rPr>
                <w:rFonts w:ascii="標楷體" w:hAnsi="標楷體" w:hint="eastAsia"/>
                <w:color w:val="000000" w:themeColor="text1"/>
                <w:sz w:val="24"/>
                <w:szCs w:val="24"/>
              </w:rPr>
              <w:t>發生係因工程稽核制度</w:t>
            </w:r>
            <w:r w:rsidRPr="00922E15">
              <w:rPr>
                <w:rFonts w:ascii="標楷體" w:hAnsi="標楷體" w:hint="eastAsia"/>
                <w:color w:val="000000" w:themeColor="text1"/>
                <w:sz w:val="24"/>
                <w:szCs w:val="24"/>
                <w:lang w:eastAsia="zh-HK"/>
              </w:rPr>
              <w:t>未落實</w:t>
            </w:r>
            <w:r w:rsidRPr="00922E15">
              <w:rPr>
                <w:rFonts w:ascii="標楷體" w:hAnsi="標楷體" w:hint="eastAsia"/>
                <w:color w:val="000000" w:themeColor="text1"/>
                <w:sz w:val="24"/>
                <w:szCs w:val="24"/>
              </w:rPr>
              <w:t>，致使監工人員</w:t>
            </w:r>
            <w:r w:rsidRPr="00922E15">
              <w:rPr>
                <w:rFonts w:ascii="標楷體" w:hAnsi="標楷體" w:hint="eastAsia"/>
                <w:color w:val="000000" w:themeColor="text1"/>
                <w:sz w:val="24"/>
                <w:szCs w:val="24"/>
                <w:lang w:eastAsia="zh-HK"/>
              </w:rPr>
              <w:t>有機會</w:t>
            </w:r>
            <w:r w:rsidRPr="00922E15">
              <w:rPr>
                <w:rFonts w:ascii="標楷體" w:hAnsi="標楷體" w:hint="eastAsia"/>
                <w:color w:val="000000" w:themeColor="text1"/>
                <w:sz w:val="24"/>
                <w:szCs w:val="24"/>
              </w:rPr>
              <w:t>圖利他人，因此，應加強工程查核，並視需要或訂比例抽查及實地稽核工程，避免廠商不按圖施</w:t>
            </w:r>
            <w:proofErr w:type="gramStart"/>
            <w:r w:rsidRPr="00922E15">
              <w:rPr>
                <w:rFonts w:ascii="標楷體" w:hAnsi="標楷體" w:hint="eastAsia"/>
                <w:color w:val="000000" w:themeColor="text1"/>
                <w:sz w:val="24"/>
                <w:szCs w:val="24"/>
              </w:rPr>
              <w:t>怍</w:t>
            </w:r>
            <w:proofErr w:type="gramEnd"/>
            <w:r w:rsidRPr="00922E15">
              <w:rPr>
                <w:rFonts w:ascii="標楷體" w:hAnsi="標楷體" w:hint="eastAsia"/>
                <w:color w:val="000000" w:themeColor="text1"/>
                <w:sz w:val="24"/>
                <w:szCs w:val="24"/>
              </w:rPr>
              <w:t>，並防杜公務員私相授受。</w:t>
            </w:r>
          </w:p>
          <w:p w:rsidR="0030030C" w:rsidRDefault="0030030C" w:rsidP="00BB199D">
            <w:pPr>
              <w:pStyle w:val="a4"/>
              <w:numPr>
                <w:ilvl w:val="0"/>
                <w:numId w:val="25"/>
              </w:numPr>
              <w:autoSpaceDE w:val="0"/>
              <w:autoSpaceDN w:val="0"/>
              <w:spacing w:line="300" w:lineRule="exact"/>
              <w:ind w:firstLineChars="0"/>
              <w:rPr>
                <w:rFonts w:ascii="標楷體" w:hAnsi="標楷體"/>
                <w:color w:val="000000" w:themeColor="text1"/>
                <w:sz w:val="24"/>
                <w:szCs w:val="24"/>
              </w:rPr>
            </w:pPr>
            <w:r w:rsidRPr="00922E15">
              <w:rPr>
                <w:rFonts w:ascii="標楷體" w:hAnsi="標楷體" w:hint="eastAsia"/>
                <w:color w:val="000000" w:themeColor="text1"/>
                <w:sz w:val="24"/>
                <w:szCs w:val="24"/>
              </w:rPr>
              <w:t>嚴謹機關審查流程：</w:t>
            </w:r>
          </w:p>
          <w:p w:rsidR="0030030C" w:rsidRDefault="0030030C" w:rsidP="00BB199D">
            <w:pPr>
              <w:pStyle w:val="a4"/>
              <w:autoSpaceDE w:val="0"/>
              <w:autoSpaceDN w:val="0"/>
              <w:spacing w:line="300" w:lineRule="exact"/>
              <w:ind w:left="480" w:firstLineChars="0" w:firstLine="0"/>
              <w:rPr>
                <w:rFonts w:ascii="標楷體" w:hAnsi="標楷體"/>
                <w:color w:val="000000" w:themeColor="text1"/>
                <w:sz w:val="24"/>
                <w:szCs w:val="24"/>
              </w:rPr>
            </w:pPr>
            <w:r w:rsidRPr="00922E15">
              <w:rPr>
                <w:rFonts w:ascii="標楷體" w:hAnsi="標楷體" w:hint="eastAsia"/>
                <w:color w:val="000000" w:themeColor="text1"/>
                <w:sz w:val="24"/>
                <w:szCs w:val="24"/>
              </w:rPr>
              <w:t>為避免設計與監造人員角色混淆，利用監造機會趁機為不法行為，施工階段之機關核備程序，不能僅憑承辦人員指示；若非依圖說、契約，即須依法定程序辦理變更設計。</w:t>
            </w:r>
          </w:p>
          <w:p w:rsidR="0030030C" w:rsidRDefault="0030030C" w:rsidP="00BB199D">
            <w:pPr>
              <w:pStyle w:val="a4"/>
              <w:numPr>
                <w:ilvl w:val="0"/>
                <w:numId w:val="25"/>
              </w:numPr>
              <w:autoSpaceDE w:val="0"/>
              <w:autoSpaceDN w:val="0"/>
              <w:spacing w:line="300" w:lineRule="exact"/>
              <w:ind w:firstLineChars="0"/>
              <w:rPr>
                <w:rFonts w:ascii="標楷體" w:hAnsi="標楷體"/>
                <w:color w:val="000000" w:themeColor="text1"/>
                <w:sz w:val="24"/>
                <w:szCs w:val="24"/>
              </w:rPr>
            </w:pPr>
            <w:r w:rsidRPr="00922E15">
              <w:rPr>
                <w:rFonts w:ascii="標楷體" w:hAnsi="標楷體" w:hint="eastAsia"/>
                <w:color w:val="000000" w:themeColor="text1"/>
                <w:sz w:val="24"/>
                <w:szCs w:val="24"/>
              </w:rPr>
              <w:t>強化驗收作業流程：</w:t>
            </w:r>
          </w:p>
          <w:p w:rsidR="0030030C" w:rsidRPr="00922E15" w:rsidRDefault="0030030C" w:rsidP="00BB199D">
            <w:pPr>
              <w:pStyle w:val="a4"/>
              <w:autoSpaceDE w:val="0"/>
              <w:autoSpaceDN w:val="0"/>
              <w:spacing w:line="300" w:lineRule="exact"/>
              <w:ind w:left="480" w:firstLineChars="0" w:firstLine="0"/>
              <w:rPr>
                <w:rFonts w:ascii="標楷體" w:hAnsi="標楷體"/>
                <w:color w:val="000000" w:themeColor="text1"/>
                <w:sz w:val="24"/>
                <w:szCs w:val="24"/>
              </w:rPr>
            </w:pPr>
            <w:r w:rsidRPr="00922E15">
              <w:rPr>
                <w:rFonts w:ascii="標楷體" w:hAnsi="標楷體" w:hint="eastAsia"/>
                <w:color w:val="000000" w:themeColor="text1"/>
                <w:sz w:val="24"/>
                <w:szCs w:val="24"/>
              </w:rPr>
              <w:t>驗收人員應依圖檢驗工程實地，不論是否符合驗收</w:t>
            </w:r>
            <w:proofErr w:type="gramStart"/>
            <w:r w:rsidRPr="00922E15">
              <w:rPr>
                <w:rFonts w:ascii="標楷體" w:hAnsi="標楷體" w:hint="eastAsia"/>
                <w:color w:val="000000" w:themeColor="text1"/>
                <w:sz w:val="24"/>
                <w:szCs w:val="24"/>
              </w:rPr>
              <w:lastRenderedPageBreak/>
              <w:t>事項均應正確</w:t>
            </w:r>
            <w:proofErr w:type="gramEnd"/>
            <w:r w:rsidRPr="00922E15">
              <w:rPr>
                <w:rFonts w:ascii="標楷體" w:hAnsi="標楷體" w:hint="eastAsia"/>
                <w:color w:val="000000" w:themeColor="text1"/>
                <w:sz w:val="24"/>
                <w:szCs w:val="24"/>
              </w:rPr>
              <w:t>記載於驗收紀錄，不可</w:t>
            </w:r>
            <w:proofErr w:type="gramStart"/>
            <w:r w:rsidRPr="00922E15">
              <w:rPr>
                <w:rFonts w:ascii="標楷體" w:hAnsi="標楷體" w:hint="eastAsia"/>
                <w:color w:val="000000" w:themeColor="text1"/>
                <w:sz w:val="24"/>
                <w:szCs w:val="24"/>
              </w:rPr>
              <w:t>輕憑監</w:t>
            </w:r>
            <w:proofErr w:type="gramEnd"/>
            <w:r w:rsidRPr="00922E15">
              <w:rPr>
                <w:rFonts w:ascii="標楷體" w:hAnsi="標楷體" w:hint="eastAsia"/>
                <w:color w:val="000000" w:themeColor="text1"/>
                <w:sz w:val="24"/>
                <w:szCs w:val="24"/>
              </w:rPr>
              <w:t>造或廠商聲稱，未加求證，復</w:t>
            </w:r>
            <w:proofErr w:type="gramStart"/>
            <w:r w:rsidRPr="00922E15">
              <w:rPr>
                <w:rFonts w:ascii="標楷體" w:hAnsi="標楷體" w:hint="eastAsia"/>
                <w:color w:val="000000" w:themeColor="text1"/>
                <w:sz w:val="24"/>
                <w:szCs w:val="24"/>
              </w:rPr>
              <w:t>囿</w:t>
            </w:r>
            <w:proofErr w:type="gramEnd"/>
            <w:r w:rsidRPr="00922E15">
              <w:rPr>
                <w:rFonts w:ascii="標楷體" w:hAnsi="標楷體" w:hint="eastAsia"/>
                <w:color w:val="000000" w:themeColor="text1"/>
                <w:sz w:val="24"/>
                <w:szCs w:val="24"/>
              </w:rPr>
              <w:t>於同事之誼，疏於職掌。</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30030C" w:rsidRDefault="0030030C" w:rsidP="00BB199D">
            <w:pPr>
              <w:kinsoku w:val="0"/>
              <w:autoSpaceDE w:val="0"/>
              <w:autoSpaceDN w:val="0"/>
              <w:spacing w:line="300" w:lineRule="exact"/>
              <w:ind w:left="528" w:hangingChars="220" w:hanging="528"/>
              <w:rPr>
                <w:rFonts w:ascii="標楷體" w:eastAsia="標楷體" w:hAnsi="標楷體"/>
                <w:color w:val="000000" w:themeColor="text1"/>
                <w:szCs w:val="24"/>
              </w:rPr>
            </w:pPr>
            <w:r w:rsidRPr="00BF3B03">
              <w:rPr>
                <w:rFonts w:ascii="標楷體" w:eastAsia="標楷體" w:hAnsi="標楷體" w:hint="eastAsia"/>
                <w:color w:val="000000" w:themeColor="text1"/>
                <w:szCs w:val="24"/>
              </w:rPr>
              <w:t>貪污治罪條例第</w:t>
            </w:r>
            <w:r w:rsidRPr="00BF3B03">
              <w:rPr>
                <w:rFonts w:ascii="標楷體" w:eastAsia="標楷體" w:hAnsi="標楷體"/>
                <w:color w:val="000000" w:themeColor="text1"/>
                <w:szCs w:val="24"/>
              </w:rPr>
              <w:t>6條第1項第4</w:t>
            </w:r>
            <w:r>
              <w:rPr>
                <w:rFonts w:ascii="標楷體" w:eastAsia="標楷體" w:hAnsi="標楷體"/>
                <w:color w:val="000000" w:themeColor="text1"/>
                <w:szCs w:val="24"/>
              </w:rPr>
              <w:t>款</w:t>
            </w:r>
            <w:r>
              <w:rPr>
                <w:rFonts w:ascii="標楷體" w:eastAsia="標楷體" w:hAnsi="標楷體" w:hint="eastAsia"/>
                <w:color w:val="000000" w:themeColor="text1"/>
                <w:szCs w:val="24"/>
              </w:rPr>
              <w:t>。</w:t>
            </w:r>
          </w:p>
          <w:p w:rsidR="0030030C" w:rsidRPr="00BF3B03" w:rsidRDefault="0030030C" w:rsidP="00BB199D">
            <w:pPr>
              <w:kinsoku w:val="0"/>
              <w:autoSpaceDE w:val="0"/>
              <w:autoSpaceDN w:val="0"/>
              <w:spacing w:line="300" w:lineRule="exact"/>
              <w:ind w:left="528" w:hangingChars="220" w:hanging="528"/>
              <w:rPr>
                <w:rFonts w:ascii="標楷體" w:eastAsia="標楷體" w:hAnsi="標楷體"/>
                <w:color w:val="000000" w:themeColor="text1"/>
                <w:szCs w:val="24"/>
              </w:rPr>
            </w:pPr>
            <w:r w:rsidRPr="00BF3B03">
              <w:rPr>
                <w:rFonts w:ascii="標楷體" w:eastAsia="標楷體" w:hAnsi="標楷體"/>
                <w:color w:val="000000" w:themeColor="text1"/>
                <w:szCs w:val="24"/>
              </w:rPr>
              <w:t>刑法第214條。</w:t>
            </w:r>
          </w:p>
        </w:tc>
      </w:tr>
    </w:tbl>
    <w:p w:rsidR="0030030C" w:rsidRDefault="0030030C"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p w:rsidR="00BB199D" w:rsidRDefault="00BB199D" w:rsidP="0030030C"/>
    <w:tbl>
      <w:tblPr>
        <w:tblStyle w:val="a3"/>
        <w:tblW w:w="0" w:type="auto"/>
        <w:tblLook w:val="04A0"/>
      </w:tblPr>
      <w:tblGrid>
        <w:gridCol w:w="813"/>
        <w:gridCol w:w="1408"/>
        <w:gridCol w:w="6075"/>
      </w:tblGrid>
      <w:tr w:rsidR="0030030C" w:rsidRPr="00BF3B03" w:rsidTr="00FF7A91">
        <w:tc>
          <w:tcPr>
            <w:tcW w:w="813"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30030C" w:rsidRPr="00BF3B03" w:rsidRDefault="0030030C" w:rsidP="00FF7A91">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30030C" w:rsidRPr="00BF3B03" w:rsidRDefault="0030030C" w:rsidP="00BB199D">
            <w:pPr>
              <w:spacing w:line="300" w:lineRule="exact"/>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Pr>
                <w:rFonts w:ascii="標楷體" w:eastAsia="標楷體" w:hAnsi="標楷體" w:cs="Times New Roman" w:hint="eastAsia"/>
                <w:color w:val="000000" w:themeColor="text1"/>
                <w:szCs w:val="24"/>
              </w:rPr>
              <w:t>11</w:t>
            </w:r>
          </w:p>
        </w:tc>
        <w:tc>
          <w:tcPr>
            <w:tcW w:w="6075" w:type="dxa"/>
          </w:tcPr>
          <w:p w:rsidR="0030030C" w:rsidRPr="00A66EDA" w:rsidRDefault="0030030C" w:rsidP="00BB199D">
            <w:pPr>
              <w:spacing w:line="300" w:lineRule="exact"/>
              <w:jc w:val="both"/>
              <w:rPr>
                <w:rFonts w:ascii="標楷體" w:eastAsia="標楷體" w:hAnsi="標楷體" w:cs="Times New Roman"/>
                <w:szCs w:val="24"/>
              </w:rPr>
            </w:pPr>
            <w:r>
              <w:rPr>
                <w:rFonts w:ascii="標楷體" w:eastAsia="標楷體" w:hAnsi="標楷體" w:cs="標楷體" w:hint="eastAsia"/>
                <w:szCs w:val="24"/>
              </w:rPr>
              <w:t>廠商</w:t>
            </w:r>
            <w:r w:rsidRPr="00A66EDA">
              <w:rPr>
                <w:rFonts w:ascii="標楷體" w:eastAsia="標楷體" w:hAnsi="標楷體" w:cs="標楷體" w:hint="eastAsia"/>
                <w:szCs w:val="24"/>
              </w:rPr>
              <w:t>未依契約辦理清淤</w:t>
            </w:r>
            <w:r>
              <w:rPr>
                <w:rFonts w:ascii="標楷體" w:eastAsia="標楷體" w:hAnsi="標楷體" w:cs="標楷體" w:hint="eastAsia"/>
                <w:szCs w:val="24"/>
              </w:rPr>
              <w:t>、公務員收受不當利益貪瀆案</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30030C" w:rsidRPr="00BF3B03" w:rsidRDefault="0030030C" w:rsidP="00BB199D">
            <w:pPr>
              <w:spacing w:line="300" w:lineRule="exact"/>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30030C" w:rsidRDefault="0030030C" w:rsidP="00BB199D">
            <w:pPr>
              <w:spacing w:line="300" w:lineRule="exact"/>
              <w:jc w:val="both"/>
              <w:rPr>
                <w:rFonts w:ascii="標楷體" w:eastAsia="標楷體" w:hAnsi="標楷體" w:cs="標楷體"/>
                <w:szCs w:val="24"/>
              </w:rPr>
            </w:pPr>
            <w:r>
              <w:rPr>
                <w:rFonts w:ascii="標楷體" w:eastAsia="標楷體" w:hAnsi="標楷體" w:cs="標楷體" w:hint="eastAsia"/>
                <w:szCs w:val="24"/>
              </w:rPr>
              <w:t xml:space="preserve">    </w:t>
            </w:r>
            <w:proofErr w:type="gramStart"/>
            <w:r w:rsidRPr="00A66EDA">
              <w:rPr>
                <w:rFonts w:ascii="標楷體" w:eastAsia="標楷體" w:hAnsi="標楷體" w:cs="標楷體" w:hint="eastAsia"/>
                <w:szCs w:val="24"/>
              </w:rPr>
              <w:t>乙為</w:t>
            </w:r>
            <w:proofErr w:type="gramEnd"/>
            <w:r>
              <w:rPr>
                <w:rFonts w:ascii="標楷體" w:eastAsia="標楷體" w:hAnsi="標楷體" w:cs="標楷體" w:hint="eastAsia"/>
                <w:szCs w:val="24"/>
              </w:rPr>
              <w:t>○工程公</w:t>
            </w:r>
            <w:r w:rsidRPr="00A66EDA">
              <w:rPr>
                <w:rFonts w:ascii="標楷體" w:eastAsia="標楷體" w:hAnsi="標楷體" w:cs="標楷體" w:hint="eastAsia"/>
                <w:szCs w:val="24"/>
              </w:rPr>
              <w:t>務員，其</w:t>
            </w:r>
            <w:r w:rsidRPr="00A66EDA">
              <w:rPr>
                <w:rFonts w:ascii="標楷體" w:eastAsia="標楷體" w:hAnsi="標楷體" w:cs="Times New Roman"/>
                <w:szCs w:val="24"/>
              </w:rPr>
              <w:t>102</w:t>
            </w:r>
            <w:r w:rsidRPr="00A66EDA">
              <w:rPr>
                <w:rFonts w:ascii="標楷體" w:eastAsia="標楷體" w:hAnsi="標楷體" w:cs="標楷體" w:hint="eastAsia"/>
                <w:szCs w:val="24"/>
              </w:rPr>
              <w:t>年至</w:t>
            </w:r>
            <w:r w:rsidRPr="00A66EDA">
              <w:rPr>
                <w:rFonts w:ascii="標楷體" w:eastAsia="標楷體" w:hAnsi="標楷體" w:cs="Times New Roman"/>
                <w:szCs w:val="24"/>
              </w:rPr>
              <w:t>105</w:t>
            </w:r>
            <w:r w:rsidRPr="00A66EDA">
              <w:rPr>
                <w:rFonts w:ascii="標楷體" w:eastAsia="標楷體" w:hAnsi="標楷體" w:cs="標楷體" w:hint="eastAsia"/>
                <w:szCs w:val="24"/>
              </w:rPr>
              <w:t>年期間承辦「○水域疏浚工程」、「○</w:t>
            </w:r>
            <w:proofErr w:type="gramStart"/>
            <w:r w:rsidRPr="00A66EDA">
              <w:rPr>
                <w:rFonts w:ascii="標楷體" w:eastAsia="標楷體" w:hAnsi="標楷體" w:cs="標楷體" w:hint="eastAsia"/>
                <w:szCs w:val="24"/>
              </w:rPr>
              <w:t>浚</w:t>
            </w:r>
            <w:proofErr w:type="gramEnd"/>
            <w:r w:rsidRPr="00A66EDA">
              <w:rPr>
                <w:rFonts w:ascii="標楷體" w:eastAsia="標楷體" w:hAnsi="標楷體" w:cs="標楷體" w:hint="eastAsia"/>
                <w:szCs w:val="24"/>
              </w:rPr>
              <w:t>深工程」等</w:t>
            </w:r>
            <w:r w:rsidRPr="00A66EDA">
              <w:rPr>
                <w:rFonts w:ascii="標楷體" w:eastAsia="標楷體" w:hAnsi="標楷體" w:cs="Times New Roman"/>
                <w:szCs w:val="24"/>
              </w:rPr>
              <w:t>13</w:t>
            </w:r>
            <w:r w:rsidRPr="00A66EDA">
              <w:rPr>
                <w:rFonts w:ascii="標楷體" w:eastAsia="標楷體" w:hAnsi="標楷體" w:cs="標楷體" w:hint="eastAsia"/>
                <w:szCs w:val="24"/>
              </w:rPr>
              <w:t>件採購案，明知應依約辦理清淤，且就監造、承造廠商送審資料等負有審核權責，且有權因監工疏失、資料逾期予以罰款，竟對於職務上行為收受賄賂之犯意，</w:t>
            </w:r>
            <w:proofErr w:type="gramStart"/>
            <w:r w:rsidRPr="00A66EDA">
              <w:rPr>
                <w:rFonts w:ascii="標楷體" w:eastAsia="標楷體" w:hAnsi="標楷體" w:cs="標楷體" w:hint="eastAsia"/>
                <w:szCs w:val="24"/>
              </w:rPr>
              <w:t>收受承商</w:t>
            </w:r>
            <w:proofErr w:type="gramEnd"/>
            <w:r w:rsidRPr="00A66EDA">
              <w:rPr>
                <w:rFonts w:ascii="標楷體" w:eastAsia="標楷體" w:hAnsi="標楷體" w:cs="標楷體" w:hint="eastAsia"/>
                <w:szCs w:val="24"/>
              </w:rPr>
              <w:t>賄款，未依約辦理清淤、疏</w:t>
            </w:r>
            <w:proofErr w:type="gramStart"/>
            <w:r w:rsidRPr="00A66EDA">
              <w:rPr>
                <w:rFonts w:ascii="標楷體" w:eastAsia="標楷體" w:hAnsi="標楷體" w:cs="標楷體" w:hint="eastAsia"/>
                <w:szCs w:val="24"/>
              </w:rPr>
              <w:t>濬</w:t>
            </w:r>
            <w:proofErr w:type="gramEnd"/>
            <w:r w:rsidRPr="00A66EDA">
              <w:rPr>
                <w:rFonts w:ascii="標楷體" w:eastAsia="標楷體" w:hAnsi="標楷體" w:cs="標楷體" w:hint="eastAsia"/>
                <w:szCs w:val="24"/>
              </w:rPr>
              <w:t>作業，</w:t>
            </w:r>
            <w:proofErr w:type="gramStart"/>
            <w:r w:rsidRPr="00A66EDA">
              <w:rPr>
                <w:rFonts w:ascii="標楷體" w:eastAsia="標楷體" w:hAnsi="標楷體" w:cs="標楷體" w:hint="eastAsia"/>
                <w:szCs w:val="24"/>
              </w:rPr>
              <w:t>逕</w:t>
            </w:r>
            <w:proofErr w:type="gramEnd"/>
            <w:r w:rsidRPr="00A66EDA">
              <w:rPr>
                <w:rFonts w:ascii="標楷體" w:eastAsia="標楷體" w:hAnsi="標楷體" w:cs="標楷體" w:hint="eastAsia"/>
                <w:szCs w:val="24"/>
              </w:rPr>
              <w:t>由廠商以土方充數，</w:t>
            </w:r>
            <w:proofErr w:type="gramStart"/>
            <w:r w:rsidRPr="00A66EDA">
              <w:rPr>
                <w:rFonts w:ascii="標楷體" w:eastAsia="標楷體" w:hAnsi="標楷體" w:cs="標楷體" w:hint="eastAsia"/>
                <w:szCs w:val="24"/>
              </w:rPr>
              <w:t>藉此詐領</w:t>
            </w:r>
            <w:proofErr w:type="gramEnd"/>
            <w:r w:rsidRPr="00A66EDA">
              <w:rPr>
                <w:rFonts w:ascii="標楷體" w:eastAsia="標楷體" w:hAnsi="標楷體" w:cs="標楷體" w:hint="eastAsia"/>
                <w:szCs w:val="24"/>
              </w:rPr>
              <w:t>工程款。</w:t>
            </w:r>
          </w:p>
          <w:p w:rsidR="0030030C" w:rsidRPr="00132C59" w:rsidRDefault="0030030C" w:rsidP="00BB199D">
            <w:pPr>
              <w:spacing w:line="300" w:lineRule="exact"/>
              <w:jc w:val="both"/>
              <w:rPr>
                <w:rFonts w:ascii="標楷體" w:eastAsia="標楷體" w:hAnsi="標楷體" w:cs="標楷體"/>
                <w:szCs w:val="24"/>
              </w:rPr>
            </w:pPr>
            <w:r>
              <w:rPr>
                <w:rFonts w:ascii="標楷體" w:eastAsia="標楷體" w:hAnsi="標楷體" w:cs="標楷體" w:hint="eastAsia"/>
                <w:szCs w:val="24"/>
              </w:rPr>
              <w:t xml:space="preserve">    </w:t>
            </w:r>
            <w:r w:rsidRPr="00A66EDA">
              <w:rPr>
                <w:rFonts w:ascii="標楷體" w:eastAsia="標楷體" w:hAnsi="標楷體" w:cs="標楷體" w:hint="eastAsia"/>
                <w:szCs w:val="24"/>
              </w:rPr>
              <w:t>乙明知廠商未依約清淤、疏</w:t>
            </w:r>
            <w:proofErr w:type="gramStart"/>
            <w:r w:rsidRPr="00A66EDA">
              <w:rPr>
                <w:rFonts w:ascii="標楷體" w:eastAsia="標楷體" w:hAnsi="標楷體" w:cs="標楷體" w:hint="eastAsia"/>
                <w:szCs w:val="24"/>
              </w:rPr>
              <w:t>濬</w:t>
            </w:r>
            <w:proofErr w:type="gramEnd"/>
            <w:r w:rsidRPr="00A66EDA">
              <w:rPr>
                <w:rFonts w:ascii="標楷體" w:eastAsia="標楷體" w:hAnsi="標楷體" w:cs="標楷體" w:hint="eastAsia"/>
                <w:szCs w:val="24"/>
              </w:rPr>
              <w:t>作業，相關施工日誌、監工日報表均登載內容不實，仍於嗣後審查據以為工程之結算計價，致廠商得以順利取得工程款，足生損害於清淤、</w:t>
            </w:r>
            <w:proofErr w:type="gramStart"/>
            <w:r w:rsidRPr="00A66EDA">
              <w:rPr>
                <w:rFonts w:ascii="標楷體" w:eastAsia="標楷體" w:hAnsi="標楷體" w:cs="標楷體" w:hint="eastAsia"/>
                <w:szCs w:val="24"/>
              </w:rPr>
              <w:t>浚</w:t>
            </w:r>
            <w:proofErr w:type="gramEnd"/>
            <w:r w:rsidRPr="00A66EDA">
              <w:rPr>
                <w:rFonts w:ascii="標楷體" w:eastAsia="標楷體" w:hAnsi="標楷體" w:cs="標楷體" w:hint="eastAsia"/>
                <w:szCs w:val="24"/>
              </w:rPr>
              <w:t>深工程之執行</w:t>
            </w:r>
            <w:r>
              <w:rPr>
                <w:rFonts w:ascii="標楷體" w:eastAsia="標楷體" w:hAnsi="標楷體" w:cs="標楷體" w:hint="eastAsia"/>
                <w:szCs w:val="24"/>
              </w:rPr>
              <w:t>。</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30030C" w:rsidRPr="00BF3B03" w:rsidRDefault="0030030C" w:rsidP="00BB199D">
            <w:pPr>
              <w:spacing w:line="300" w:lineRule="exact"/>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30030C" w:rsidRPr="00C33728" w:rsidRDefault="0030030C" w:rsidP="00BB199D">
            <w:pPr>
              <w:pStyle w:val="a5"/>
              <w:numPr>
                <w:ilvl w:val="0"/>
                <w:numId w:val="26"/>
              </w:numPr>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工程執行與否無法確認：</w:t>
            </w:r>
          </w:p>
          <w:p w:rsidR="0030030C" w:rsidRPr="00C33728" w:rsidRDefault="0030030C" w:rsidP="00BB199D">
            <w:pPr>
              <w:pStyle w:val="a5"/>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清淤、</w:t>
            </w:r>
            <w:proofErr w:type="gramStart"/>
            <w:r w:rsidRPr="00C33728">
              <w:rPr>
                <w:rFonts w:ascii="標楷體" w:eastAsia="標楷體" w:hAnsi="標楷體" w:cs="標楷體" w:hint="eastAsia"/>
                <w:szCs w:val="24"/>
              </w:rPr>
              <w:t>搶災及搶修</w:t>
            </w:r>
            <w:proofErr w:type="gramEnd"/>
            <w:r w:rsidRPr="00C33728">
              <w:rPr>
                <w:rFonts w:ascii="標楷體" w:eastAsia="標楷體" w:hAnsi="標楷體" w:cs="標楷體" w:hint="eastAsia"/>
                <w:szCs w:val="24"/>
              </w:rPr>
              <w:t>採購案件內容多係突發性、依實際辦理數量結算，各次</w:t>
            </w:r>
            <w:proofErr w:type="gramStart"/>
            <w:r w:rsidRPr="00C33728">
              <w:rPr>
                <w:rFonts w:ascii="標楷體" w:eastAsia="標楷體" w:hAnsi="標楷體" w:cs="標楷體" w:hint="eastAsia"/>
                <w:szCs w:val="24"/>
              </w:rPr>
              <w:t>執行均由業務</w:t>
            </w:r>
            <w:proofErr w:type="gramEnd"/>
            <w:r w:rsidRPr="00C33728">
              <w:rPr>
                <w:rFonts w:ascii="標楷體" w:eastAsia="標楷體" w:hAnsi="標楷體" w:cs="標楷體" w:hint="eastAsia"/>
                <w:szCs w:val="24"/>
              </w:rPr>
              <w:t>承辦負履約管理之責，惟僅書面文件審查且無內控機制，徒增機關廉政風險。</w:t>
            </w:r>
          </w:p>
          <w:p w:rsidR="0030030C" w:rsidRPr="00C33728" w:rsidRDefault="0030030C" w:rsidP="00BB199D">
            <w:pPr>
              <w:pStyle w:val="a5"/>
              <w:numPr>
                <w:ilvl w:val="0"/>
                <w:numId w:val="26"/>
              </w:numPr>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監造或驗收不實：</w:t>
            </w:r>
          </w:p>
          <w:p w:rsidR="0030030C" w:rsidRPr="00C33728" w:rsidRDefault="0030030C" w:rsidP="00BB199D">
            <w:pPr>
              <w:pStyle w:val="a5"/>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承辦人員久任，又廠商提送資料不齊全或不實，及施工品質不良未退還</w:t>
            </w:r>
            <w:proofErr w:type="gramStart"/>
            <w:r w:rsidRPr="00C33728">
              <w:rPr>
                <w:rFonts w:ascii="標楷體" w:eastAsia="標楷體" w:hAnsi="標楷體" w:cs="標楷體" w:hint="eastAsia"/>
                <w:szCs w:val="24"/>
              </w:rPr>
              <w:t>飭</w:t>
            </w:r>
            <w:proofErr w:type="gramEnd"/>
            <w:r w:rsidRPr="00C33728">
              <w:rPr>
                <w:rFonts w:ascii="標楷體" w:eastAsia="標楷體" w:hAnsi="標楷體" w:cs="標楷體" w:hint="eastAsia"/>
                <w:szCs w:val="24"/>
              </w:rPr>
              <w:t>請修正後再</w:t>
            </w:r>
            <w:proofErr w:type="gramStart"/>
            <w:r w:rsidRPr="00C33728">
              <w:rPr>
                <w:rFonts w:ascii="標楷體" w:eastAsia="標楷體" w:hAnsi="標楷體" w:cs="標楷體" w:hint="eastAsia"/>
                <w:szCs w:val="24"/>
              </w:rPr>
              <w:t>送請估驗</w:t>
            </w:r>
            <w:proofErr w:type="gramEnd"/>
            <w:r w:rsidRPr="00C33728">
              <w:rPr>
                <w:rFonts w:ascii="標楷體" w:eastAsia="標楷體" w:hAnsi="標楷體" w:cs="標楷體" w:hint="eastAsia"/>
                <w:szCs w:val="24"/>
              </w:rPr>
              <w:t>，或於增減價及扣款部分計算不確實，放寬查察標準之圖利情事。</w:t>
            </w:r>
          </w:p>
          <w:p w:rsidR="0030030C" w:rsidRPr="00C33728" w:rsidRDefault="0030030C" w:rsidP="00BB199D">
            <w:pPr>
              <w:pStyle w:val="a5"/>
              <w:numPr>
                <w:ilvl w:val="0"/>
                <w:numId w:val="26"/>
              </w:numPr>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採購綁標風險較高：</w:t>
            </w:r>
          </w:p>
          <w:p w:rsidR="0030030C" w:rsidRPr="00C33728" w:rsidRDefault="0030030C" w:rsidP="00BB199D">
            <w:pPr>
              <w:pStyle w:val="a5"/>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清淤、</w:t>
            </w:r>
            <w:proofErr w:type="gramStart"/>
            <w:r w:rsidRPr="00C33728">
              <w:rPr>
                <w:rFonts w:ascii="標楷體" w:eastAsia="標楷體" w:hAnsi="標楷體" w:cs="標楷體" w:hint="eastAsia"/>
                <w:szCs w:val="24"/>
              </w:rPr>
              <w:t>搶災及搶修</w:t>
            </w:r>
            <w:proofErr w:type="gramEnd"/>
            <w:r w:rsidRPr="00C33728">
              <w:rPr>
                <w:rFonts w:ascii="標楷體" w:eastAsia="標楷體" w:hAnsi="標楷體" w:cs="標楷體" w:hint="eastAsia"/>
                <w:szCs w:val="24"/>
              </w:rPr>
              <w:t>等工程因涉及特殊專業，於招標時之資格限定</w:t>
            </w:r>
            <w:proofErr w:type="gramStart"/>
            <w:r w:rsidRPr="00C33728">
              <w:rPr>
                <w:rFonts w:ascii="標楷體" w:eastAsia="標楷體" w:hAnsi="標楷體" w:cs="標楷體" w:hint="eastAsia"/>
                <w:szCs w:val="24"/>
              </w:rPr>
              <w:t>易生獨厚</w:t>
            </w:r>
            <w:proofErr w:type="gramEnd"/>
            <w:r w:rsidRPr="00C33728">
              <w:rPr>
                <w:rFonts w:ascii="標楷體" w:eastAsia="標楷體" w:hAnsi="標楷體" w:cs="標楷體" w:hint="eastAsia"/>
                <w:szCs w:val="24"/>
              </w:rPr>
              <w:t>特定廠商之實，形成綁標風險。</w:t>
            </w:r>
          </w:p>
          <w:p w:rsidR="0030030C" w:rsidRDefault="0030030C" w:rsidP="00BB199D">
            <w:pPr>
              <w:pStyle w:val="a5"/>
              <w:numPr>
                <w:ilvl w:val="0"/>
                <w:numId w:val="26"/>
              </w:numPr>
              <w:spacing w:line="300" w:lineRule="exact"/>
              <w:ind w:leftChars="0"/>
              <w:jc w:val="both"/>
              <w:rPr>
                <w:rFonts w:ascii="標楷體" w:eastAsia="標楷體" w:hAnsi="標楷體" w:cs="Times New Roman"/>
                <w:szCs w:val="24"/>
              </w:rPr>
            </w:pPr>
            <w:r w:rsidRPr="00C33728">
              <w:rPr>
                <w:rFonts w:ascii="標楷體" w:eastAsia="標楷體" w:hAnsi="標楷體" w:cs="標楷體" w:hint="eastAsia"/>
                <w:szCs w:val="24"/>
              </w:rPr>
              <w:t>法律認知不足</w:t>
            </w:r>
            <w:r w:rsidRPr="00C33728">
              <w:rPr>
                <w:rFonts w:ascii="標楷體" w:eastAsia="標楷體" w:hAnsi="標楷體" w:cs="Times New Roman"/>
                <w:szCs w:val="24"/>
              </w:rPr>
              <w:t>：</w:t>
            </w:r>
          </w:p>
          <w:p w:rsidR="0030030C" w:rsidRPr="00C33728" w:rsidRDefault="0030030C" w:rsidP="00BB199D">
            <w:pPr>
              <w:pStyle w:val="a5"/>
              <w:spacing w:line="300" w:lineRule="exact"/>
              <w:ind w:leftChars="0"/>
              <w:jc w:val="both"/>
              <w:rPr>
                <w:rFonts w:ascii="標楷體" w:eastAsia="標楷體" w:hAnsi="標楷體" w:cs="Times New Roman"/>
                <w:szCs w:val="24"/>
              </w:rPr>
            </w:pPr>
            <w:r w:rsidRPr="00C33728">
              <w:rPr>
                <w:rFonts w:ascii="標楷體" w:eastAsia="標楷體" w:hAnsi="標楷體" w:cs="Times New Roman" w:hint="eastAsia"/>
                <w:szCs w:val="24"/>
              </w:rPr>
              <w:t>相較</w:t>
            </w:r>
            <w:r w:rsidRPr="00C33728">
              <w:rPr>
                <w:rFonts w:ascii="標楷體" w:eastAsia="標楷體" w:hAnsi="標楷體" w:cs="標楷體" w:hint="eastAsia"/>
                <w:szCs w:val="24"/>
              </w:rPr>
              <w:t>實務工程執行層面而言，工程人員就法律認知則較薄弱。</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30030C" w:rsidRPr="00BF3B03" w:rsidRDefault="0030030C" w:rsidP="00BB199D">
            <w:pPr>
              <w:spacing w:line="300" w:lineRule="exact"/>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30030C" w:rsidRDefault="0030030C" w:rsidP="00E70DC2">
            <w:pPr>
              <w:pStyle w:val="a6"/>
              <w:numPr>
                <w:ilvl w:val="0"/>
                <w:numId w:val="27"/>
              </w:numPr>
              <w:tabs>
                <w:tab w:val="left" w:pos="423"/>
              </w:tabs>
              <w:spacing w:line="260" w:lineRule="exact"/>
              <w:jc w:val="both"/>
              <w:rPr>
                <w:rFonts w:ascii="標楷體" w:eastAsia="標楷體" w:hAnsi="標楷體"/>
              </w:rPr>
            </w:pPr>
            <w:proofErr w:type="gramStart"/>
            <w:r w:rsidRPr="00A66EDA">
              <w:rPr>
                <w:rFonts w:ascii="標楷體" w:eastAsia="標楷體" w:hAnsi="標楷體" w:hint="eastAsia"/>
              </w:rPr>
              <w:t>採</w:t>
            </w:r>
            <w:proofErr w:type="gramEnd"/>
            <w:r w:rsidRPr="00A66EDA">
              <w:rPr>
                <w:rFonts w:ascii="標楷體" w:eastAsia="標楷體" w:hAnsi="標楷體" w:hint="eastAsia"/>
              </w:rPr>
              <w:t>部分(分批)驗收：</w:t>
            </w:r>
          </w:p>
          <w:p w:rsidR="0030030C" w:rsidRDefault="0030030C" w:rsidP="00E70DC2">
            <w:pPr>
              <w:pStyle w:val="a6"/>
              <w:tabs>
                <w:tab w:val="left" w:pos="423"/>
              </w:tabs>
              <w:spacing w:line="260" w:lineRule="exact"/>
              <w:ind w:left="480"/>
              <w:jc w:val="both"/>
              <w:rPr>
                <w:rFonts w:ascii="標楷體" w:eastAsia="標楷體" w:hAnsi="標楷體"/>
              </w:rPr>
            </w:pPr>
            <w:r w:rsidRPr="00C33728">
              <w:rPr>
                <w:rFonts w:ascii="標楷體" w:eastAsia="標楷體" w:hAnsi="標楷體" w:hint="eastAsia"/>
              </w:rPr>
              <w:t>於清淤採購案件各次執行完成後辦理部分驗收（或查驗），據以確認廠商執行情形。</w:t>
            </w:r>
          </w:p>
          <w:p w:rsidR="0030030C" w:rsidRDefault="0030030C" w:rsidP="00E70DC2">
            <w:pPr>
              <w:pStyle w:val="a6"/>
              <w:numPr>
                <w:ilvl w:val="0"/>
                <w:numId w:val="27"/>
              </w:numPr>
              <w:tabs>
                <w:tab w:val="left" w:pos="423"/>
              </w:tabs>
              <w:spacing w:line="260" w:lineRule="exact"/>
              <w:jc w:val="both"/>
              <w:rPr>
                <w:rFonts w:ascii="標楷體" w:eastAsia="標楷體" w:hAnsi="標楷體"/>
              </w:rPr>
            </w:pPr>
            <w:r w:rsidRPr="00C33728">
              <w:rPr>
                <w:rFonts w:ascii="標楷體" w:eastAsia="標楷體" w:hAnsi="標楷體" w:hint="eastAsia"/>
              </w:rPr>
              <w:t>建立自主檢核機制：</w:t>
            </w:r>
          </w:p>
          <w:p w:rsidR="0030030C" w:rsidRDefault="0030030C" w:rsidP="00E70DC2">
            <w:pPr>
              <w:pStyle w:val="a6"/>
              <w:tabs>
                <w:tab w:val="left" w:pos="423"/>
              </w:tabs>
              <w:spacing w:line="260" w:lineRule="exact"/>
              <w:ind w:left="480"/>
              <w:jc w:val="both"/>
              <w:rPr>
                <w:rFonts w:ascii="標楷體" w:eastAsia="標楷體" w:hAnsi="標楷體"/>
              </w:rPr>
            </w:pPr>
            <w:r w:rsidRPr="00C33728">
              <w:rPr>
                <w:rFonts w:ascii="標楷體" w:eastAsia="標楷體" w:hAnsi="標楷體" w:hint="eastAsia"/>
              </w:rPr>
              <w:t>履約過程就「抽查監造單位派員專任常駐工地」、「不定期至現場查驗是否按圖施工」、「增加跟車錄影次數」、「核對工程進度」等納入自主檢核項目，並作成相關書面紀錄，另適時辦理職期輪調。</w:t>
            </w:r>
          </w:p>
          <w:p w:rsidR="0030030C" w:rsidRDefault="0030030C" w:rsidP="00E70DC2">
            <w:pPr>
              <w:pStyle w:val="a6"/>
              <w:numPr>
                <w:ilvl w:val="0"/>
                <w:numId w:val="27"/>
              </w:numPr>
              <w:tabs>
                <w:tab w:val="left" w:pos="423"/>
              </w:tabs>
              <w:spacing w:line="260" w:lineRule="exact"/>
              <w:jc w:val="both"/>
              <w:rPr>
                <w:rFonts w:ascii="標楷體" w:eastAsia="標楷體" w:hAnsi="標楷體"/>
              </w:rPr>
            </w:pPr>
            <w:r w:rsidRPr="00C33728">
              <w:rPr>
                <w:rFonts w:ascii="標楷體" w:eastAsia="標楷體" w:hAnsi="標楷體" w:hint="eastAsia"/>
              </w:rPr>
              <w:t>遠端監控管控：</w:t>
            </w:r>
          </w:p>
          <w:p w:rsidR="0030030C" w:rsidRDefault="0030030C" w:rsidP="00E70DC2">
            <w:pPr>
              <w:pStyle w:val="a6"/>
              <w:tabs>
                <w:tab w:val="left" w:pos="423"/>
              </w:tabs>
              <w:spacing w:line="260" w:lineRule="exact"/>
              <w:ind w:left="480"/>
              <w:jc w:val="both"/>
              <w:rPr>
                <w:rFonts w:ascii="標楷體" w:eastAsia="標楷體" w:hAnsi="標楷體"/>
              </w:rPr>
            </w:pPr>
            <w:proofErr w:type="gramStart"/>
            <w:r w:rsidRPr="00C33728">
              <w:rPr>
                <w:rFonts w:ascii="標楷體" w:eastAsia="標楷體" w:hAnsi="標楷體" w:hint="eastAsia"/>
              </w:rPr>
              <w:t>研</w:t>
            </w:r>
            <w:proofErr w:type="gramEnd"/>
            <w:r w:rsidRPr="00C33728">
              <w:rPr>
                <w:rFonts w:ascii="標楷體" w:eastAsia="標楷體" w:hAnsi="標楷體" w:hint="eastAsia"/>
              </w:rPr>
              <w:t>議運用「縮時攝影」、「網路即時監看」或「車輛GPS路線定位」及「載運時間比對」等外部管控機制，藉以確認廠商履約情形。</w:t>
            </w:r>
          </w:p>
          <w:p w:rsidR="0030030C" w:rsidRDefault="0030030C" w:rsidP="00E70DC2">
            <w:pPr>
              <w:pStyle w:val="a6"/>
              <w:numPr>
                <w:ilvl w:val="0"/>
                <w:numId w:val="27"/>
              </w:numPr>
              <w:tabs>
                <w:tab w:val="left" w:pos="423"/>
              </w:tabs>
              <w:spacing w:line="260" w:lineRule="exact"/>
              <w:jc w:val="both"/>
              <w:rPr>
                <w:rFonts w:ascii="標楷體" w:eastAsia="標楷體" w:hAnsi="標楷體"/>
              </w:rPr>
            </w:pPr>
            <w:r w:rsidRPr="00C33728">
              <w:rPr>
                <w:rFonts w:ascii="標楷體" w:eastAsia="標楷體" w:hAnsi="標楷體" w:hint="eastAsia"/>
              </w:rPr>
              <w:t>提升法治素養：</w:t>
            </w:r>
          </w:p>
          <w:p w:rsidR="0030030C" w:rsidRPr="00A66EDA" w:rsidRDefault="0030030C" w:rsidP="00E70DC2">
            <w:pPr>
              <w:pStyle w:val="a6"/>
              <w:tabs>
                <w:tab w:val="left" w:pos="423"/>
              </w:tabs>
              <w:spacing w:line="260" w:lineRule="exact"/>
              <w:ind w:left="480"/>
              <w:jc w:val="both"/>
              <w:rPr>
                <w:rFonts w:ascii="標楷體" w:eastAsia="標楷體" w:hAnsi="標楷體"/>
              </w:rPr>
            </w:pPr>
            <w:r w:rsidRPr="00C33728">
              <w:rPr>
                <w:rFonts w:ascii="標楷體" w:eastAsia="標楷體" w:hAnsi="標楷體" w:hint="eastAsia"/>
              </w:rPr>
              <w:t>就工程承辦人員定期舉辦法規認知宣導。</w:t>
            </w:r>
          </w:p>
        </w:tc>
      </w:tr>
      <w:tr w:rsidR="0030030C" w:rsidRPr="00BF3B03" w:rsidTr="00FF7A91">
        <w:tc>
          <w:tcPr>
            <w:tcW w:w="813" w:type="dxa"/>
          </w:tcPr>
          <w:p w:rsidR="0030030C" w:rsidRPr="00BF3B03" w:rsidRDefault="0030030C" w:rsidP="00FF7A91">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5</w:t>
            </w:r>
          </w:p>
        </w:tc>
        <w:tc>
          <w:tcPr>
            <w:tcW w:w="1408" w:type="dxa"/>
          </w:tcPr>
          <w:p w:rsidR="0030030C" w:rsidRPr="00BF3B03" w:rsidRDefault="0030030C" w:rsidP="00BB199D">
            <w:pPr>
              <w:spacing w:line="300" w:lineRule="exact"/>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30030C" w:rsidRDefault="0030030C" w:rsidP="00E70DC2">
            <w:pPr>
              <w:kinsoku w:val="0"/>
              <w:autoSpaceDE w:val="0"/>
              <w:autoSpaceDN w:val="0"/>
              <w:spacing w:line="260" w:lineRule="exact"/>
              <w:ind w:left="528" w:hangingChars="220" w:hanging="528"/>
              <w:rPr>
                <w:rFonts w:ascii="標楷體" w:eastAsia="標楷體" w:hAnsi="標楷體"/>
                <w:color w:val="000000" w:themeColor="text1"/>
                <w:szCs w:val="24"/>
              </w:rPr>
            </w:pPr>
            <w:r w:rsidRPr="00BF3B03">
              <w:rPr>
                <w:rFonts w:ascii="標楷體" w:eastAsia="標楷體" w:hAnsi="標楷體" w:hint="eastAsia"/>
                <w:color w:val="000000" w:themeColor="text1"/>
                <w:szCs w:val="24"/>
              </w:rPr>
              <w:t>貪污治罪條例第4條第1項第5款</w:t>
            </w:r>
            <w:r>
              <w:rPr>
                <w:rFonts w:ascii="標楷體" w:eastAsia="標楷體" w:hAnsi="標楷體" w:hint="eastAsia"/>
                <w:color w:val="000000" w:themeColor="text1"/>
                <w:szCs w:val="24"/>
              </w:rPr>
              <w:t>、</w:t>
            </w:r>
            <w:r w:rsidRPr="00BF3B03">
              <w:rPr>
                <w:rFonts w:ascii="標楷體" w:eastAsia="標楷體" w:hAnsi="標楷體" w:hint="eastAsia"/>
                <w:color w:val="000000" w:themeColor="text1"/>
                <w:szCs w:val="24"/>
              </w:rPr>
              <w:t>第6條第1項第4</w:t>
            </w:r>
            <w:r>
              <w:rPr>
                <w:rFonts w:ascii="標楷體" w:eastAsia="標楷體" w:hAnsi="標楷體" w:hint="eastAsia"/>
                <w:color w:val="000000" w:themeColor="text1"/>
                <w:szCs w:val="24"/>
              </w:rPr>
              <w:t>款。</w:t>
            </w:r>
          </w:p>
          <w:p w:rsidR="0030030C" w:rsidRPr="00CB7AD9" w:rsidRDefault="0030030C" w:rsidP="00E70DC2">
            <w:pPr>
              <w:kinsoku w:val="0"/>
              <w:autoSpaceDE w:val="0"/>
              <w:autoSpaceDN w:val="0"/>
              <w:spacing w:line="260" w:lineRule="exact"/>
              <w:ind w:left="528" w:hangingChars="220" w:hanging="528"/>
              <w:rPr>
                <w:rFonts w:ascii="標楷體" w:eastAsia="標楷體" w:hAnsi="標楷體"/>
                <w:color w:val="000000" w:themeColor="text1"/>
                <w:szCs w:val="24"/>
              </w:rPr>
            </w:pPr>
            <w:r w:rsidRPr="00BF3B03">
              <w:rPr>
                <w:rFonts w:ascii="標楷體" w:eastAsia="標楷體" w:hAnsi="標楷體"/>
                <w:color w:val="000000" w:themeColor="text1"/>
                <w:szCs w:val="24"/>
              </w:rPr>
              <w:t>刑法第21</w:t>
            </w:r>
            <w:r>
              <w:rPr>
                <w:rFonts w:ascii="標楷體" w:eastAsia="標楷體" w:hAnsi="標楷體" w:hint="eastAsia"/>
                <w:color w:val="000000" w:themeColor="text1"/>
                <w:szCs w:val="24"/>
              </w:rPr>
              <w:t>3</w:t>
            </w:r>
            <w:r w:rsidRPr="00BF3B03">
              <w:rPr>
                <w:rFonts w:ascii="標楷體" w:eastAsia="標楷體" w:hAnsi="標楷體"/>
                <w:color w:val="000000" w:themeColor="text1"/>
                <w:szCs w:val="24"/>
              </w:rPr>
              <w:t>條。</w:t>
            </w:r>
          </w:p>
        </w:tc>
      </w:tr>
      <w:tr w:rsidR="0030030C" w:rsidRPr="00764079" w:rsidTr="00FF7A91">
        <w:tc>
          <w:tcPr>
            <w:tcW w:w="813" w:type="dxa"/>
            <w:shd w:val="clear" w:color="auto" w:fill="EEECE1" w:themeFill="background2"/>
          </w:tcPr>
          <w:p w:rsidR="0030030C" w:rsidRPr="00764079" w:rsidRDefault="0030030C" w:rsidP="00FF7A91">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30030C" w:rsidRPr="00764079" w:rsidRDefault="0030030C" w:rsidP="00FF7A91">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30030C" w:rsidRPr="00764079" w:rsidRDefault="0030030C" w:rsidP="00FF7A91">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30030C" w:rsidRPr="00764079" w:rsidTr="00FF7A91">
        <w:tc>
          <w:tcPr>
            <w:tcW w:w="813"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30030C" w:rsidRPr="00764079" w:rsidRDefault="0030030C" w:rsidP="0030030C">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Pr>
                <w:rFonts w:ascii="標楷體" w:eastAsia="標楷體" w:hAnsi="標楷體" w:cs="Times New Roman" w:hint="eastAsia"/>
                <w:color w:val="000000" w:themeColor="text1"/>
                <w:szCs w:val="24"/>
              </w:rPr>
              <w:t>12</w:t>
            </w:r>
          </w:p>
        </w:tc>
        <w:tc>
          <w:tcPr>
            <w:tcW w:w="6075" w:type="dxa"/>
          </w:tcPr>
          <w:p w:rsidR="0030030C" w:rsidRPr="00764079" w:rsidRDefault="0030030C" w:rsidP="00FF7A91">
            <w:pPr>
              <w:jc w:val="both"/>
              <w:rPr>
                <w:rFonts w:ascii="標楷體" w:eastAsia="標楷體" w:hAnsi="標楷體"/>
                <w:color w:val="000000" w:themeColor="text1"/>
                <w:szCs w:val="24"/>
              </w:rPr>
            </w:pPr>
            <w:r>
              <w:rPr>
                <w:rFonts w:ascii="標楷體" w:eastAsia="標楷體" w:hAnsi="標楷體" w:cs="標楷體" w:hint="eastAsia"/>
                <w:bCs/>
                <w:szCs w:val="24"/>
                <w:lang w:bidi="hi-IN"/>
              </w:rPr>
              <w:t>工程</w:t>
            </w:r>
            <w:r w:rsidRPr="00764079">
              <w:rPr>
                <w:rFonts w:ascii="標楷體" w:eastAsia="標楷體" w:hAnsi="標楷體" w:cs="標楷體" w:hint="eastAsia"/>
                <w:bCs/>
                <w:szCs w:val="24"/>
                <w:lang w:bidi="hi-IN"/>
              </w:rPr>
              <w:t>驗收</w:t>
            </w:r>
            <w:r>
              <w:rPr>
                <w:rFonts w:ascii="標楷體" w:eastAsia="標楷體" w:hAnsi="標楷體" w:cs="標楷體" w:hint="eastAsia"/>
                <w:bCs/>
                <w:szCs w:val="24"/>
                <w:lang w:bidi="hi-IN"/>
              </w:rPr>
              <w:t>、公文書登載不實，利用職務圖利案。</w:t>
            </w:r>
          </w:p>
        </w:tc>
      </w:tr>
      <w:tr w:rsidR="0030030C" w:rsidRPr="00764079" w:rsidTr="00FF7A91">
        <w:tc>
          <w:tcPr>
            <w:tcW w:w="813"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30030C" w:rsidRPr="00C33728" w:rsidRDefault="0030030C" w:rsidP="00FF7A91">
            <w:pPr>
              <w:pStyle w:val="a5"/>
              <w:kinsoku w:val="0"/>
              <w:overflowPunct w:val="0"/>
              <w:autoSpaceDE w:val="0"/>
              <w:ind w:leftChars="0" w:left="0" w:firstLineChars="197" w:firstLine="473"/>
              <w:jc w:val="both"/>
              <w:rPr>
                <w:rFonts w:ascii="標楷體" w:eastAsia="標楷體" w:hAnsi="標楷體" w:cs="標楷體"/>
                <w:szCs w:val="24"/>
              </w:rPr>
            </w:pPr>
            <w:r w:rsidRPr="00C33728">
              <w:rPr>
                <w:rFonts w:ascii="標楷體" w:eastAsia="標楷體" w:hAnsi="標楷體" w:cs="標楷體" w:hint="eastAsia"/>
                <w:szCs w:val="24"/>
              </w:rPr>
              <w:t>甲與</w:t>
            </w:r>
            <w:proofErr w:type="gramStart"/>
            <w:r w:rsidRPr="00C33728">
              <w:rPr>
                <w:rFonts w:ascii="標楷體" w:eastAsia="標楷體" w:hAnsi="標楷體" w:cs="標楷體" w:hint="eastAsia"/>
                <w:szCs w:val="24"/>
              </w:rPr>
              <w:t>乙均為某</w:t>
            </w:r>
            <w:proofErr w:type="gramEnd"/>
            <w:r w:rsidRPr="00C33728">
              <w:rPr>
                <w:rFonts w:ascii="標楷體" w:eastAsia="標楷體" w:hAnsi="標楷體" w:cs="標楷體" w:hint="eastAsia"/>
                <w:szCs w:val="24"/>
              </w:rPr>
              <w:t>機關承辦人員，甲承辦某排水工程，負有監工（造）、</w:t>
            </w:r>
            <w:proofErr w:type="gramStart"/>
            <w:r w:rsidRPr="00C33728">
              <w:rPr>
                <w:rFonts w:ascii="標楷體" w:eastAsia="標楷體" w:hAnsi="標楷體" w:cs="標楷體" w:hint="eastAsia"/>
                <w:szCs w:val="24"/>
              </w:rPr>
              <w:t>協驗之</w:t>
            </w:r>
            <w:proofErr w:type="gramEnd"/>
            <w:r w:rsidRPr="00C33728">
              <w:rPr>
                <w:rFonts w:ascii="標楷體" w:eastAsia="標楷體" w:hAnsi="標楷體" w:cs="標楷體" w:hint="eastAsia"/>
                <w:szCs w:val="24"/>
              </w:rPr>
              <w:t>責。乙擔任某排水工程之主驗人員。</w:t>
            </w:r>
            <w:proofErr w:type="gramStart"/>
            <w:r w:rsidRPr="00C33728">
              <w:rPr>
                <w:rFonts w:ascii="標楷體" w:eastAsia="標楷體" w:hAnsi="標楷體" w:cs="標楷體" w:hint="eastAsia"/>
                <w:szCs w:val="24"/>
              </w:rPr>
              <w:t>甲於收</w:t>
            </w:r>
            <w:proofErr w:type="gramEnd"/>
            <w:r w:rsidRPr="00C33728">
              <w:rPr>
                <w:rFonts w:ascii="標楷體" w:eastAsia="標楷體" w:hAnsi="標楷體" w:cs="標楷體" w:hint="eastAsia"/>
                <w:szCs w:val="24"/>
              </w:rPr>
              <w:t>受廠商之竣工報告書等資料後，明知並未核對是否與契約、設計書圖、土方計算表等相符，即在其所掌之公文書上登載「確已竣工」之</w:t>
            </w:r>
            <w:proofErr w:type="gramStart"/>
            <w:r w:rsidRPr="00C33728">
              <w:rPr>
                <w:rFonts w:ascii="標楷體" w:eastAsia="標楷體" w:hAnsi="標楷體" w:cs="標楷體" w:hint="eastAsia"/>
                <w:szCs w:val="24"/>
              </w:rPr>
              <w:t>不</w:t>
            </w:r>
            <w:proofErr w:type="gramEnd"/>
            <w:r w:rsidRPr="00C33728">
              <w:rPr>
                <w:rFonts w:ascii="標楷體" w:eastAsia="標楷體" w:hAnsi="標楷體" w:cs="標楷體" w:hint="eastAsia"/>
                <w:szCs w:val="24"/>
              </w:rPr>
              <w:t>實事項。甲、乙二人明知現場驗收時僅目測河面，丈量表面寬度，未檢測高程及數量，卻由乙記錄「與契約、圖說、貨樣規定相符」、「與結算明細表符合驗收合格」等不實內容，</w:t>
            </w:r>
            <w:proofErr w:type="gramStart"/>
            <w:r w:rsidRPr="00C33728">
              <w:rPr>
                <w:rFonts w:ascii="標楷體" w:eastAsia="標楷體" w:hAnsi="標楷體" w:cs="標楷體" w:hint="eastAsia"/>
                <w:szCs w:val="24"/>
              </w:rPr>
              <w:t>甲則以協驗</w:t>
            </w:r>
            <w:proofErr w:type="gramEnd"/>
            <w:r w:rsidRPr="00C33728">
              <w:rPr>
                <w:rFonts w:ascii="標楷體" w:eastAsia="標楷體" w:hAnsi="標楷體" w:cs="標楷體" w:hint="eastAsia"/>
                <w:szCs w:val="24"/>
              </w:rPr>
              <w:t>人員身分會章確認。</w:t>
            </w:r>
          </w:p>
          <w:p w:rsidR="0030030C" w:rsidRPr="00764079" w:rsidRDefault="0030030C" w:rsidP="00FF7A91">
            <w:pPr>
              <w:pStyle w:val="a5"/>
              <w:kinsoku w:val="0"/>
              <w:overflowPunct w:val="0"/>
              <w:autoSpaceDE w:val="0"/>
              <w:ind w:leftChars="0" w:left="47" w:firstLineChars="177" w:firstLine="425"/>
              <w:jc w:val="both"/>
              <w:rPr>
                <w:rFonts w:ascii="標楷體" w:eastAsia="標楷體" w:hAnsi="標楷體"/>
                <w:color w:val="000000" w:themeColor="text1"/>
                <w:szCs w:val="24"/>
              </w:rPr>
            </w:pPr>
            <w:r w:rsidRPr="00C33728">
              <w:rPr>
                <w:rFonts w:ascii="標楷體" w:eastAsia="標楷體" w:hAnsi="標楷體" w:cs="標楷體" w:hint="eastAsia"/>
                <w:szCs w:val="24"/>
              </w:rPr>
              <w:t>甲為水利機關工程員，該局辦理某水土保持工程，甲負責設計、監工，A廠商得標</w:t>
            </w:r>
            <w:proofErr w:type="gramStart"/>
            <w:r w:rsidRPr="00C33728">
              <w:rPr>
                <w:rFonts w:ascii="標楷體" w:eastAsia="標楷體" w:hAnsi="標楷體" w:cs="標楷體" w:hint="eastAsia"/>
                <w:szCs w:val="24"/>
              </w:rPr>
              <w:t>承作</w:t>
            </w:r>
            <w:proofErr w:type="gramEnd"/>
            <w:r w:rsidRPr="00C33728">
              <w:rPr>
                <w:rFonts w:ascii="標楷體" w:eastAsia="標楷體" w:hAnsi="標楷體" w:cs="標楷體" w:hint="eastAsia"/>
                <w:szCs w:val="24"/>
              </w:rPr>
              <w:t>。該工程工區為擋土牆工程，適於B飯店後方，而B飯店負責人為甲之配偶，</w:t>
            </w:r>
            <w:proofErr w:type="gramStart"/>
            <w:r w:rsidRPr="00C33728">
              <w:rPr>
                <w:rFonts w:ascii="標楷體" w:eastAsia="標楷體" w:hAnsi="標楷體" w:cs="標楷體" w:hint="eastAsia"/>
                <w:szCs w:val="24"/>
              </w:rPr>
              <w:t>詎甲於</w:t>
            </w:r>
            <w:proofErr w:type="gramEnd"/>
            <w:r w:rsidRPr="00C33728">
              <w:rPr>
                <w:rFonts w:ascii="標楷體" w:eastAsia="標楷體" w:hAnsi="標楷體" w:cs="標楷體" w:hint="eastAsia"/>
                <w:szCs w:val="24"/>
              </w:rPr>
              <w:t>擔任監工</w:t>
            </w:r>
            <w:proofErr w:type="gramStart"/>
            <w:r w:rsidRPr="00C33728">
              <w:rPr>
                <w:rFonts w:ascii="標楷體" w:eastAsia="標楷體" w:hAnsi="標楷體" w:cs="標楷體" w:hint="eastAsia"/>
                <w:szCs w:val="24"/>
              </w:rPr>
              <w:t>期間，</w:t>
            </w:r>
            <w:proofErr w:type="gramEnd"/>
            <w:r w:rsidRPr="00C33728">
              <w:rPr>
                <w:rFonts w:ascii="標楷體" w:eastAsia="標楷體" w:hAnsi="標楷體" w:cs="標楷體" w:hint="eastAsia"/>
                <w:szCs w:val="24"/>
              </w:rPr>
              <w:t>竟指示A</w:t>
            </w:r>
            <w:proofErr w:type="gramStart"/>
            <w:r w:rsidRPr="00C33728">
              <w:rPr>
                <w:rFonts w:ascii="標楷體" w:eastAsia="標楷體" w:hAnsi="標楷體" w:cs="標楷體" w:hint="eastAsia"/>
                <w:szCs w:val="24"/>
              </w:rPr>
              <w:t>廠商於施作</w:t>
            </w:r>
            <w:proofErr w:type="gramEnd"/>
            <w:r w:rsidRPr="00C33728">
              <w:rPr>
                <w:rFonts w:ascii="標楷體" w:eastAsia="標楷體" w:hAnsi="標楷體" w:cs="標楷體" w:hint="eastAsia"/>
                <w:szCs w:val="24"/>
              </w:rPr>
              <w:t>同時，另於擋土牆基座底部違建共構溫泉蓄水池二座作為飯店使用。</w:t>
            </w:r>
            <w:proofErr w:type="gramStart"/>
            <w:r w:rsidRPr="00764079">
              <w:rPr>
                <w:rFonts w:ascii="標楷體" w:eastAsia="標楷體" w:hAnsi="標楷體" w:cs="標楷體" w:hint="eastAsia"/>
                <w:szCs w:val="24"/>
              </w:rPr>
              <w:t>又甲明知</w:t>
            </w:r>
            <w:proofErr w:type="gramEnd"/>
            <w:r w:rsidRPr="00764079">
              <w:rPr>
                <w:rFonts w:ascii="標楷體" w:eastAsia="標楷體" w:hAnsi="標楷體" w:cs="標楷體" w:hint="eastAsia"/>
                <w:szCs w:val="24"/>
              </w:rPr>
              <w:t>擋土牆與蓄水池共構、擋土牆上方有鋼筋裸露等情，卻故意隱匿共構事實，向承辦初驗之前</w:t>
            </w:r>
            <w:proofErr w:type="gramStart"/>
            <w:r w:rsidRPr="00764079">
              <w:rPr>
                <w:rFonts w:ascii="標楷體" w:eastAsia="標楷體" w:hAnsi="標楷體" w:cs="標楷體" w:hint="eastAsia"/>
                <w:szCs w:val="24"/>
              </w:rPr>
              <w:t>工程員乙聲稱</w:t>
            </w:r>
            <w:proofErr w:type="gramEnd"/>
            <w:r w:rsidRPr="00764079">
              <w:rPr>
                <w:rFonts w:ascii="標楷體" w:eastAsia="標楷體" w:hAnsi="標楷體" w:cs="標楷體" w:hint="eastAsia"/>
                <w:szCs w:val="24"/>
              </w:rPr>
              <w:t>，因住戶申請</w:t>
            </w:r>
            <w:proofErr w:type="gramStart"/>
            <w:r w:rsidRPr="00764079">
              <w:rPr>
                <w:rFonts w:ascii="標楷體" w:eastAsia="標楷體" w:hAnsi="標楷體" w:cs="標楷體" w:hint="eastAsia"/>
                <w:szCs w:val="24"/>
              </w:rPr>
              <w:t>加裝護欄</w:t>
            </w:r>
            <w:proofErr w:type="gramEnd"/>
            <w:r w:rsidRPr="00764079">
              <w:rPr>
                <w:rFonts w:ascii="標楷體" w:eastAsia="標楷體" w:hAnsi="標楷體" w:cs="標楷體" w:hint="eastAsia"/>
                <w:szCs w:val="24"/>
              </w:rPr>
              <w:t>而同意預留鋼筋等語，致使乙在其職務上所掌之驗收紀錄等公文書上登載</w:t>
            </w:r>
            <w:proofErr w:type="gramStart"/>
            <w:r w:rsidRPr="00764079">
              <w:rPr>
                <w:rFonts w:ascii="標楷體" w:eastAsia="標楷體" w:hAnsi="標楷體" w:cs="標楷體" w:hint="eastAsia"/>
                <w:szCs w:val="24"/>
              </w:rPr>
              <w:t>不</w:t>
            </w:r>
            <w:proofErr w:type="gramEnd"/>
            <w:r w:rsidRPr="00764079">
              <w:rPr>
                <w:rFonts w:ascii="標楷體" w:eastAsia="標楷體" w:hAnsi="標楷體" w:cs="標楷體" w:hint="eastAsia"/>
                <w:szCs w:val="24"/>
              </w:rPr>
              <w:t>實事項，並由甲簽章，足生損害於機關工程驗收之正確性。</w:t>
            </w:r>
          </w:p>
        </w:tc>
      </w:tr>
      <w:tr w:rsidR="0030030C" w:rsidRPr="00764079" w:rsidTr="00FF7A91">
        <w:tc>
          <w:tcPr>
            <w:tcW w:w="813"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30030C" w:rsidRDefault="0030030C" w:rsidP="00FF7A91">
            <w:pPr>
              <w:pStyle w:val="a5"/>
              <w:widowControl/>
              <w:numPr>
                <w:ilvl w:val="0"/>
                <w:numId w:val="28"/>
              </w:numPr>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承辦同仁法紀觀念淡薄，未能發揮監督之責，使廠商得以上下其手，嚴重影響水利工程之施作品質，而衍生不法弊端</w:t>
            </w:r>
            <w:r w:rsidRPr="00C33728">
              <w:rPr>
                <w:rFonts w:ascii="標楷體" w:eastAsia="標楷體" w:hAnsi="標楷體" w:cs="標楷體"/>
                <w:szCs w:val="24"/>
              </w:rPr>
              <w:t>。</w:t>
            </w:r>
          </w:p>
          <w:p w:rsidR="0030030C" w:rsidRDefault="0030030C" w:rsidP="00FF7A91">
            <w:pPr>
              <w:pStyle w:val="a5"/>
              <w:widowControl/>
              <w:numPr>
                <w:ilvl w:val="0"/>
                <w:numId w:val="28"/>
              </w:numPr>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承辦人久任一職，恐與廠商過於熟稔，背負過多人情壓力，可能發生循私而不利相關公務執行之公正性</w:t>
            </w:r>
            <w:r w:rsidRPr="00C33728">
              <w:rPr>
                <w:rFonts w:ascii="標楷體" w:eastAsia="標楷體" w:hAnsi="標楷體" w:cs="標楷體"/>
                <w:szCs w:val="24"/>
              </w:rPr>
              <w:t>。</w:t>
            </w:r>
          </w:p>
          <w:p w:rsidR="0030030C" w:rsidRPr="00C33728" w:rsidRDefault="0030030C" w:rsidP="00FF7A91">
            <w:pPr>
              <w:pStyle w:val="a5"/>
              <w:widowControl/>
              <w:numPr>
                <w:ilvl w:val="0"/>
                <w:numId w:val="28"/>
              </w:numPr>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機關內部主管未能有效掌握相關工程採購案實際履約狀況，給予不肖廠商可趁之機。</w:t>
            </w:r>
          </w:p>
        </w:tc>
      </w:tr>
      <w:tr w:rsidR="0030030C" w:rsidRPr="00764079" w:rsidTr="00FF7A91">
        <w:tc>
          <w:tcPr>
            <w:tcW w:w="813"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30030C" w:rsidRDefault="0030030C" w:rsidP="00FF7A91">
            <w:pPr>
              <w:pStyle w:val="a5"/>
              <w:numPr>
                <w:ilvl w:val="0"/>
                <w:numId w:val="29"/>
              </w:numPr>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針對新進同仁辦理相關教育訓練，並使新進人員從協辦而非承辦人的角色出發，藉由機關前輩教導與經驗傳承經驗，增加新進同仁對於業務的熟悉度。於工程案件之現場驗收，較大型的工程由監辦採購單位協助同仁查驗，較小型的工程則由前輩現場指導並從旁監督。</w:t>
            </w:r>
          </w:p>
          <w:p w:rsidR="0030030C" w:rsidRDefault="0030030C" w:rsidP="00FF7A91">
            <w:pPr>
              <w:pStyle w:val="a5"/>
              <w:numPr>
                <w:ilvl w:val="0"/>
                <w:numId w:val="29"/>
              </w:numPr>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承包廠商送審之文件若在一定期間內無法達到標準而被退件，或請款資料雖完整卻仍於一定期間內未</w:t>
            </w:r>
            <w:r w:rsidRPr="00C33728">
              <w:rPr>
                <w:rFonts w:ascii="標楷體" w:eastAsia="標楷體" w:hAnsi="標楷體" w:cs="標楷體" w:hint="eastAsia"/>
                <w:szCs w:val="24"/>
              </w:rPr>
              <w:lastRenderedPageBreak/>
              <w:t>付款時，須由承辦科室之主管介入瞭解原因，以避免有心人士針對送審文件上下其手。</w:t>
            </w:r>
          </w:p>
          <w:p w:rsidR="0030030C" w:rsidRDefault="0030030C" w:rsidP="00FF7A91">
            <w:pPr>
              <w:pStyle w:val="a5"/>
              <w:numPr>
                <w:ilvl w:val="0"/>
                <w:numId w:val="29"/>
              </w:numPr>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利用工程督導考核或其他機制，針對執行異常或金額較高等案件，加強督導履約狀況，並確實要求監造單位務必落實檢核及簽證機制。</w:t>
            </w:r>
          </w:p>
          <w:p w:rsidR="0030030C" w:rsidRDefault="0030030C" w:rsidP="00FF7A91">
            <w:pPr>
              <w:pStyle w:val="a5"/>
              <w:numPr>
                <w:ilvl w:val="0"/>
                <w:numId w:val="29"/>
              </w:numPr>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cs="標楷體" w:hint="eastAsia"/>
                <w:szCs w:val="24"/>
              </w:rPr>
              <w:t>協調水利技師公會之專業人士於工程執行中擔任委員，除增加外部監督之力量，亦達成內部經驗傳承之目的。</w:t>
            </w:r>
          </w:p>
          <w:p w:rsidR="0030030C" w:rsidRPr="00C33728" w:rsidRDefault="0030030C" w:rsidP="00FF7A91">
            <w:pPr>
              <w:pStyle w:val="a5"/>
              <w:numPr>
                <w:ilvl w:val="0"/>
                <w:numId w:val="29"/>
              </w:numPr>
              <w:kinsoku w:val="0"/>
              <w:overflowPunct w:val="0"/>
              <w:autoSpaceDE w:val="0"/>
              <w:ind w:leftChars="0" w:left="473" w:hanging="502"/>
              <w:jc w:val="both"/>
              <w:rPr>
                <w:rFonts w:ascii="標楷體" w:eastAsia="標楷體" w:hAnsi="標楷體" w:cs="標楷體"/>
                <w:szCs w:val="24"/>
              </w:rPr>
            </w:pPr>
            <w:r w:rsidRPr="00C33728">
              <w:rPr>
                <w:rFonts w:ascii="標楷體" w:eastAsia="標楷體" w:hAnsi="標楷體" w:hint="eastAsia"/>
                <w:szCs w:val="24"/>
              </w:rPr>
              <w:t>對於民眾或民代針對工程之陳情，如需改變仍應依相關程序進行變更設計並</w:t>
            </w:r>
            <w:proofErr w:type="gramStart"/>
            <w:r w:rsidRPr="00C33728">
              <w:rPr>
                <w:rFonts w:ascii="標楷體" w:eastAsia="標楷體" w:hAnsi="標楷體" w:hint="eastAsia"/>
                <w:szCs w:val="24"/>
              </w:rPr>
              <w:t>按圖施作</w:t>
            </w:r>
            <w:proofErr w:type="gramEnd"/>
            <w:r w:rsidRPr="00C33728">
              <w:rPr>
                <w:rFonts w:ascii="標楷體" w:eastAsia="標楷體" w:hAnsi="標楷體" w:hint="eastAsia"/>
                <w:szCs w:val="24"/>
              </w:rPr>
              <w:t>，而非隨意更改，以加強機關</w:t>
            </w:r>
            <w:proofErr w:type="gramStart"/>
            <w:r w:rsidRPr="00C33728">
              <w:rPr>
                <w:rFonts w:ascii="標楷體" w:eastAsia="標楷體" w:hAnsi="標楷體" w:hint="eastAsia"/>
                <w:szCs w:val="24"/>
              </w:rPr>
              <w:t>內部控</w:t>
            </w:r>
            <w:proofErr w:type="gramEnd"/>
            <w:r w:rsidRPr="00C33728">
              <w:rPr>
                <w:rFonts w:ascii="標楷體" w:eastAsia="標楷體" w:hAnsi="標楷體" w:hint="eastAsia"/>
                <w:szCs w:val="24"/>
              </w:rPr>
              <w:t>管，避免弊端發生。</w:t>
            </w:r>
          </w:p>
        </w:tc>
      </w:tr>
      <w:tr w:rsidR="0030030C" w:rsidRPr="00764079" w:rsidTr="00FF7A91">
        <w:tc>
          <w:tcPr>
            <w:tcW w:w="813"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5</w:t>
            </w:r>
          </w:p>
        </w:tc>
        <w:tc>
          <w:tcPr>
            <w:tcW w:w="1408" w:type="dxa"/>
          </w:tcPr>
          <w:p w:rsidR="0030030C" w:rsidRPr="00764079" w:rsidRDefault="0030030C" w:rsidP="00FF7A91">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30030C" w:rsidRDefault="0030030C" w:rsidP="00FF7A91">
            <w:pPr>
              <w:ind w:leftChars="-6" w:hangingChars="6" w:hanging="14"/>
              <w:jc w:val="both"/>
              <w:rPr>
                <w:rFonts w:ascii="標楷體" w:eastAsia="標楷體" w:hAnsi="標楷體" w:cs="標楷體"/>
                <w:szCs w:val="24"/>
              </w:rPr>
            </w:pPr>
            <w:r w:rsidRPr="00764079">
              <w:rPr>
                <w:rFonts w:ascii="標楷體" w:eastAsia="標楷體" w:hAnsi="標楷體" w:cs="標楷體" w:hint="eastAsia"/>
                <w:szCs w:val="24"/>
              </w:rPr>
              <w:t>貪污治罪條例第6條第1項第4</w:t>
            </w:r>
            <w:r>
              <w:rPr>
                <w:rFonts w:ascii="標楷體" w:eastAsia="標楷體" w:hAnsi="標楷體" w:cs="標楷體" w:hint="eastAsia"/>
                <w:szCs w:val="24"/>
              </w:rPr>
              <w:t>款</w:t>
            </w:r>
          </w:p>
          <w:p w:rsidR="0030030C" w:rsidRPr="00764079" w:rsidRDefault="0030030C" w:rsidP="00FF7A91">
            <w:pPr>
              <w:ind w:leftChars="-6" w:hangingChars="6" w:hanging="14"/>
              <w:jc w:val="both"/>
              <w:rPr>
                <w:rFonts w:ascii="標楷體" w:eastAsia="標楷體" w:hAnsi="標楷體"/>
                <w:color w:val="000000" w:themeColor="text1"/>
                <w:szCs w:val="24"/>
              </w:rPr>
            </w:pPr>
            <w:r w:rsidRPr="00764079">
              <w:rPr>
                <w:rFonts w:ascii="標楷體" w:eastAsia="標楷體" w:hAnsi="標楷體" w:cs="標楷體" w:hint="eastAsia"/>
                <w:szCs w:val="24"/>
              </w:rPr>
              <w:t>刑法第213條。</w:t>
            </w:r>
          </w:p>
        </w:tc>
      </w:tr>
    </w:tbl>
    <w:p w:rsidR="0036712D" w:rsidRDefault="0036712D">
      <w:pPr>
        <w:rPr>
          <w:rFonts w:ascii="標楷體" w:eastAsia="標楷體" w:hAnsi="標楷體"/>
          <w:color w:val="000000" w:themeColor="text1"/>
          <w:sz w:val="28"/>
          <w:szCs w:val="28"/>
        </w:rPr>
      </w:pPr>
    </w:p>
    <w:p w:rsidR="0036712D" w:rsidRDefault="0036712D">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Pr="0036712D" w:rsidRDefault="009D60B4">
      <w:pPr>
        <w:rPr>
          <w:rFonts w:ascii="標楷體" w:eastAsia="標楷體" w:hAnsi="標楷體"/>
          <w:color w:val="000000" w:themeColor="text1"/>
          <w:sz w:val="28"/>
          <w:szCs w:val="28"/>
        </w:rPr>
      </w:pPr>
    </w:p>
    <w:p w:rsidR="00C659DD" w:rsidRPr="009D60B4" w:rsidRDefault="00C659DD">
      <w:pPr>
        <w:rPr>
          <w:rFonts w:ascii="標楷體" w:eastAsia="標楷體" w:hAnsi="標楷體"/>
          <w:b/>
          <w:color w:val="000000" w:themeColor="text1"/>
          <w:sz w:val="28"/>
          <w:szCs w:val="28"/>
          <w:shd w:val="pct15" w:color="auto" w:fill="FFFFFF"/>
        </w:rPr>
      </w:pPr>
      <w:r w:rsidRPr="009D60B4">
        <w:rPr>
          <w:rFonts w:ascii="標楷體" w:eastAsia="標楷體" w:hAnsi="標楷體" w:hint="eastAsia"/>
          <w:b/>
          <w:color w:val="000000" w:themeColor="text1"/>
          <w:sz w:val="28"/>
          <w:szCs w:val="28"/>
          <w:shd w:val="pct15" w:color="auto" w:fill="FFFFFF"/>
        </w:rPr>
        <w:lastRenderedPageBreak/>
        <w:t>機關首長或業務主管、監督權責違法態樣：</w:t>
      </w:r>
    </w:p>
    <w:tbl>
      <w:tblPr>
        <w:tblStyle w:val="a3"/>
        <w:tblW w:w="0" w:type="auto"/>
        <w:tblLook w:val="04A0"/>
      </w:tblPr>
      <w:tblGrid>
        <w:gridCol w:w="813"/>
        <w:gridCol w:w="1408"/>
        <w:gridCol w:w="6075"/>
      </w:tblGrid>
      <w:tr w:rsidR="004931A0" w:rsidRPr="00BF3B03" w:rsidTr="004931A0">
        <w:tc>
          <w:tcPr>
            <w:tcW w:w="813"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項次</w:t>
            </w:r>
          </w:p>
        </w:tc>
        <w:tc>
          <w:tcPr>
            <w:tcW w:w="1408"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4931A0" w:rsidRPr="00BF3B03" w:rsidRDefault="004931A0" w:rsidP="0030030C">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0030030C">
              <w:rPr>
                <w:rFonts w:ascii="標楷體" w:eastAsia="標楷體" w:hAnsi="標楷體" w:cs="Times New Roman" w:hint="eastAsia"/>
                <w:color w:val="000000" w:themeColor="text1"/>
                <w:szCs w:val="24"/>
              </w:rPr>
              <w:t>01</w:t>
            </w:r>
          </w:p>
        </w:tc>
        <w:tc>
          <w:tcPr>
            <w:tcW w:w="6075" w:type="dxa"/>
          </w:tcPr>
          <w:p w:rsidR="004931A0" w:rsidRPr="00C85157" w:rsidRDefault="004931A0" w:rsidP="009D60B4">
            <w:pPr>
              <w:pStyle w:val="2"/>
              <w:spacing w:line="300" w:lineRule="exact"/>
              <w:jc w:val="left"/>
              <w:outlineLvl w:val="1"/>
              <w:rPr>
                <w:rFonts w:ascii="標楷體" w:hAnsi="標楷體"/>
                <w:b w:val="0"/>
                <w:color w:val="auto"/>
                <w:sz w:val="24"/>
                <w:szCs w:val="24"/>
              </w:rPr>
            </w:pPr>
            <w:r>
              <w:rPr>
                <w:rFonts w:ascii="標楷體" w:hAnsi="標楷體" w:hint="eastAsia"/>
                <w:b w:val="0"/>
                <w:color w:val="auto"/>
                <w:sz w:val="24"/>
                <w:szCs w:val="24"/>
              </w:rPr>
              <w:t>對於主管監督事務，違背法令圖利案</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4931A0" w:rsidRPr="007B0B24" w:rsidRDefault="004931A0" w:rsidP="009D60B4">
            <w:pPr>
              <w:autoSpaceDE w:val="0"/>
              <w:autoSpaceDN w:val="0"/>
              <w:adjustRightInd w:val="0"/>
              <w:spacing w:line="30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7B0B24">
              <w:rPr>
                <w:rFonts w:ascii="標楷體" w:eastAsia="標楷體" w:hAnsi="標楷體" w:cs="細明體" w:hint="eastAsia"/>
                <w:kern w:val="0"/>
                <w:szCs w:val="24"/>
              </w:rPr>
              <w:t>林某擔任○工務處水利科河川駐衛警，負責水利設施、工地巡查處理及溫泉、土石違規案件巡查處理及盜</w:t>
            </w:r>
            <w:proofErr w:type="gramStart"/>
            <w:r w:rsidRPr="007B0B24">
              <w:rPr>
                <w:rFonts w:ascii="標楷體" w:eastAsia="標楷體" w:hAnsi="標楷體" w:cs="細明體" w:hint="eastAsia"/>
                <w:kern w:val="0"/>
                <w:szCs w:val="24"/>
              </w:rPr>
              <w:t>採</w:t>
            </w:r>
            <w:proofErr w:type="gramEnd"/>
            <w:r w:rsidRPr="007B0B24">
              <w:rPr>
                <w:rFonts w:ascii="標楷體" w:eastAsia="標楷體" w:hAnsi="標楷體" w:cs="細明體" w:hint="eastAsia"/>
                <w:kern w:val="0"/>
                <w:szCs w:val="24"/>
              </w:rPr>
              <w:t>砂石聯合稽查小組業務。</w:t>
            </w:r>
          </w:p>
          <w:p w:rsidR="004931A0" w:rsidRDefault="004931A0" w:rsidP="009D60B4">
            <w:pPr>
              <w:autoSpaceDE w:val="0"/>
              <w:autoSpaceDN w:val="0"/>
              <w:adjustRightInd w:val="0"/>
              <w:spacing w:line="30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7B0B24">
              <w:rPr>
                <w:rFonts w:ascii="標楷體" w:eastAsia="標楷體" w:hAnsi="標楷體" w:cs="細明體" w:hint="eastAsia"/>
                <w:kern w:val="0"/>
                <w:szCs w:val="24"/>
              </w:rPr>
              <w:t>緣○警察局查獲A雇用不知情之挖土機司機違法採取土石，數量約七百立方公尺，李某亦坦承確有違法採取土石外運情事，土石</w:t>
            </w:r>
            <w:proofErr w:type="gramStart"/>
            <w:r w:rsidRPr="007B0B24">
              <w:rPr>
                <w:rFonts w:ascii="標楷體" w:eastAsia="標楷體" w:hAnsi="標楷體" w:cs="細明體" w:hint="eastAsia"/>
                <w:kern w:val="0"/>
                <w:szCs w:val="24"/>
              </w:rPr>
              <w:t>採</w:t>
            </w:r>
            <w:proofErr w:type="gramEnd"/>
            <w:r w:rsidRPr="007B0B24">
              <w:rPr>
                <w:rFonts w:ascii="標楷體" w:eastAsia="標楷體" w:hAnsi="標楷體" w:cs="細明體" w:hint="eastAsia"/>
                <w:kern w:val="0"/>
                <w:szCs w:val="24"/>
              </w:rPr>
              <w:t>取法第三十六條規定科處新臺幣（下同）</w:t>
            </w:r>
            <w:proofErr w:type="gramStart"/>
            <w:r w:rsidRPr="007B0B24">
              <w:rPr>
                <w:rFonts w:ascii="標楷體" w:eastAsia="標楷體" w:hAnsi="標楷體" w:cs="細明體" w:hint="eastAsia"/>
                <w:kern w:val="0"/>
                <w:szCs w:val="24"/>
              </w:rPr>
              <w:t>一</w:t>
            </w:r>
            <w:proofErr w:type="gramEnd"/>
            <w:r w:rsidRPr="007B0B24">
              <w:rPr>
                <w:rFonts w:ascii="標楷體" w:eastAsia="標楷體" w:hAnsi="標楷體" w:cs="細明體" w:hint="eastAsia"/>
                <w:kern w:val="0"/>
                <w:szCs w:val="24"/>
              </w:rPr>
              <w:t>百萬元以上五百萬元以下罰鍰後，即由林某承辦。</w:t>
            </w:r>
            <w:proofErr w:type="gramStart"/>
            <w:r w:rsidRPr="007B0B24">
              <w:rPr>
                <w:rFonts w:ascii="標楷體" w:eastAsia="標楷體" w:hAnsi="標楷體" w:cs="細明體" w:hint="eastAsia"/>
                <w:kern w:val="0"/>
                <w:szCs w:val="24"/>
              </w:rPr>
              <w:t>詎</w:t>
            </w:r>
            <w:proofErr w:type="gramEnd"/>
            <w:r w:rsidRPr="007B0B24">
              <w:rPr>
                <w:rFonts w:ascii="標楷體" w:eastAsia="標楷體" w:hAnsi="標楷體" w:cs="細明體" w:hint="eastAsia"/>
                <w:kern w:val="0"/>
                <w:szCs w:val="24"/>
              </w:rPr>
              <w:t>林某因票據週轉不靈而擬藉此向李某借款紓困，竟基於對於主管監督之事務明知違背法令直接圖利自己及他人之犯意，以該案並</w:t>
            </w:r>
            <w:proofErr w:type="gramStart"/>
            <w:r w:rsidRPr="007B0B24">
              <w:rPr>
                <w:rFonts w:ascii="標楷體" w:eastAsia="標楷體" w:hAnsi="標楷體" w:cs="細明體" w:hint="eastAsia"/>
                <w:kern w:val="0"/>
                <w:szCs w:val="24"/>
              </w:rPr>
              <w:t>無土石採</w:t>
            </w:r>
            <w:proofErr w:type="gramEnd"/>
            <w:r w:rsidRPr="007B0B24">
              <w:rPr>
                <w:rFonts w:ascii="標楷體" w:eastAsia="標楷體" w:hAnsi="標楷體" w:cs="細明體" w:hint="eastAsia"/>
                <w:kern w:val="0"/>
                <w:szCs w:val="24"/>
              </w:rPr>
              <w:t>取法第三十六條規定適用</w:t>
            </w:r>
            <w:proofErr w:type="gramStart"/>
            <w:r w:rsidRPr="007B0B24">
              <w:rPr>
                <w:rFonts w:ascii="標楷體" w:eastAsia="標楷體" w:hAnsi="標楷體" w:cs="細明體" w:hint="eastAsia"/>
                <w:kern w:val="0"/>
                <w:szCs w:val="24"/>
              </w:rPr>
              <w:t>為由簽請</w:t>
            </w:r>
            <w:proofErr w:type="gramEnd"/>
            <w:r w:rsidRPr="007B0B24">
              <w:rPr>
                <w:rFonts w:ascii="標楷體" w:eastAsia="標楷體" w:hAnsi="標楷體" w:cs="細明體" w:hint="eastAsia"/>
                <w:kern w:val="0"/>
                <w:szCs w:val="24"/>
              </w:rPr>
              <w:t>核准</w:t>
            </w:r>
            <w:proofErr w:type="gramStart"/>
            <w:r w:rsidRPr="007B0B24">
              <w:rPr>
                <w:rFonts w:ascii="標楷體" w:eastAsia="標楷體" w:hAnsi="標楷體" w:cs="細明體" w:hint="eastAsia"/>
                <w:kern w:val="0"/>
                <w:szCs w:val="24"/>
              </w:rPr>
              <w:t>陳報簽結</w:t>
            </w:r>
            <w:proofErr w:type="gramEnd"/>
            <w:r w:rsidRPr="007B0B24">
              <w:rPr>
                <w:rFonts w:ascii="標楷體" w:eastAsia="標楷體" w:hAnsi="標楷體" w:cs="細明體" w:hint="eastAsia"/>
                <w:kern w:val="0"/>
                <w:szCs w:val="24"/>
              </w:rPr>
              <w:t>，使李某僅以違反區域計畫法遭○縣政府裁罰十萬元而獲得至少九十萬元行政裁罰之不法利益。至林某則於該案承辦</w:t>
            </w:r>
            <w:proofErr w:type="gramStart"/>
            <w:r w:rsidRPr="007B0B24">
              <w:rPr>
                <w:rFonts w:ascii="標楷體" w:eastAsia="標楷體" w:hAnsi="標楷體" w:cs="細明體" w:hint="eastAsia"/>
                <w:kern w:val="0"/>
                <w:szCs w:val="24"/>
              </w:rPr>
              <w:t>期間，</w:t>
            </w:r>
            <w:proofErr w:type="gramEnd"/>
            <w:r w:rsidRPr="007B0B24">
              <w:rPr>
                <w:rFonts w:ascii="標楷體" w:eastAsia="標楷體" w:hAnsi="標楷體" w:cs="細明體" w:hint="eastAsia"/>
                <w:kern w:val="0"/>
                <w:szCs w:val="24"/>
              </w:rPr>
              <w:t>先後以其父</w:t>
            </w:r>
            <w:proofErr w:type="gramStart"/>
            <w:r w:rsidRPr="007B0B24">
              <w:rPr>
                <w:rFonts w:ascii="標楷體" w:eastAsia="標楷體" w:hAnsi="標楷體" w:cs="細明體" w:hint="eastAsia"/>
                <w:kern w:val="0"/>
                <w:szCs w:val="24"/>
              </w:rPr>
              <w:t>罹</w:t>
            </w:r>
            <w:proofErr w:type="gramEnd"/>
            <w:r w:rsidRPr="007B0B24">
              <w:rPr>
                <w:rFonts w:ascii="標楷體" w:eastAsia="標楷體" w:hAnsi="標楷體" w:cs="細明體" w:hint="eastAsia"/>
                <w:kern w:val="0"/>
                <w:szCs w:val="24"/>
              </w:rPr>
              <w:t>癌亟需醫藥費為由，開立之三個月遠期支票向李某借款，</w:t>
            </w:r>
            <w:proofErr w:type="gramStart"/>
            <w:r w:rsidRPr="007B0B24">
              <w:rPr>
                <w:rFonts w:ascii="標楷體" w:eastAsia="標楷體" w:hAnsi="標楷體" w:cs="細明體" w:hint="eastAsia"/>
                <w:kern w:val="0"/>
                <w:szCs w:val="24"/>
              </w:rPr>
              <w:t>李某礙於</w:t>
            </w:r>
            <w:proofErr w:type="gramEnd"/>
            <w:r w:rsidRPr="007B0B24">
              <w:rPr>
                <w:rFonts w:ascii="標楷體" w:eastAsia="標楷體" w:hAnsi="標楷體" w:cs="細明體" w:hint="eastAsia"/>
                <w:kern w:val="0"/>
                <w:szCs w:val="24"/>
              </w:rPr>
              <w:t>林</w:t>
            </w:r>
            <w:r>
              <w:rPr>
                <w:rFonts w:ascii="標楷體" w:eastAsia="標楷體" w:hAnsi="標楷體" w:cs="細明體" w:hint="eastAsia"/>
                <w:kern w:val="0"/>
                <w:szCs w:val="24"/>
              </w:rPr>
              <w:t>某</w:t>
            </w:r>
            <w:r w:rsidRPr="007B0B24">
              <w:rPr>
                <w:rFonts w:ascii="標楷體" w:eastAsia="標楷體" w:hAnsi="標楷體" w:cs="細明體" w:hint="eastAsia"/>
                <w:kern w:val="0"/>
                <w:szCs w:val="24"/>
              </w:rPr>
              <w:t>為該案承辦人而同意無息借款予林</w:t>
            </w:r>
            <w:r>
              <w:rPr>
                <w:rFonts w:ascii="標楷體" w:eastAsia="標楷體" w:hAnsi="標楷體" w:cs="細明體" w:hint="eastAsia"/>
                <w:kern w:val="0"/>
                <w:szCs w:val="24"/>
              </w:rPr>
              <w:t>某</w:t>
            </w:r>
            <w:r w:rsidRPr="007B0B24">
              <w:rPr>
                <w:rFonts w:ascii="標楷體" w:eastAsia="標楷體" w:hAnsi="標楷體" w:cs="細明體" w:hint="eastAsia"/>
                <w:kern w:val="0"/>
                <w:szCs w:val="24"/>
              </w:rPr>
              <w:t>，前後三次共計四十五萬元，是以週年利率百分之五及借款期間三個月計算，林</w:t>
            </w:r>
            <w:proofErr w:type="gramStart"/>
            <w:r w:rsidRPr="007B0B24">
              <w:rPr>
                <w:rFonts w:ascii="標楷體" w:eastAsia="標楷體" w:hAnsi="標楷體" w:cs="細明體" w:hint="eastAsia"/>
                <w:kern w:val="0"/>
                <w:szCs w:val="24"/>
              </w:rPr>
              <w:t>盷霈</w:t>
            </w:r>
            <w:proofErr w:type="gramEnd"/>
            <w:r w:rsidRPr="007B0B24">
              <w:rPr>
                <w:rFonts w:ascii="標楷體" w:eastAsia="標楷體" w:hAnsi="標楷體" w:cs="細明體" w:hint="eastAsia"/>
                <w:kern w:val="0"/>
                <w:szCs w:val="24"/>
              </w:rPr>
              <w:t>共計獲取不法所得五千六百二十五元。</w:t>
            </w:r>
          </w:p>
          <w:p w:rsidR="004931A0" w:rsidRPr="003D1622" w:rsidRDefault="004931A0" w:rsidP="009D60B4">
            <w:pPr>
              <w:autoSpaceDE w:val="0"/>
              <w:autoSpaceDN w:val="0"/>
              <w:adjustRightInd w:val="0"/>
              <w:spacing w:line="300" w:lineRule="exact"/>
              <w:rPr>
                <w:rFonts w:ascii="標楷體" w:eastAsia="標楷體" w:hAnsi="標楷體"/>
                <w:color w:val="000000" w:themeColor="text1"/>
                <w:szCs w:val="24"/>
              </w:rPr>
            </w:pPr>
            <w:r>
              <w:rPr>
                <w:rFonts w:ascii="標楷體" w:eastAsia="標楷體" w:hAnsi="標楷體" w:cs="細明體" w:hint="eastAsia"/>
                <w:kern w:val="0"/>
                <w:szCs w:val="24"/>
              </w:rPr>
              <w:t xml:space="preserve">    案經檢察官提起公訴，</w:t>
            </w:r>
            <w:r w:rsidRPr="00D91C48">
              <w:rPr>
                <w:rFonts w:ascii="標楷體" w:eastAsia="標楷體" w:hAnsi="標楷體" w:cs="細明體" w:hint="eastAsia"/>
                <w:kern w:val="0"/>
                <w:szCs w:val="24"/>
              </w:rPr>
              <w:t>法院以違犯貪污治罪條例第六條第一項第四款之對主管事務圖利罪，處有期徒刑壹年，褫奪公權貳年。</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4931A0" w:rsidRPr="00316657" w:rsidRDefault="004931A0" w:rsidP="009D60B4">
            <w:pPr>
              <w:pStyle w:val="a5"/>
              <w:numPr>
                <w:ilvl w:val="0"/>
                <w:numId w:val="13"/>
              </w:numPr>
              <w:kinsoku w:val="0"/>
              <w:autoSpaceDE w:val="0"/>
              <w:autoSpaceDN w:val="0"/>
              <w:spacing w:line="300" w:lineRule="exact"/>
              <w:ind w:leftChars="0" w:left="614" w:hanging="614"/>
              <w:jc w:val="both"/>
              <w:rPr>
                <w:rFonts w:ascii="標楷體" w:eastAsia="標楷體" w:hAnsi="標楷體" w:cs="Times New Roman"/>
                <w:color w:val="000000" w:themeColor="text1"/>
                <w:szCs w:val="24"/>
              </w:rPr>
            </w:pPr>
            <w:r w:rsidRPr="00316657">
              <w:rPr>
                <w:rFonts w:ascii="標楷體" w:eastAsia="標楷體" w:hAnsi="標楷體" w:cs="Times New Roman" w:hint="eastAsia"/>
                <w:color w:val="000000" w:themeColor="text1"/>
                <w:szCs w:val="24"/>
              </w:rPr>
              <w:t>主管是否關懷瞭解同仁</w:t>
            </w:r>
            <w:r>
              <w:rPr>
                <w:rFonts w:ascii="標楷體" w:eastAsia="標楷體" w:hAnsi="標楷體" w:cs="Times New Roman" w:hint="eastAsia"/>
                <w:color w:val="000000" w:themeColor="text1"/>
                <w:szCs w:val="24"/>
              </w:rPr>
              <w:t>生活</w:t>
            </w:r>
            <w:r w:rsidRPr="00316657">
              <w:rPr>
                <w:rFonts w:ascii="標楷體" w:eastAsia="標楷體" w:hAnsi="標楷體" w:cs="Times New Roman" w:hint="eastAsia"/>
                <w:color w:val="000000" w:themeColor="text1"/>
                <w:szCs w:val="24"/>
              </w:rPr>
              <w:t>作息、往來有無異常？</w:t>
            </w:r>
          </w:p>
          <w:p w:rsidR="004931A0" w:rsidRDefault="004931A0" w:rsidP="009D60B4">
            <w:pPr>
              <w:pStyle w:val="a5"/>
              <w:numPr>
                <w:ilvl w:val="0"/>
                <w:numId w:val="13"/>
              </w:numPr>
              <w:kinsoku w:val="0"/>
              <w:autoSpaceDE w:val="0"/>
              <w:autoSpaceDN w:val="0"/>
              <w:spacing w:line="300" w:lineRule="exact"/>
              <w:ind w:leftChars="0" w:left="614" w:hanging="614"/>
              <w:jc w:val="both"/>
              <w:rPr>
                <w:rFonts w:ascii="標楷體" w:eastAsia="標楷體" w:hAnsi="標楷體" w:cs="Times New Roman"/>
                <w:color w:val="000000" w:themeColor="text1"/>
                <w:szCs w:val="24"/>
              </w:rPr>
            </w:pPr>
            <w:r w:rsidRPr="007C2EE4">
              <w:rPr>
                <w:rFonts w:ascii="標楷體" w:eastAsia="標楷體" w:hAnsi="標楷體" w:cs="Times New Roman" w:hint="eastAsia"/>
                <w:color w:val="000000" w:themeColor="text1"/>
                <w:szCs w:val="24"/>
              </w:rPr>
              <w:t>主管或同仁關切請託催促案件，是否嚴謹實質審查案件內容？</w:t>
            </w:r>
          </w:p>
          <w:p w:rsidR="004931A0" w:rsidRDefault="004931A0" w:rsidP="009D60B4">
            <w:pPr>
              <w:pStyle w:val="a5"/>
              <w:numPr>
                <w:ilvl w:val="0"/>
                <w:numId w:val="13"/>
              </w:numPr>
              <w:kinsoku w:val="0"/>
              <w:autoSpaceDE w:val="0"/>
              <w:autoSpaceDN w:val="0"/>
              <w:spacing w:line="300" w:lineRule="exact"/>
              <w:ind w:leftChars="0" w:left="614" w:hanging="614"/>
              <w:jc w:val="both"/>
              <w:rPr>
                <w:rFonts w:ascii="標楷體" w:eastAsia="標楷體" w:hAnsi="標楷體" w:cs="Times New Roman"/>
                <w:color w:val="000000" w:themeColor="text1"/>
                <w:szCs w:val="24"/>
              </w:rPr>
            </w:pPr>
            <w:r w:rsidRPr="007C2EE4">
              <w:rPr>
                <w:rFonts w:ascii="標楷體" w:eastAsia="標楷體" w:hAnsi="標楷體" w:cs="Times New Roman" w:hint="eastAsia"/>
                <w:color w:val="000000" w:themeColor="text1"/>
                <w:szCs w:val="24"/>
              </w:rPr>
              <w:t>機關員工與廠商</w:t>
            </w:r>
            <w:r>
              <w:rPr>
                <w:rFonts w:ascii="標楷體" w:eastAsia="標楷體" w:hAnsi="標楷體" w:cs="Times New Roman" w:hint="eastAsia"/>
                <w:color w:val="000000" w:themeColor="text1"/>
                <w:szCs w:val="24"/>
              </w:rPr>
              <w:t>異常</w:t>
            </w:r>
            <w:r w:rsidRPr="007C2EE4">
              <w:rPr>
                <w:rFonts w:ascii="標楷體" w:eastAsia="標楷體" w:hAnsi="標楷體" w:cs="Times New Roman" w:hint="eastAsia"/>
                <w:color w:val="000000" w:themeColor="text1"/>
                <w:szCs w:val="24"/>
              </w:rPr>
              <w:t>接觸，有否逾越公務分際？有無管道通報政風室？</w:t>
            </w:r>
          </w:p>
          <w:p w:rsidR="004931A0" w:rsidRDefault="004931A0" w:rsidP="009D60B4">
            <w:pPr>
              <w:pStyle w:val="a5"/>
              <w:numPr>
                <w:ilvl w:val="0"/>
                <w:numId w:val="13"/>
              </w:numPr>
              <w:kinsoku w:val="0"/>
              <w:autoSpaceDE w:val="0"/>
              <w:autoSpaceDN w:val="0"/>
              <w:spacing w:line="300" w:lineRule="exact"/>
              <w:ind w:leftChars="0" w:left="614" w:hanging="61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主管</w:t>
            </w:r>
            <w:r w:rsidRPr="007C2EE4">
              <w:rPr>
                <w:rFonts w:ascii="標楷體" w:eastAsia="標楷體" w:hAnsi="標楷體" w:cs="Times New Roman" w:hint="eastAsia"/>
                <w:color w:val="000000" w:themeColor="text1"/>
                <w:szCs w:val="24"/>
              </w:rPr>
              <w:t>是否對</w:t>
            </w:r>
            <w:r>
              <w:rPr>
                <w:rFonts w:ascii="標楷體" w:eastAsia="標楷體" w:hAnsi="標楷體" w:cs="Times New Roman" w:hint="eastAsia"/>
                <w:color w:val="000000" w:themeColor="text1"/>
                <w:szCs w:val="24"/>
              </w:rPr>
              <w:t>於</w:t>
            </w:r>
            <w:r w:rsidRPr="007C2EE4">
              <w:rPr>
                <w:rFonts w:ascii="標楷體" w:eastAsia="標楷體" w:hAnsi="標楷體" w:cs="Times New Roman" w:hint="eastAsia"/>
                <w:color w:val="000000" w:themeColor="text1"/>
                <w:szCs w:val="24"/>
              </w:rPr>
              <w:t>財務有困難之</w:t>
            </w:r>
            <w:r>
              <w:rPr>
                <w:rFonts w:ascii="標楷體" w:eastAsia="標楷體" w:hAnsi="標楷體" w:cs="Times New Roman" w:hint="eastAsia"/>
                <w:color w:val="000000" w:themeColor="text1"/>
                <w:szCs w:val="24"/>
              </w:rPr>
              <w:t>所屬</w:t>
            </w:r>
            <w:r w:rsidRPr="007C2EE4">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多加關懷</w:t>
            </w:r>
            <w:r w:rsidRPr="007C2EE4">
              <w:rPr>
                <w:rFonts w:ascii="標楷體" w:eastAsia="標楷體" w:hAnsi="標楷體" w:cs="Times New Roman" w:hint="eastAsia"/>
                <w:color w:val="000000" w:themeColor="text1"/>
                <w:szCs w:val="24"/>
              </w:rPr>
              <w:t>？</w:t>
            </w:r>
          </w:p>
          <w:p w:rsidR="004931A0" w:rsidRPr="00ED060F" w:rsidRDefault="004931A0" w:rsidP="009D60B4">
            <w:pPr>
              <w:pStyle w:val="a5"/>
              <w:numPr>
                <w:ilvl w:val="0"/>
                <w:numId w:val="13"/>
              </w:numPr>
              <w:kinsoku w:val="0"/>
              <w:autoSpaceDE w:val="0"/>
              <w:autoSpaceDN w:val="0"/>
              <w:spacing w:line="300" w:lineRule="exact"/>
              <w:ind w:leftChars="0" w:left="614" w:hanging="614"/>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承辦人員執行違規案件</w:t>
            </w:r>
            <w:r w:rsidRPr="007C2EE4">
              <w:rPr>
                <w:rFonts w:ascii="標楷體" w:eastAsia="標楷體" w:hAnsi="標楷體" w:cs="Times New Roman" w:hint="eastAsia"/>
                <w:color w:val="000000" w:themeColor="text1"/>
                <w:szCs w:val="24"/>
              </w:rPr>
              <w:t>是否曾反映遭</w:t>
            </w:r>
            <w:r>
              <w:rPr>
                <w:rFonts w:ascii="標楷體" w:eastAsia="標楷體" w:hAnsi="標楷體" w:cs="Times New Roman" w:hint="eastAsia"/>
                <w:color w:val="000000" w:themeColor="text1"/>
                <w:szCs w:val="24"/>
              </w:rPr>
              <w:t>廠商</w:t>
            </w:r>
            <w:r w:rsidRPr="007C2EE4">
              <w:rPr>
                <w:rFonts w:ascii="標楷體" w:eastAsia="標楷體" w:hAnsi="標楷體" w:cs="Times New Roman" w:hint="eastAsia"/>
                <w:color w:val="000000" w:themeColor="text1"/>
                <w:szCs w:val="24"/>
              </w:rPr>
              <w:t>刁難或</w:t>
            </w:r>
            <w:r>
              <w:rPr>
                <w:rFonts w:ascii="標楷體" w:eastAsia="標楷體" w:hAnsi="標楷體" w:cs="Times New Roman" w:hint="eastAsia"/>
                <w:color w:val="000000" w:themeColor="text1"/>
                <w:szCs w:val="24"/>
              </w:rPr>
              <w:t>行賄</w:t>
            </w:r>
            <w:r w:rsidRPr="007C2EE4">
              <w:rPr>
                <w:rFonts w:ascii="標楷體" w:eastAsia="標楷體" w:hAnsi="標楷體" w:cs="Times New Roman" w:hint="eastAsia"/>
                <w:color w:val="000000" w:themeColor="text1"/>
                <w:szCs w:val="24"/>
              </w:rPr>
              <w:t>？</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4931A0" w:rsidRDefault="004931A0" w:rsidP="009D60B4">
            <w:pPr>
              <w:pStyle w:val="a5"/>
              <w:numPr>
                <w:ilvl w:val="0"/>
                <w:numId w:val="14"/>
              </w:numPr>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建立機關人員職務輪調制度：</w:t>
            </w:r>
          </w:p>
          <w:p w:rsidR="004931A0" w:rsidRDefault="004931A0" w:rsidP="009D60B4">
            <w:pPr>
              <w:pStyle w:val="a5"/>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為避免員工久任一職致生弊端，建議適度職務輪調，除有助於同仁全般學習外，亦可阻絕洩密予廠商之管道。</w:t>
            </w:r>
          </w:p>
          <w:p w:rsidR="004931A0" w:rsidRDefault="004931A0" w:rsidP="009D60B4">
            <w:pPr>
              <w:pStyle w:val="a5"/>
              <w:numPr>
                <w:ilvl w:val="0"/>
                <w:numId w:val="14"/>
              </w:numPr>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適時檢視巡防標準作業程序：</w:t>
            </w:r>
          </w:p>
          <w:p w:rsidR="004931A0" w:rsidRDefault="004931A0" w:rsidP="009D60B4">
            <w:pPr>
              <w:pStyle w:val="a5"/>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建議訂定巡防標準作業程序，並適時檢視相關事項，以符機關實際業務需求，並能避免無端遭檢調偵查</w:t>
            </w:r>
            <w:proofErr w:type="gramStart"/>
            <w:r w:rsidRPr="005D3E50">
              <w:rPr>
                <w:rFonts w:ascii="標楷體" w:eastAsia="標楷體" w:hAnsi="標楷體" w:hint="eastAsia"/>
                <w:color w:val="000000" w:themeColor="text1"/>
                <w:szCs w:val="24"/>
              </w:rPr>
              <w:t>訟</w:t>
            </w:r>
            <w:proofErr w:type="gramEnd"/>
            <w:r w:rsidRPr="005D3E50">
              <w:rPr>
                <w:rFonts w:ascii="標楷體" w:eastAsia="標楷體" w:hAnsi="標楷體" w:hint="eastAsia"/>
                <w:color w:val="000000" w:themeColor="text1"/>
                <w:szCs w:val="24"/>
              </w:rPr>
              <w:t>累。</w:t>
            </w:r>
          </w:p>
          <w:p w:rsidR="004931A0" w:rsidRDefault="004931A0" w:rsidP="009D60B4">
            <w:pPr>
              <w:pStyle w:val="a5"/>
              <w:numPr>
                <w:ilvl w:val="0"/>
                <w:numId w:val="14"/>
              </w:numPr>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應避免</w:t>
            </w:r>
            <w:r>
              <w:rPr>
                <w:rFonts w:ascii="標楷體" w:eastAsia="標楷體" w:hAnsi="標楷體" w:hint="eastAsia"/>
                <w:color w:val="000000" w:themeColor="text1"/>
                <w:szCs w:val="24"/>
              </w:rPr>
              <w:t>辦公處所</w:t>
            </w:r>
            <w:r w:rsidRPr="005D3E50">
              <w:rPr>
                <w:rFonts w:ascii="標楷體" w:eastAsia="標楷體" w:hAnsi="標楷體" w:hint="eastAsia"/>
                <w:color w:val="000000" w:themeColor="text1"/>
                <w:szCs w:val="24"/>
              </w:rPr>
              <w:t>外</w:t>
            </w:r>
            <w:r>
              <w:rPr>
                <w:rFonts w:ascii="標楷體" w:eastAsia="標楷體" w:hAnsi="標楷體" w:hint="eastAsia"/>
                <w:color w:val="000000" w:themeColor="text1"/>
                <w:szCs w:val="24"/>
              </w:rPr>
              <w:t>不當</w:t>
            </w:r>
            <w:r w:rsidRPr="005D3E50">
              <w:rPr>
                <w:rFonts w:ascii="標楷體" w:eastAsia="標楷體" w:hAnsi="標楷體" w:hint="eastAsia"/>
                <w:color w:val="000000" w:themeColor="text1"/>
                <w:szCs w:val="24"/>
              </w:rPr>
              <w:t>接觸：</w:t>
            </w:r>
          </w:p>
          <w:p w:rsidR="004931A0" w:rsidRDefault="004931A0" w:rsidP="009D60B4">
            <w:pPr>
              <w:pStyle w:val="a5"/>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公務員如於機關以外地點執行職務，應將接觸當事人情形作成書面紀錄，載明接觸對象、時間、地點及內容附卷存查，</w:t>
            </w:r>
            <w:proofErr w:type="gramStart"/>
            <w:r w:rsidRPr="005D3E50">
              <w:rPr>
                <w:rFonts w:ascii="標楷體" w:eastAsia="標楷體" w:hAnsi="標楷體" w:hint="eastAsia"/>
                <w:color w:val="000000" w:themeColor="text1"/>
                <w:szCs w:val="24"/>
              </w:rPr>
              <w:t>俾</w:t>
            </w:r>
            <w:proofErr w:type="gramEnd"/>
            <w:r w:rsidRPr="005D3E50">
              <w:rPr>
                <w:rFonts w:ascii="標楷體" w:eastAsia="標楷體" w:hAnsi="標楷體" w:hint="eastAsia"/>
                <w:color w:val="000000" w:themeColor="text1"/>
                <w:szCs w:val="24"/>
              </w:rPr>
              <w:t>保護公務員於執行職務中不受</w:t>
            </w:r>
            <w:r w:rsidRPr="005D3E50">
              <w:rPr>
                <w:rFonts w:ascii="標楷體" w:eastAsia="標楷體" w:hAnsi="標楷體" w:hint="eastAsia"/>
                <w:color w:val="000000" w:themeColor="text1"/>
                <w:szCs w:val="24"/>
              </w:rPr>
              <w:lastRenderedPageBreak/>
              <w:t>外力影響。</w:t>
            </w:r>
          </w:p>
          <w:p w:rsidR="004931A0" w:rsidRDefault="004931A0" w:rsidP="009D60B4">
            <w:pPr>
              <w:pStyle w:val="a5"/>
              <w:numPr>
                <w:ilvl w:val="0"/>
                <w:numId w:val="14"/>
              </w:numPr>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深化宣導「經濟部所屬員工廉政倫理規範」：</w:t>
            </w:r>
          </w:p>
          <w:p w:rsidR="004931A0" w:rsidRDefault="004931A0" w:rsidP="009D60B4">
            <w:pPr>
              <w:pStyle w:val="a5"/>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持續宣導請託關說、飲宴應酬及受贈財物規範，並要求同仁應遵守廉政倫理規範，不得參加與其職務有利害關係者之飲宴應酬，並不得與有職務利害關係人員為不當接觸。</w:t>
            </w:r>
          </w:p>
          <w:p w:rsidR="004931A0" w:rsidRPr="00D91C48" w:rsidRDefault="004931A0" w:rsidP="009D60B4">
            <w:pPr>
              <w:pStyle w:val="a5"/>
              <w:numPr>
                <w:ilvl w:val="0"/>
                <w:numId w:val="14"/>
              </w:numPr>
              <w:kinsoku w:val="0"/>
              <w:autoSpaceDE w:val="0"/>
              <w:autoSpaceDN w:val="0"/>
              <w:spacing w:line="300" w:lineRule="exact"/>
              <w:ind w:leftChars="0"/>
              <w:jc w:val="both"/>
              <w:rPr>
                <w:rFonts w:ascii="標楷體" w:eastAsia="標楷體" w:hAnsi="標楷體"/>
                <w:color w:val="000000" w:themeColor="text1"/>
                <w:szCs w:val="24"/>
              </w:rPr>
            </w:pPr>
            <w:r w:rsidRPr="00D91C48">
              <w:rPr>
                <w:rFonts w:ascii="標楷體" w:eastAsia="標楷體" w:hAnsi="標楷體" w:hint="eastAsia"/>
                <w:color w:val="000000" w:themeColor="text1"/>
                <w:szCs w:val="24"/>
              </w:rPr>
              <w:t>定期或不定期辦理疏</w:t>
            </w:r>
            <w:proofErr w:type="gramStart"/>
            <w:r w:rsidRPr="00D91C48">
              <w:rPr>
                <w:rFonts w:ascii="標楷體" w:eastAsia="標楷體" w:hAnsi="標楷體" w:hint="eastAsia"/>
                <w:color w:val="000000" w:themeColor="text1"/>
                <w:szCs w:val="24"/>
              </w:rPr>
              <w:t>濬</w:t>
            </w:r>
            <w:proofErr w:type="gramEnd"/>
            <w:r w:rsidRPr="00D91C48">
              <w:rPr>
                <w:rFonts w:ascii="標楷體" w:eastAsia="標楷體" w:hAnsi="標楷體" w:hint="eastAsia"/>
                <w:color w:val="000000" w:themeColor="text1"/>
                <w:szCs w:val="24"/>
              </w:rPr>
              <w:t>風險廉政座談會：</w:t>
            </w:r>
          </w:p>
          <w:p w:rsidR="004931A0" w:rsidRPr="000F30F4" w:rsidRDefault="004931A0" w:rsidP="009D60B4">
            <w:pPr>
              <w:pStyle w:val="a4"/>
              <w:autoSpaceDE w:val="0"/>
              <w:autoSpaceDN w:val="0"/>
              <w:spacing w:line="300" w:lineRule="exact"/>
              <w:ind w:left="480" w:firstLineChars="0" w:firstLine="0"/>
              <w:rPr>
                <w:rFonts w:ascii="標楷體" w:hAnsi="標楷體"/>
                <w:color w:val="000000" w:themeColor="text1"/>
                <w:sz w:val="24"/>
                <w:szCs w:val="24"/>
              </w:rPr>
            </w:pPr>
            <w:proofErr w:type="gramStart"/>
            <w:r w:rsidRPr="00D91C48">
              <w:rPr>
                <w:rFonts w:ascii="標楷體" w:hAnsi="標楷體" w:hint="eastAsia"/>
                <w:color w:val="000000" w:themeColor="text1"/>
                <w:sz w:val="24"/>
                <w:szCs w:val="24"/>
              </w:rPr>
              <w:t>賡</w:t>
            </w:r>
            <w:proofErr w:type="gramEnd"/>
            <w:r w:rsidRPr="00D91C48">
              <w:rPr>
                <w:rFonts w:ascii="標楷體" w:hAnsi="標楷體" w:hint="eastAsia"/>
                <w:color w:val="000000" w:themeColor="text1"/>
                <w:sz w:val="24"/>
                <w:szCs w:val="24"/>
              </w:rPr>
              <w:t>續辦理專家學者及廠商座談會，結合公私部門力量</w:t>
            </w:r>
            <w:r w:rsidRPr="00D91C48">
              <w:rPr>
                <w:rFonts w:ascii="標楷體" w:hAnsi="標楷體" w:cs="Calibri" w:hint="eastAsia"/>
                <w:color w:val="000000" w:themeColor="text1"/>
                <w:kern w:val="0"/>
                <w:sz w:val="24"/>
                <w:szCs w:val="24"/>
              </w:rPr>
              <w:t>，提升行政透明度作為，協助業務單位瞭解</w:t>
            </w:r>
            <w:proofErr w:type="gramStart"/>
            <w:r w:rsidRPr="00D91C48">
              <w:rPr>
                <w:rFonts w:ascii="標楷體" w:hAnsi="標楷體" w:cs="Calibri" w:hint="eastAsia"/>
                <w:color w:val="000000" w:themeColor="text1"/>
                <w:kern w:val="0"/>
                <w:sz w:val="24"/>
                <w:szCs w:val="24"/>
              </w:rPr>
              <w:t>不法態</w:t>
            </w:r>
            <w:proofErr w:type="gramEnd"/>
            <w:r w:rsidRPr="00D91C48">
              <w:rPr>
                <w:rFonts w:ascii="標楷體" w:hAnsi="標楷體" w:cs="Calibri" w:hint="eastAsia"/>
                <w:color w:val="000000" w:themeColor="text1"/>
                <w:kern w:val="0"/>
                <w:sz w:val="24"/>
                <w:szCs w:val="24"/>
              </w:rPr>
              <w:t>樣、弊端癥結及應遵守法令，並促使廠商重視企業誠信。</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4931A0" w:rsidRPr="00BF3B03" w:rsidRDefault="004931A0" w:rsidP="009D60B4">
            <w:pPr>
              <w:pStyle w:val="a4"/>
              <w:kinsoku/>
              <w:autoSpaceDE w:val="0"/>
              <w:autoSpaceDN w:val="0"/>
              <w:spacing w:line="300" w:lineRule="exact"/>
              <w:ind w:left="720" w:hangingChars="300" w:hanging="720"/>
              <w:rPr>
                <w:rFonts w:ascii="標楷體" w:hAnsi="標楷體"/>
                <w:color w:val="000000" w:themeColor="text1"/>
                <w:sz w:val="24"/>
                <w:szCs w:val="24"/>
              </w:rPr>
            </w:pPr>
            <w:r w:rsidRPr="00D91C48">
              <w:rPr>
                <w:rFonts w:ascii="標楷體" w:hAnsi="標楷體" w:cs="細明體" w:hint="eastAsia"/>
                <w:kern w:val="0"/>
                <w:sz w:val="24"/>
                <w:szCs w:val="24"/>
              </w:rPr>
              <w:t>貪污治罪條例第六條第一項第四款</w:t>
            </w:r>
          </w:p>
        </w:tc>
      </w:tr>
    </w:tbl>
    <w:p w:rsidR="00C659DD" w:rsidRDefault="00C659DD">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764079" w:rsidRDefault="004931A0"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02</w:t>
            </w:r>
          </w:p>
        </w:tc>
        <w:tc>
          <w:tcPr>
            <w:tcW w:w="6075" w:type="dxa"/>
          </w:tcPr>
          <w:p w:rsidR="004931A0" w:rsidRPr="00CC219E" w:rsidRDefault="004931A0" w:rsidP="009D60B4">
            <w:pPr>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製作不實會</w:t>
            </w:r>
            <w:proofErr w:type="gramStart"/>
            <w:r>
              <w:rPr>
                <w:rFonts w:ascii="標楷體" w:eastAsia="標楷體" w:hAnsi="標楷體" w:hint="eastAsia"/>
                <w:color w:val="000000" w:themeColor="text1"/>
                <w:szCs w:val="24"/>
              </w:rPr>
              <w:t>勘</w:t>
            </w:r>
            <w:proofErr w:type="gramEnd"/>
            <w:r>
              <w:rPr>
                <w:rFonts w:ascii="標楷體" w:eastAsia="標楷體" w:hAnsi="標楷體" w:hint="eastAsia"/>
                <w:color w:val="000000" w:themeColor="text1"/>
                <w:szCs w:val="24"/>
              </w:rPr>
              <w:t>紀錄，違背主管事務圖利案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4931A0" w:rsidRDefault="004931A0" w:rsidP="009D60B4">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hint="eastAsia"/>
                <w:color w:val="000000" w:themeColor="text1"/>
                <w:szCs w:val="24"/>
              </w:rPr>
              <w:t xml:space="preserve">    </w:t>
            </w:r>
            <w:proofErr w:type="gramStart"/>
            <w:r w:rsidRPr="005D417A">
              <w:rPr>
                <w:rFonts w:ascii="標楷體" w:eastAsia="標楷體" w:hAnsi="標楷體" w:hint="eastAsia"/>
                <w:color w:val="000000" w:themeColor="text1"/>
                <w:szCs w:val="24"/>
              </w:rPr>
              <w:t>甲係</w:t>
            </w:r>
            <w:r w:rsidRPr="005D417A">
              <w:rPr>
                <w:rFonts w:ascii="標楷體" w:eastAsia="標楷體" w:hAnsi="標楷體" w:cs="細明體" w:hint="eastAsia"/>
                <w:kern w:val="0"/>
                <w:szCs w:val="24"/>
              </w:rPr>
              <w:t>擔任</w:t>
            </w:r>
            <w:proofErr w:type="gramEnd"/>
            <w:r w:rsidRPr="005D417A">
              <w:rPr>
                <w:rFonts w:ascii="標楷體" w:eastAsia="標楷體" w:hAnsi="標楷體" w:cs="細明體" w:hint="eastAsia"/>
                <w:kern w:val="0"/>
                <w:szCs w:val="24"/>
              </w:rPr>
              <w:t>○○鄉鄉長，綜理全鄉事務；</w:t>
            </w:r>
            <w:proofErr w:type="gramStart"/>
            <w:r w:rsidRPr="005D417A">
              <w:rPr>
                <w:rFonts w:ascii="標楷體" w:eastAsia="標楷體" w:hAnsi="標楷體" w:cs="細明體" w:hint="eastAsia"/>
                <w:kern w:val="0"/>
                <w:szCs w:val="24"/>
              </w:rPr>
              <w:t>乙為該</w:t>
            </w:r>
            <w:proofErr w:type="gramEnd"/>
            <w:r w:rsidRPr="005D417A">
              <w:rPr>
                <w:rFonts w:ascii="標楷體" w:eastAsia="標楷體" w:hAnsi="標楷體" w:cs="細明體" w:hint="eastAsia"/>
                <w:kern w:val="0"/>
                <w:szCs w:val="24"/>
              </w:rPr>
              <w:t>鄉公所產</w:t>
            </w:r>
            <w:proofErr w:type="gramStart"/>
            <w:r w:rsidRPr="005D417A">
              <w:rPr>
                <w:rFonts w:ascii="標楷體" w:eastAsia="標楷體" w:hAnsi="標楷體" w:cs="細明體" w:hint="eastAsia"/>
                <w:kern w:val="0"/>
                <w:szCs w:val="24"/>
              </w:rPr>
              <w:t>產</w:t>
            </w:r>
            <w:proofErr w:type="gramEnd"/>
            <w:r w:rsidRPr="005D417A">
              <w:rPr>
                <w:rFonts w:ascii="標楷體" w:eastAsia="標楷體" w:hAnsi="標楷體" w:cs="細明體" w:hint="eastAsia"/>
                <w:kern w:val="0"/>
                <w:szCs w:val="24"/>
              </w:rPr>
              <w:t>○課課長，</w:t>
            </w:r>
            <w:proofErr w:type="gramStart"/>
            <w:r w:rsidRPr="005D417A">
              <w:rPr>
                <w:rFonts w:ascii="標楷體" w:eastAsia="標楷體" w:hAnsi="標楷體" w:cs="細明體" w:hint="eastAsia"/>
                <w:kern w:val="0"/>
                <w:szCs w:val="24"/>
              </w:rPr>
              <w:t>丙為農林</w:t>
            </w:r>
            <w:proofErr w:type="gramEnd"/>
            <w:r w:rsidRPr="005D417A">
              <w:rPr>
                <w:rFonts w:ascii="標楷體" w:eastAsia="標楷體" w:hAnsi="標楷體" w:cs="細明體" w:hint="eastAsia"/>
                <w:kern w:val="0"/>
                <w:szCs w:val="24"/>
              </w:rPr>
              <w:t>漁牧土木工程及原住民保留地業務課長；</w:t>
            </w:r>
            <w:proofErr w:type="gramStart"/>
            <w:r w:rsidRPr="005D417A">
              <w:rPr>
                <w:rFonts w:ascii="標楷體" w:eastAsia="標楷體" w:hAnsi="標楷體" w:cs="細明體" w:hint="eastAsia"/>
                <w:kern w:val="0"/>
                <w:szCs w:val="24"/>
              </w:rPr>
              <w:t>均係依法</w:t>
            </w:r>
            <w:proofErr w:type="gramEnd"/>
            <w:r w:rsidRPr="005D417A">
              <w:rPr>
                <w:rFonts w:ascii="標楷體" w:eastAsia="標楷體" w:hAnsi="標楷體" w:cs="細明體" w:hint="eastAsia"/>
                <w:kern w:val="0"/>
                <w:szCs w:val="24"/>
              </w:rPr>
              <w:t>令從事於公務之人員。</w:t>
            </w:r>
          </w:p>
          <w:p w:rsidR="004931A0" w:rsidRPr="005D417A" w:rsidRDefault="004931A0" w:rsidP="009D60B4">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Pr="005D417A">
              <w:rPr>
                <w:rFonts w:ascii="標楷體" w:eastAsia="標楷體" w:hAnsi="標楷體" w:cs="細明體" w:hint="eastAsia"/>
                <w:kern w:val="0"/>
                <w:szCs w:val="24"/>
              </w:rPr>
              <w:t>丁為</w:t>
            </w:r>
            <w:proofErr w:type="gramEnd"/>
            <w:r w:rsidRPr="005D417A">
              <w:rPr>
                <w:rFonts w:ascii="標楷體" w:eastAsia="標楷體" w:hAnsi="標楷體" w:cs="細明體" w:hint="eastAsia"/>
                <w:kern w:val="0"/>
                <w:szCs w:val="24"/>
              </w:rPr>
              <w:t>A企業社負責人，為曾承租該鄉本案原住民</w:t>
            </w:r>
            <w:proofErr w:type="gramStart"/>
            <w:r w:rsidRPr="005D417A">
              <w:rPr>
                <w:rFonts w:ascii="標楷體" w:eastAsia="標楷體" w:hAnsi="標楷體" w:cs="細明體" w:hint="eastAsia"/>
                <w:kern w:val="0"/>
                <w:szCs w:val="24"/>
              </w:rPr>
              <w:t>保留地業作為</w:t>
            </w:r>
            <w:proofErr w:type="gramEnd"/>
            <w:r w:rsidRPr="005D417A">
              <w:rPr>
                <w:rFonts w:ascii="標楷體" w:eastAsia="標楷體" w:hAnsi="標楷體" w:cs="細明體" w:hint="eastAsia"/>
                <w:kern w:val="0"/>
                <w:szCs w:val="24"/>
              </w:rPr>
              <w:t>洗、碎石機廠房用地。</w:t>
            </w:r>
            <w:proofErr w:type="gramStart"/>
            <w:r w:rsidRPr="005D417A">
              <w:rPr>
                <w:rFonts w:ascii="標楷體" w:eastAsia="標楷體" w:hAnsi="標楷體" w:cs="細明體" w:hint="eastAsia"/>
                <w:kern w:val="0"/>
                <w:szCs w:val="24"/>
              </w:rPr>
              <w:t>上述上述</w:t>
            </w:r>
            <w:proofErr w:type="gramEnd"/>
            <w:r w:rsidRPr="005D417A">
              <w:rPr>
                <w:rFonts w:ascii="標楷體" w:eastAsia="標楷體" w:hAnsi="標楷體" w:cs="細明體" w:hint="eastAsia"/>
                <w:kern w:val="0"/>
                <w:szCs w:val="24"/>
              </w:rPr>
              <w:t>租地之租賃</w:t>
            </w:r>
            <w:proofErr w:type="gramStart"/>
            <w:r w:rsidRPr="005D417A">
              <w:rPr>
                <w:rFonts w:ascii="標楷體" w:eastAsia="標楷體" w:hAnsi="標楷體" w:cs="細明體" w:hint="eastAsia"/>
                <w:kern w:val="0"/>
                <w:szCs w:val="24"/>
              </w:rPr>
              <w:t>期限均為</w:t>
            </w:r>
            <w:proofErr w:type="gramEnd"/>
            <w:r w:rsidRPr="005D417A">
              <w:rPr>
                <w:rFonts w:ascii="標楷體" w:eastAsia="標楷體" w:hAnsi="標楷體" w:cs="細明體"/>
                <w:kern w:val="0"/>
                <w:szCs w:val="24"/>
              </w:rPr>
              <w:t xml:space="preserve">6 </w:t>
            </w:r>
            <w:r w:rsidRPr="005D417A">
              <w:rPr>
                <w:rFonts w:ascii="標楷體" w:eastAsia="標楷體" w:hAnsi="標楷體" w:cs="細明體" w:hint="eastAsia"/>
                <w:kern w:val="0"/>
                <w:szCs w:val="24"/>
              </w:rPr>
              <w:t>年，租期屆滿後A企業社向</w:t>
            </w:r>
            <w:r>
              <w:rPr>
                <w:rFonts w:ascii="標楷體" w:eastAsia="標楷體" w:hAnsi="標楷體" w:cs="細明體" w:hint="eastAsia"/>
                <w:kern w:val="0"/>
                <w:szCs w:val="24"/>
              </w:rPr>
              <w:t>○</w:t>
            </w:r>
            <w:r w:rsidRPr="005D417A">
              <w:rPr>
                <w:rFonts w:ascii="標楷體" w:eastAsia="標楷體" w:hAnsi="標楷體" w:cs="細明體" w:hint="eastAsia"/>
                <w:kern w:val="0"/>
                <w:szCs w:val="24"/>
              </w:rPr>
              <w:t>鄉公所辦理</w:t>
            </w:r>
            <w:proofErr w:type="gramStart"/>
            <w:r w:rsidRPr="005D417A">
              <w:rPr>
                <w:rFonts w:ascii="標楷體" w:eastAsia="標楷體" w:hAnsi="標楷體" w:cs="細明體" w:hint="eastAsia"/>
                <w:kern w:val="0"/>
                <w:szCs w:val="24"/>
              </w:rPr>
              <w:t>換約續租</w:t>
            </w:r>
            <w:proofErr w:type="gramEnd"/>
            <w:r w:rsidRPr="005D417A">
              <w:rPr>
                <w:rFonts w:ascii="標楷體" w:eastAsia="標楷體" w:hAnsi="標楷體" w:cs="細明體" w:hint="eastAsia"/>
                <w:kern w:val="0"/>
                <w:szCs w:val="24"/>
              </w:rPr>
              <w:t>，因於屆期前，法令已全面禁</w:t>
            </w:r>
            <w:proofErr w:type="gramStart"/>
            <w:r w:rsidRPr="005D417A">
              <w:rPr>
                <w:rFonts w:ascii="標楷體" w:eastAsia="標楷體" w:hAnsi="標楷體" w:cs="細明體" w:hint="eastAsia"/>
                <w:kern w:val="0"/>
                <w:szCs w:val="24"/>
              </w:rPr>
              <w:t>採</w:t>
            </w:r>
            <w:proofErr w:type="gramEnd"/>
            <w:r w:rsidRPr="005D417A">
              <w:rPr>
                <w:rFonts w:ascii="標楷體" w:eastAsia="標楷體" w:hAnsi="標楷體" w:cs="細明體" w:hint="eastAsia"/>
                <w:kern w:val="0"/>
                <w:szCs w:val="24"/>
              </w:rPr>
              <w:t>砂石，A企業社已無法再從事</w:t>
            </w:r>
            <w:proofErr w:type="gramStart"/>
            <w:r w:rsidRPr="005D417A">
              <w:rPr>
                <w:rFonts w:ascii="標楷體" w:eastAsia="標楷體" w:hAnsi="標楷體" w:cs="細明體" w:hint="eastAsia"/>
                <w:kern w:val="0"/>
                <w:szCs w:val="24"/>
              </w:rPr>
              <w:t>採</w:t>
            </w:r>
            <w:proofErr w:type="gramEnd"/>
            <w:r w:rsidRPr="005D417A">
              <w:rPr>
                <w:rFonts w:ascii="標楷體" w:eastAsia="標楷體" w:hAnsi="標楷體" w:cs="細明體" w:hint="eastAsia"/>
                <w:kern w:val="0"/>
                <w:szCs w:val="24"/>
              </w:rPr>
              <w:t>、洗砂石等業務，因而轉為陸續斥資在承租土地上興建</w:t>
            </w:r>
            <w:r>
              <w:rPr>
                <w:rFonts w:ascii="標楷體" w:eastAsia="標楷體" w:hAnsi="標楷體" w:cs="細明體" w:hint="eastAsia"/>
                <w:kern w:val="0"/>
                <w:szCs w:val="24"/>
              </w:rPr>
              <w:t>某</w:t>
            </w:r>
            <w:r w:rsidRPr="005D417A">
              <w:rPr>
                <w:rFonts w:ascii="標楷體" w:eastAsia="標楷體" w:hAnsi="標楷體" w:cs="細明體" w:hint="eastAsia"/>
                <w:kern w:val="0"/>
                <w:szCs w:val="24"/>
              </w:rPr>
              <w:t>溫泉山莊，對外經營溫泉、餐廳等營業。經</w:t>
            </w:r>
            <w:r>
              <w:rPr>
                <w:rFonts w:ascii="標楷體" w:eastAsia="標楷體" w:hAnsi="標楷體" w:cs="細明體" w:hint="eastAsia"/>
                <w:kern w:val="0"/>
                <w:szCs w:val="24"/>
              </w:rPr>
              <w:t>○</w:t>
            </w:r>
            <w:r w:rsidRPr="005D417A">
              <w:rPr>
                <w:rFonts w:ascii="標楷體" w:eastAsia="標楷體" w:hAnsi="標楷體" w:cs="細明體" w:hint="eastAsia"/>
                <w:kern w:val="0"/>
                <w:szCs w:val="24"/>
              </w:rPr>
              <w:t>鄉公所認定「原租用途係作為洗碎石機廠房之用，目前現場有</w:t>
            </w:r>
            <w:proofErr w:type="gramStart"/>
            <w:r w:rsidRPr="005D417A">
              <w:rPr>
                <w:rFonts w:ascii="標楷體" w:eastAsia="標楷體" w:hAnsi="標楷體" w:cs="細明體" w:hint="eastAsia"/>
                <w:kern w:val="0"/>
                <w:szCs w:val="24"/>
              </w:rPr>
              <w:t>碎石機乙具</w:t>
            </w:r>
            <w:proofErr w:type="gramEnd"/>
            <w:r w:rsidRPr="005D417A">
              <w:rPr>
                <w:rFonts w:ascii="標楷體" w:eastAsia="標楷體" w:hAnsi="標楷體" w:cs="細明體" w:hint="eastAsia"/>
                <w:kern w:val="0"/>
                <w:szCs w:val="24"/>
              </w:rPr>
              <w:t>，管理房</w:t>
            </w:r>
            <w:r w:rsidRPr="005D417A">
              <w:rPr>
                <w:rFonts w:ascii="標楷體" w:eastAsia="標楷體" w:hAnsi="標楷體" w:cs="細明體"/>
                <w:kern w:val="0"/>
                <w:szCs w:val="24"/>
              </w:rPr>
              <w:t xml:space="preserve">1 </w:t>
            </w:r>
            <w:proofErr w:type="gramStart"/>
            <w:r w:rsidRPr="005D417A">
              <w:rPr>
                <w:rFonts w:ascii="標楷體" w:eastAsia="標楷體" w:hAnsi="標楷體" w:cs="細明體" w:hint="eastAsia"/>
                <w:kern w:val="0"/>
                <w:szCs w:val="24"/>
              </w:rPr>
              <w:t>間外</w:t>
            </w:r>
            <w:proofErr w:type="gramEnd"/>
            <w:r w:rsidRPr="005D417A">
              <w:rPr>
                <w:rFonts w:ascii="標楷體" w:eastAsia="標楷體" w:hAnsi="標楷體" w:cs="細明體" w:hint="eastAsia"/>
                <w:kern w:val="0"/>
                <w:szCs w:val="24"/>
              </w:rPr>
              <w:t>，其餘</w:t>
            </w:r>
            <w:proofErr w:type="gramStart"/>
            <w:r w:rsidRPr="005D417A">
              <w:rPr>
                <w:rFonts w:ascii="標楷體" w:eastAsia="標楷體" w:hAnsi="標楷體" w:cs="細明體" w:hint="eastAsia"/>
                <w:kern w:val="0"/>
                <w:szCs w:val="24"/>
              </w:rPr>
              <w:t>原洗石池</w:t>
            </w:r>
            <w:proofErr w:type="gramEnd"/>
            <w:r w:rsidRPr="005D417A">
              <w:rPr>
                <w:rFonts w:ascii="標楷體" w:eastAsia="標楷體" w:hAnsi="標楷體" w:cs="細明體" w:hint="eastAsia"/>
                <w:kern w:val="0"/>
                <w:szCs w:val="24"/>
              </w:rPr>
              <w:t>及砂石轉運操作空地已整理為水池</w:t>
            </w:r>
            <w:r w:rsidRPr="005D417A">
              <w:rPr>
                <w:rFonts w:ascii="標楷體" w:eastAsia="標楷體" w:hAnsi="標楷體" w:cs="細明體"/>
                <w:kern w:val="0"/>
                <w:szCs w:val="24"/>
              </w:rPr>
              <w:t xml:space="preserve">5 </w:t>
            </w:r>
            <w:r w:rsidRPr="005D417A">
              <w:rPr>
                <w:rFonts w:ascii="標楷體" w:eastAsia="標楷體" w:hAnsi="標楷體" w:cs="細明體" w:hint="eastAsia"/>
                <w:kern w:val="0"/>
                <w:szCs w:val="24"/>
              </w:rPr>
              <w:t>處及道路等，時間顯係在本申請案上次現</w:t>
            </w:r>
            <w:proofErr w:type="gramStart"/>
            <w:r w:rsidRPr="005D417A">
              <w:rPr>
                <w:rFonts w:ascii="標楷體" w:eastAsia="標楷體" w:hAnsi="標楷體" w:cs="細明體" w:hint="eastAsia"/>
                <w:kern w:val="0"/>
                <w:szCs w:val="24"/>
              </w:rPr>
              <w:t>勘</w:t>
            </w:r>
            <w:proofErr w:type="gramEnd"/>
            <w:r w:rsidRPr="005D417A">
              <w:rPr>
                <w:rFonts w:ascii="標楷體" w:eastAsia="標楷體" w:hAnsi="標楷體" w:cs="細明體" w:hint="eastAsia"/>
                <w:kern w:val="0"/>
                <w:szCs w:val="24"/>
              </w:rPr>
              <w:t>後」等情，而以「使用現況與原租用途有部分不符」為由退回申請續租土地案，未能完成續租程序。</w:t>
            </w:r>
          </w:p>
          <w:p w:rsidR="004931A0" w:rsidRPr="005D417A" w:rsidRDefault="004931A0" w:rsidP="009D60B4">
            <w:pPr>
              <w:autoSpaceDE w:val="0"/>
              <w:autoSpaceDN w:val="0"/>
              <w:adjustRightInd w:val="0"/>
              <w:spacing w:line="300" w:lineRule="exact"/>
              <w:jc w:val="both"/>
              <w:rPr>
                <w:rFonts w:ascii="標楷體" w:eastAsia="標楷體" w:hAnsi="標楷體" w:cs="細明體"/>
                <w:kern w:val="0"/>
                <w:szCs w:val="24"/>
              </w:rPr>
            </w:pPr>
            <w:r w:rsidRPr="005D417A">
              <w:rPr>
                <w:rFonts w:ascii="標楷體" w:eastAsia="標楷體" w:hAnsi="標楷體" w:cs="細明體" w:hint="eastAsia"/>
                <w:kern w:val="0"/>
                <w:szCs w:val="24"/>
              </w:rPr>
              <w:t xml:space="preserve">    甲得悉A</w:t>
            </w:r>
            <w:proofErr w:type="gramStart"/>
            <w:r w:rsidRPr="005D417A">
              <w:rPr>
                <w:rFonts w:ascii="標楷體" w:eastAsia="標楷體" w:hAnsi="標楷體" w:cs="細明體" w:hint="eastAsia"/>
                <w:kern w:val="0"/>
                <w:szCs w:val="24"/>
              </w:rPr>
              <w:t>企業社因未</w:t>
            </w:r>
            <w:proofErr w:type="gramEnd"/>
            <w:r w:rsidRPr="005D417A">
              <w:rPr>
                <w:rFonts w:ascii="標楷體" w:eastAsia="標楷體" w:hAnsi="標楷體" w:cs="細明體" w:hint="eastAsia"/>
                <w:kern w:val="0"/>
                <w:szCs w:val="24"/>
              </w:rPr>
              <w:t>獲</w:t>
            </w:r>
            <w:proofErr w:type="gramStart"/>
            <w:r w:rsidRPr="005D417A">
              <w:rPr>
                <w:rFonts w:ascii="標楷體" w:eastAsia="標楷體" w:hAnsi="標楷體" w:cs="細明體" w:hint="eastAsia"/>
                <w:kern w:val="0"/>
                <w:szCs w:val="24"/>
              </w:rPr>
              <w:t>續租上開</w:t>
            </w:r>
            <w:proofErr w:type="gramEnd"/>
            <w:r w:rsidRPr="005D417A">
              <w:rPr>
                <w:rFonts w:ascii="標楷體" w:eastAsia="標楷體" w:hAnsi="標楷體" w:cs="細明體" w:hint="eastAsia"/>
                <w:kern w:val="0"/>
                <w:szCs w:val="24"/>
              </w:rPr>
              <w:t>土地，其認為丁是當地知名商人，若不</w:t>
            </w:r>
            <w:proofErr w:type="gramStart"/>
            <w:r w:rsidRPr="005D417A">
              <w:rPr>
                <w:rFonts w:ascii="標楷體" w:eastAsia="標楷體" w:hAnsi="標楷體" w:cs="細明體" w:hint="eastAsia"/>
                <w:kern w:val="0"/>
                <w:szCs w:val="24"/>
              </w:rPr>
              <w:t>核准茂英企業</w:t>
            </w:r>
            <w:proofErr w:type="gramEnd"/>
            <w:r w:rsidRPr="005D417A">
              <w:rPr>
                <w:rFonts w:ascii="標楷體" w:eastAsia="標楷體" w:hAnsi="標楷體" w:cs="細明體" w:hint="eastAsia"/>
                <w:kern w:val="0"/>
                <w:szCs w:val="24"/>
              </w:rPr>
              <w:t>社承租系爭相關土地之申請案，恐日後難以立足及連任，而有心予以協助，以鄉長身分告知</w:t>
            </w:r>
            <w:proofErr w:type="gramStart"/>
            <w:r w:rsidRPr="005D417A">
              <w:rPr>
                <w:rFonts w:ascii="標楷體" w:eastAsia="標楷體" w:hAnsi="標楷體" w:cs="細明體" w:hint="eastAsia"/>
                <w:kern w:val="0"/>
                <w:szCs w:val="24"/>
              </w:rPr>
              <w:t>承辦人乙</w:t>
            </w:r>
            <w:proofErr w:type="gramEnd"/>
            <w:r w:rsidRPr="005D417A">
              <w:rPr>
                <w:rFonts w:ascii="標楷體" w:eastAsia="標楷體" w:hAnsi="標楷體" w:cs="細明體" w:hint="eastAsia"/>
                <w:kern w:val="0"/>
                <w:szCs w:val="24"/>
              </w:rPr>
              <w:t>、丙「多多幫忙」而重製會</w:t>
            </w:r>
            <w:proofErr w:type="gramStart"/>
            <w:r w:rsidRPr="005D417A">
              <w:rPr>
                <w:rFonts w:ascii="標楷體" w:eastAsia="標楷體" w:hAnsi="標楷體" w:cs="細明體" w:hint="eastAsia"/>
                <w:kern w:val="0"/>
                <w:szCs w:val="24"/>
              </w:rPr>
              <w:t>勘</w:t>
            </w:r>
            <w:proofErr w:type="gramEnd"/>
            <w:r w:rsidRPr="005D417A">
              <w:rPr>
                <w:rFonts w:ascii="標楷體" w:eastAsia="標楷體" w:hAnsi="標楷體" w:cs="細明體" w:hint="eastAsia"/>
                <w:kern w:val="0"/>
                <w:szCs w:val="24"/>
              </w:rPr>
              <w:t>紀錄讓A企業社得以續租。</w:t>
            </w:r>
            <w:proofErr w:type="gramStart"/>
            <w:r w:rsidRPr="005D417A">
              <w:rPr>
                <w:rFonts w:ascii="標楷體" w:eastAsia="標楷體" w:hAnsi="標楷體" w:cs="細明體" w:hint="eastAsia"/>
                <w:kern w:val="0"/>
                <w:szCs w:val="24"/>
              </w:rPr>
              <w:t>詎</w:t>
            </w:r>
            <w:proofErr w:type="gramEnd"/>
            <w:r w:rsidRPr="005D417A">
              <w:rPr>
                <w:rFonts w:ascii="標楷體" w:eastAsia="標楷體" w:hAnsi="標楷體" w:cs="細明體" w:hint="eastAsia"/>
                <w:kern w:val="0"/>
                <w:szCs w:val="24"/>
              </w:rPr>
              <w:t>甲、乙、丙等3人對於其等上開主管之事務，竟基於圖私人不法利益及行使公務員明知為</w:t>
            </w:r>
            <w:proofErr w:type="gramStart"/>
            <w:r w:rsidRPr="005D417A">
              <w:rPr>
                <w:rFonts w:ascii="標楷體" w:eastAsia="標楷體" w:hAnsi="標楷體" w:cs="細明體" w:hint="eastAsia"/>
                <w:kern w:val="0"/>
                <w:szCs w:val="24"/>
              </w:rPr>
              <w:t>不</w:t>
            </w:r>
            <w:proofErr w:type="gramEnd"/>
            <w:r w:rsidRPr="005D417A">
              <w:rPr>
                <w:rFonts w:ascii="標楷體" w:eastAsia="標楷體" w:hAnsi="標楷體" w:cs="細明體" w:hint="eastAsia"/>
                <w:kern w:val="0"/>
                <w:szCs w:val="24"/>
              </w:rPr>
              <w:t>實事項而登載於職務上</w:t>
            </w:r>
            <w:proofErr w:type="gramStart"/>
            <w:r w:rsidRPr="005D417A">
              <w:rPr>
                <w:rFonts w:ascii="標楷體" w:eastAsia="標楷體" w:hAnsi="標楷體" w:cs="細明體" w:hint="eastAsia"/>
                <w:kern w:val="0"/>
                <w:szCs w:val="24"/>
              </w:rPr>
              <w:t>所掌公文書</w:t>
            </w:r>
            <w:proofErr w:type="gramEnd"/>
            <w:r w:rsidRPr="005D417A">
              <w:rPr>
                <w:rFonts w:ascii="標楷體" w:eastAsia="標楷體" w:hAnsi="標楷體" w:cs="細明體" w:hint="eastAsia"/>
                <w:kern w:val="0"/>
                <w:szCs w:val="24"/>
              </w:rPr>
              <w:t>之犯意聯絡，圖利其A企業社不法所得共計</w:t>
            </w:r>
            <w:r w:rsidRPr="005D417A">
              <w:rPr>
                <w:rFonts w:ascii="標楷體" w:eastAsia="標楷體" w:hAnsi="標楷體" w:cs="細明體"/>
                <w:kern w:val="0"/>
                <w:szCs w:val="24"/>
              </w:rPr>
              <w:t xml:space="preserve">675 </w:t>
            </w:r>
            <w:r w:rsidRPr="005D417A">
              <w:rPr>
                <w:rFonts w:ascii="標楷體" w:eastAsia="標楷體" w:hAnsi="標楷體" w:cs="細明體" w:hint="eastAsia"/>
                <w:kern w:val="0"/>
                <w:szCs w:val="24"/>
              </w:rPr>
              <w:t>萬</w:t>
            </w:r>
            <w:proofErr w:type="gramStart"/>
            <w:r w:rsidRPr="005D417A">
              <w:rPr>
                <w:rFonts w:ascii="標楷體" w:eastAsia="標楷體" w:hAnsi="標楷體" w:cs="細明體"/>
                <w:kern w:val="0"/>
                <w:szCs w:val="24"/>
              </w:rPr>
              <w:t>4</w:t>
            </w:r>
            <w:proofErr w:type="gramEnd"/>
            <w:r w:rsidRPr="005D417A">
              <w:rPr>
                <w:rFonts w:ascii="標楷體" w:eastAsia="標楷體" w:hAnsi="標楷體" w:cs="細明體"/>
                <w:kern w:val="0"/>
                <w:szCs w:val="24"/>
              </w:rPr>
              <w:t xml:space="preserve">,607 </w:t>
            </w:r>
            <w:r w:rsidRPr="005D417A">
              <w:rPr>
                <w:rFonts w:ascii="標楷體" w:eastAsia="標楷體" w:hAnsi="標楷體" w:cs="細明體" w:hint="eastAsia"/>
                <w:kern w:val="0"/>
                <w:szCs w:val="24"/>
              </w:rPr>
              <w:t>元。</w:t>
            </w:r>
          </w:p>
          <w:p w:rsidR="004931A0" w:rsidRPr="00DE7129" w:rsidRDefault="004931A0" w:rsidP="009D60B4">
            <w:pPr>
              <w:autoSpaceDE w:val="0"/>
              <w:autoSpaceDN w:val="0"/>
              <w:adjustRightInd w:val="0"/>
              <w:spacing w:line="300" w:lineRule="exact"/>
              <w:jc w:val="both"/>
              <w:rPr>
                <w:rFonts w:ascii="標楷體" w:eastAsia="標楷體" w:hAnsi="標楷體"/>
                <w:color w:val="000000" w:themeColor="text1"/>
                <w:szCs w:val="24"/>
              </w:rPr>
            </w:pPr>
            <w:r w:rsidRPr="005D417A">
              <w:rPr>
                <w:rFonts w:ascii="標楷體" w:eastAsia="標楷體" w:hAnsi="標楷體" w:cs="細明體" w:hint="eastAsia"/>
                <w:kern w:val="0"/>
                <w:szCs w:val="24"/>
              </w:rPr>
              <w:t xml:space="preserve">   經法院判決確定，甲、乙、丙均對於主管之事務，明知違背法律授權之法規命令，直接圖私人不法利益，因而獲得利益，分別處有期徒刑肆年拾月不等，褫奪公權貳年不等之罪刑。</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4931A0" w:rsidRPr="00BF57C4" w:rsidRDefault="004931A0" w:rsidP="009D60B4">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1" w:left="471" w:hangingChars="197" w:hanging="473"/>
              <w:jc w:val="both"/>
              <w:rPr>
                <w:rFonts w:ascii="標楷體" w:eastAsia="標楷體" w:hAnsi="標楷體" w:cs="標楷體"/>
                <w:szCs w:val="24"/>
              </w:rPr>
            </w:pPr>
            <w:r>
              <w:rPr>
                <w:rFonts w:ascii="標楷體" w:eastAsia="標楷體" w:hAnsi="標楷體" w:cs="標楷體" w:hint="eastAsia"/>
                <w:szCs w:val="24"/>
              </w:rPr>
              <w:t>一、</w:t>
            </w:r>
            <w:r w:rsidRPr="00BF57C4">
              <w:rPr>
                <w:rFonts w:ascii="標楷體" w:eastAsia="標楷體" w:hAnsi="標楷體" w:cs="標楷體" w:hint="eastAsia"/>
                <w:szCs w:val="24"/>
              </w:rPr>
              <w:t>承辦同仁法紀觀念淡薄，未能發揮</w:t>
            </w:r>
            <w:r>
              <w:rPr>
                <w:rFonts w:ascii="標楷體" w:eastAsia="標楷體" w:hAnsi="標楷體" w:cs="標楷體" w:hint="eastAsia"/>
                <w:szCs w:val="24"/>
              </w:rPr>
              <w:t>禁止機關首長違法之建議而同流合污</w:t>
            </w:r>
            <w:r w:rsidRPr="00BF57C4">
              <w:rPr>
                <w:rFonts w:ascii="標楷體" w:eastAsia="標楷體" w:hAnsi="標楷體" w:cs="標楷體" w:hint="eastAsia"/>
                <w:szCs w:val="24"/>
              </w:rPr>
              <w:t>，</w:t>
            </w:r>
            <w:proofErr w:type="gramStart"/>
            <w:r w:rsidRPr="00BF57C4">
              <w:rPr>
                <w:rFonts w:ascii="標楷體" w:eastAsia="標楷體" w:hAnsi="標楷體" w:cs="標楷體" w:hint="eastAsia"/>
                <w:szCs w:val="24"/>
              </w:rPr>
              <w:t>，</w:t>
            </w:r>
            <w:proofErr w:type="gramEnd"/>
            <w:r w:rsidRPr="00BF57C4">
              <w:rPr>
                <w:rFonts w:ascii="標楷體" w:eastAsia="標楷體" w:hAnsi="標楷體" w:cs="標楷體" w:hint="eastAsia"/>
                <w:szCs w:val="24"/>
              </w:rPr>
              <w:t>而衍生不法弊端</w:t>
            </w:r>
            <w:r w:rsidRPr="00BF57C4">
              <w:rPr>
                <w:rFonts w:ascii="標楷體" w:eastAsia="標楷體" w:hAnsi="標楷體" w:cs="標楷體"/>
                <w:szCs w:val="24"/>
              </w:rPr>
              <w:t>。</w:t>
            </w:r>
          </w:p>
          <w:p w:rsidR="004931A0" w:rsidRDefault="004931A0" w:rsidP="009D60B4">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二、機關首長與廠商</w:t>
            </w:r>
            <w:r w:rsidRPr="00BF57C4">
              <w:rPr>
                <w:rFonts w:ascii="標楷體" w:eastAsia="標楷體" w:hAnsi="標楷體" w:cs="標楷體" w:hint="eastAsia"/>
                <w:szCs w:val="24"/>
              </w:rPr>
              <w:t>熟稔</w:t>
            </w:r>
            <w:r>
              <w:rPr>
                <w:rFonts w:ascii="標楷體" w:eastAsia="標楷體" w:hAnsi="標楷體" w:cs="標楷體" w:hint="eastAsia"/>
                <w:szCs w:val="24"/>
              </w:rPr>
              <w:t>或私人利益關係、</w:t>
            </w:r>
            <w:r w:rsidRPr="00BF57C4">
              <w:rPr>
                <w:rFonts w:ascii="標楷體" w:eastAsia="標楷體" w:hAnsi="標楷體" w:cs="標楷體" w:hint="eastAsia"/>
                <w:szCs w:val="24"/>
              </w:rPr>
              <w:t>人情壓力，可能發生循私而不利相關公務執行之公正性</w:t>
            </w:r>
            <w:r w:rsidRPr="00BF57C4">
              <w:rPr>
                <w:rFonts w:ascii="標楷體" w:eastAsia="標楷體" w:hAnsi="標楷體" w:cs="標楷體"/>
                <w:szCs w:val="24"/>
              </w:rPr>
              <w:t>。</w:t>
            </w:r>
          </w:p>
          <w:p w:rsidR="004931A0" w:rsidRDefault="004931A0" w:rsidP="009D60B4">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三、</w:t>
            </w:r>
            <w:r w:rsidRPr="00C33728">
              <w:rPr>
                <w:rFonts w:ascii="標楷體" w:eastAsia="標楷體" w:hAnsi="標楷體" w:cs="標楷體" w:hint="eastAsia"/>
                <w:szCs w:val="24"/>
              </w:rPr>
              <w:t>機關內部</w:t>
            </w:r>
            <w:r>
              <w:rPr>
                <w:rFonts w:ascii="標楷體" w:eastAsia="標楷體" w:hAnsi="標楷體" w:cs="標楷體" w:hint="eastAsia"/>
                <w:szCs w:val="24"/>
              </w:rPr>
              <w:t>政風單位，未適時發掘風險因子，</w:t>
            </w:r>
            <w:r w:rsidRPr="00C33728">
              <w:rPr>
                <w:rFonts w:ascii="標楷體" w:eastAsia="標楷體" w:hAnsi="標楷體" w:cs="標楷體" w:hint="eastAsia"/>
                <w:szCs w:val="24"/>
              </w:rPr>
              <w:t>未能有效掌握狀況</w:t>
            </w:r>
            <w:r>
              <w:rPr>
                <w:rFonts w:ascii="標楷體" w:eastAsia="標楷體" w:hAnsi="標楷體" w:cs="標楷體" w:hint="eastAsia"/>
                <w:szCs w:val="24"/>
              </w:rPr>
              <w:t>及適時稽核</w:t>
            </w:r>
            <w:r w:rsidRPr="00C33728">
              <w:rPr>
                <w:rFonts w:ascii="標楷體" w:eastAsia="標楷體" w:hAnsi="標楷體" w:cs="標楷體" w:hint="eastAsia"/>
                <w:szCs w:val="24"/>
              </w:rPr>
              <w:t>，給予不肖廠商可趁之機。</w:t>
            </w:r>
          </w:p>
          <w:p w:rsidR="004931A0" w:rsidRPr="00870FD3" w:rsidRDefault="004931A0" w:rsidP="009D60B4">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Chars="197" w:hanging="473"/>
              <w:jc w:val="both"/>
              <w:rPr>
                <w:rFonts w:ascii="標楷體" w:eastAsia="標楷體" w:hAnsi="標楷體" w:cs="標楷體"/>
                <w:szCs w:val="24"/>
              </w:rPr>
            </w:pPr>
            <w:r>
              <w:rPr>
                <w:rFonts w:ascii="標楷體" w:eastAsia="標楷體" w:hAnsi="標楷體" w:hint="eastAsia"/>
                <w:color w:val="000000" w:themeColor="text1"/>
                <w:szCs w:val="24"/>
              </w:rPr>
              <w:t>四、</w:t>
            </w:r>
            <w:r w:rsidRPr="00A6661A">
              <w:rPr>
                <w:rFonts w:ascii="標楷體" w:eastAsia="標楷體" w:hAnsi="標楷體" w:hint="eastAsia"/>
                <w:color w:val="000000" w:themeColor="text1"/>
                <w:szCs w:val="24"/>
              </w:rPr>
              <w:t>遇有廠商餽贈財物、飲宴應酬及請託關說</w:t>
            </w:r>
            <w:proofErr w:type="gramStart"/>
            <w:r w:rsidRPr="00A6661A">
              <w:rPr>
                <w:rFonts w:ascii="標楷體" w:eastAsia="標楷體" w:hAnsi="標楷體" w:hint="eastAsia"/>
                <w:color w:val="000000" w:themeColor="text1"/>
                <w:szCs w:val="24"/>
              </w:rPr>
              <w:t>等廉政倫力</w:t>
            </w:r>
            <w:proofErr w:type="gramEnd"/>
            <w:r w:rsidRPr="00A6661A">
              <w:rPr>
                <w:rFonts w:ascii="標楷體" w:eastAsia="標楷體" w:hAnsi="標楷體" w:hint="eastAsia"/>
                <w:color w:val="000000" w:themeColor="text1"/>
                <w:szCs w:val="24"/>
              </w:rPr>
              <w:t>事件時，是否確實依「行政院及所屬機關機構請託關說登錄查察作業要點」等規範落實請託關說登錄作業？</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4931A0" w:rsidRPr="000B269D" w:rsidRDefault="004931A0" w:rsidP="009D60B4">
            <w:pPr>
              <w:pStyle w:val="1"/>
              <w:adjustRightInd w:val="0"/>
              <w:snapToGrid w:val="0"/>
              <w:spacing w:line="300" w:lineRule="exact"/>
              <w:ind w:leftChars="-2" w:left="-5"/>
              <w:rPr>
                <w:rFonts w:ascii="標楷體" w:eastAsia="標楷體" w:hAnsi="標楷體" w:cs="Times New Roman"/>
                <w:color w:val="000000"/>
              </w:rPr>
            </w:pPr>
            <w:r>
              <w:rPr>
                <w:rFonts w:ascii="標楷體" w:eastAsia="標楷體" w:hAnsi="標楷體" w:cs="標楷體" w:hint="eastAsia"/>
                <w:color w:val="000000"/>
              </w:rPr>
              <w:t>一、</w:t>
            </w:r>
            <w:r w:rsidRPr="000B269D">
              <w:rPr>
                <w:rFonts w:ascii="標楷體" w:eastAsia="標楷體" w:hAnsi="標楷體" w:cs="標楷體" w:hint="eastAsia"/>
                <w:color w:val="000000"/>
              </w:rPr>
              <w:t>政府清廉之關鍵取決於首長的決心</w:t>
            </w:r>
            <w:r>
              <w:rPr>
                <w:rFonts w:ascii="標楷體" w:eastAsia="標楷體" w:hAnsi="標楷體" w:cs="標楷體" w:hint="eastAsia"/>
                <w:color w:val="000000"/>
              </w:rPr>
              <w:t>：</w:t>
            </w:r>
          </w:p>
          <w:p w:rsidR="004931A0" w:rsidRDefault="004931A0" w:rsidP="009D60B4">
            <w:pPr>
              <w:pStyle w:val="1"/>
              <w:adjustRightInd w:val="0"/>
              <w:snapToGrid w:val="0"/>
              <w:spacing w:line="300" w:lineRule="exact"/>
              <w:ind w:leftChars="0" w:left="473"/>
              <w:rPr>
                <w:rFonts w:ascii="標楷體" w:eastAsia="標楷體" w:hAnsi="標楷體" w:cs="Times New Roman"/>
                <w:color w:val="000000"/>
              </w:rPr>
            </w:pPr>
            <w:r w:rsidRPr="000B269D">
              <w:rPr>
                <w:rFonts w:ascii="標楷體" w:eastAsia="標楷體" w:hAnsi="標楷體" w:cs="標楷體" w:hint="eastAsia"/>
                <w:color w:val="000000"/>
              </w:rPr>
              <w:t>首長或主管公開宣示及以身作則，以高標準自我要求，廉潔自持、大公無私，不僅可增強領導威信，且上行下效、風行草偃，形成典範標竿，更可帶動機關整體廉潔形象與施政效能。</w:t>
            </w:r>
          </w:p>
          <w:p w:rsidR="004931A0" w:rsidRDefault="004931A0" w:rsidP="009D60B4">
            <w:pPr>
              <w:pStyle w:val="1"/>
              <w:adjustRightInd w:val="0"/>
              <w:snapToGrid w:val="0"/>
              <w:spacing w:line="300" w:lineRule="exact"/>
              <w:ind w:leftChars="-1" w:left="-2"/>
              <w:rPr>
                <w:rFonts w:ascii="標楷體" w:eastAsia="標楷體" w:hAnsi="標楷體" w:cs="Times New Roman"/>
                <w:color w:val="000000"/>
              </w:rPr>
            </w:pPr>
            <w:r>
              <w:rPr>
                <w:rFonts w:ascii="標楷體" w:eastAsia="標楷體" w:hAnsi="標楷體" w:cs="Times New Roman" w:hint="eastAsia"/>
                <w:color w:val="000000"/>
              </w:rPr>
              <w:lastRenderedPageBreak/>
              <w:t>二、</w:t>
            </w:r>
            <w:r w:rsidRPr="000B269D">
              <w:rPr>
                <w:rFonts w:ascii="標楷體" w:eastAsia="標楷體" w:hAnsi="標楷體" w:cs="標楷體" w:hint="eastAsia"/>
                <w:color w:val="000000"/>
              </w:rPr>
              <w:t>行政資訊及作業流程之公開透明</w:t>
            </w:r>
            <w:r>
              <w:rPr>
                <w:rFonts w:ascii="標楷體" w:eastAsia="標楷體" w:hAnsi="標楷體" w:cs="標楷體" w:hint="eastAsia"/>
                <w:color w:val="000000"/>
              </w:rPr>
              <w:t>：</w:t>
            </w:r>
          </w:p>
          <w:p w:rsidR="004931A0" w:rsidRPr="000B269D" w:rsidRDefault="004931A0" w:rsidP="009D60B4">
            <w:pPr>
              <w:pStyle w:val="1"/>
              <w:adjustRightInd w:val="0"/>
              <w:snapToGrid w:val="0"/>
              <w:spacing w:line="300" w:lineRule="exact"/>
              <w:ind w:leftChars="0" w:left="473"/>
              <w:rPr>
                <w:rFonts w:ascii="標楷體" w:eastAsia="標楷體" w:hAnsi="標楷體" w:cs="Times New Roman"/>
                <w:color w:val="000000"/>
              </w:rPr>
            </w:pPr>
            <w:r w:rsidRPr="000B269D">
              <w:rPr>
                <w:rFonts w:ascii="標楷體" w:eastAsia="標楷體" w:hAnsi="標楷體" w:cs="標楷體" w:hint="eastAsia"/>
                <w:color w:val="000000"/>
              </w:rPr>
              <w:t>最佳防止弊端方式，應</w:t>
            </w:r>
            <w:proofErr w:type="gramStart"/>
            <w:r w:rsidRPr="000B269D">
              <w:rPr>
                <w:rFonts w:ascii="標楷體" w:eastAsia="標楷體" w:hAnsi="標楷體" w:cs="標楷體" w:hint="eastAsia"/>
                <w:color w:val="000000"/>
              </w:rPr>
              <w:t>闢</w:t>
            </w:r>
            <w:proofErr w:type="gramEnd"/>
            <w:r w:rsidRPr="000B269D">
              <w:rPr>
                <w:rFonts w:ascii="標楷體" w:eastAsia="標楷體" w:hAnsi="標楷體" w:cs="標楷體" w:hint="eastAsia"/>
                <w:color w:val="000000"/>
              </w:rPr>
              <w:t>建資訊公開於機關網站，建立外部監督機制。</w:t>
            </w:r>
          </w:p>
          <w:p w:rsidR="004931A0" w:rsidRDefault="004931A0" w:rsidP="009D60B4">
            <w:pPr>
              <w:adjustRightInd w:val="0"/>
              <w:snapToGrid w:val="0"/>
              <w:spacing w:line="300" w:lineRule="exact"/>
              <w:ind w:left="473" w:hangingChars="197" w:hanging="473"/>
              <w:rPr>
                <w:rFonts w:ascii="標楷體" w:eastAsia="標楷體" w:hAnsi="標楷體"/>
                <w:szCs w:val="24"/>
              </w:rPr>
            </w:pPr>
            <w:r w:rsidRPr="000B269D">
              <w:rPr>
                <w:rFonts w:ascii="標楷體" w:eastAsia="標楷體" w:hAnsi="標楷體" w:hint="eastAsia"/>
                <w:szCs w:val="24"/>
              </w:rPr>
              <w:t>三、</w:t>
            </w:r>
            <w:r>
              <w:rPr>
                <w:rFonts w:ascii="標楷體" w:eastAsia="標楷體" w:hAnsi="標楷體" w:hint="eastAsia"/>
                <w:szCs w:val="24"/>
              </w:rPr>
              <w:t>辦理機關廉政教育訓練並加強機關採購專業知識及實務訓練：</w:t>
            </w:r>
          </w:p>
          <w:p w:rsidR="004931A0" w:rsidRPr="00A06651" w:rsidRDefault="004931A0" w:rsidP="009D60B4">
            <w:pPr>
              <w:adjustRightInd w:val="0"/>
              <w:snapToGrid w:val="0"/>
              <w:spacing w:line="300" w:lineRule="exact"/>
              <w:ind w:leftChars="-39" w:left="472" w:hangingChars="236" w:hanging="566"/>
              <w:rPr>
                <w:rFonts w:ascii="標楷體" w:eastAsia="標楷體" w:hAnsi="標楷體"/>
                <w:szCs w:val="24"/>
              </w:rPr>
            </w:pPr>
            <w:r>
              <w:rPr>
                <w:rFonts w:ascii="標楷體" w:eastAsia="標楷體" w:hAnsi="標楷體" w:hint="eastAsia"/>
                <w:szCs w:val="24"/>
              </w:rPr>
              <w:t xml:space="preserve">     </w:t>
            </w:r>
            <w:r w:rsidRPr="000B269D">
              <w:rPr>
                <w:rFonts w:ascii="標楷體" w:eastAsia="標楷體" w:hAnsi="標楷體" w:hint="eastAsia"/>
                <w:szCs w:val="24"/>
              </w:rPr>
              <w:t>導入洩密或違反保密規定涉及之行政或刑事責任之追究，</w:t>
            </w:r>
            <w:proofErr w:type="gramStart"/>
            <w:r w:rsidRPr="000B269D">
              <w:rPr>
                <w:rFonts w:ascii="標楷體" w:eastAsia="標楷體" w:hAnsi="標楷體" w:hint="eastAsia"/>
                <w:szCs w:val="24"/>
              </w:rPr>
              <w:t>惕勵</w:t>
            </w:r>
            <w:proofErr w:type="gramEnd"/>
            <w:r w:rsidRPr="000B269D">
              <w:rPr>
                <w:rFonts w:ascii="標楷體" w:eastAsia="標楷體" w:hAnsi="標楷體" w:hint="eastAsia"/>
                <w:szCs w:val="24"/>
              </w:rPr>
              <w:t>同仁知法守法，以防杜不法情事發生。</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5</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4931A0" w:rsidRPr="00AF3419" w:rsidRDefault="004931A0" w:rsidP="009D60B4">
            <w:pPr>
              <w:autoSpaceDE w:val="0"/>
              <w:autoSpaceDN w:val="0"/>
              <w:adjustRightInd w:val="0"/>
              <w:spacing w:line="300" w:lineRule="exact"/>
              <w:rPr>
                <w:rFonts w:ascii="標楷體" w:eastAsia="標楷體" w:hAnsi="標楷體" w:cs="細明體"/>
                <w:kern w:val="0"/>
                <w:szCs w:val="24"/>
              </w:rPr>
            </w:pPr>
            <w:r w:rsidRPr="00AF3419">
              <w:rPr>
                <w:rFonts w:ascii="標楷體" w:eastAsia="標楷體" w:hAnsi="標楷體" w:cs="細明體" w:hint="eastAsia"/>
                <w:kern w:val="0"/>
                <w:szCs w:val="24"/>
              </w:rPr>
              <w:t>貪污治罪條例第</w:t>
            </w:r>
            <w:r w:rsidRPr="00AF3419">
              <w:rPr>
                <w:rFonts w:ascii="標楷體" w:eastAsia="標楷體" w:hAnsi="標楷體" w:cs="細明體"/>
                <w:kern w:val="0"/>
                <w:szCs w:val="24"/>
              </w:rPr>
              <w:t xml:space="preserve">6 </w:t>
            </w:r>
            <w:r w:rsidRPr="00AF3419">
              <w:rPr>
                <w:rFonts w:ascii="標楷體" w:eastAsia="標楷體" w:hAnsi="標楷體" w:cs="細明體" w:hint="eastAsia"/>
                <w:kern w:val="0"/>
                <w:szCs w:val="24"/>
              </w:rPr>
              <w:t>條第1項第4款</w:t>
            </w:r>
          </w:p>
          <w:p w:rsidR="004931A0" w:rsidRPr="00D138C4" w:rsidRDefault="004931A0" w:rsidP="009D60B4">
            <w:pPr>
              <w:autoSpaceDE w:val="0"/>
              <w:autoSpaceDN w:val="0"/>
              <w:adjustRightInd w:val="0"/>
              <w:spacing w:line="300" w:lineRule="exact"/>
              <w:rPr>
                <w:rFonts w:ascii="標楷體" w:eastAsia="標楷體" w:hAnsi="標楷體"/>
                <w:color w:val="000000" w:themeColor="text1"/>
                <w:szCs w:val="24"/>
              </w:rPr>
            </w:pPr>
            <w:r w:rsidRPr="00AF3419">
              <w:rPr>
                <w:rFonts w:ascii="標楷體" w:eastAsia="標楷體" w:hAnsi="標楷體" w:cs="細明體" w:hint="eastAsia"/>
                <w:kern w:val="0"/>
                <w:szCs w:val="24"/>
              </w:rPr>
              <w:t>刑法第213、216條</w:t>
            </w:r>
          </w:p>
        </w:tc>
      </w:tr>
    </w:tbl>
    <w:p w:rsidR="004931A0" w:rsidRDefault="004931A0">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764079" w:rsidRDefault="004931A0"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03</w:t>
            </w:r>
          </w:p>
        </w:tc>
        <w:tc>
          <w:tcPr>
            <w:tcW w:w="6075" w:type="dxa"/>
          </w:tcPr>
          <w:p w:rsidR="004931A0" w:rsidRPr="00CC219E" w:rsidRDefault="004931A0" w:rsidP="009D60B4">
            <w:pPr>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超額盜</w:t>
            </w:r>
            <w:proofErr w:type="gramStart"/>
            <w:r>
              <w:rPr>
                <w:rFonts w:ascii="標楷體" w:eastAsia="標楷體" w:hAnsi="標楷體" w:hint="eastAsia"/>
                <w:color w:val="000000" w:themeColor="text1"/>
                <w:szCs w:val="24"/>
              </w:rPr>
              <w:t>採</w:t>
            </w:r>
            <w:proofErr w:type="gramEnd"/>
            <w:r>
              <w:rPr>
                <w:rFonts w:ascii="標楷體" w:eastAsia="標楷體" w:hAnsi="標楷體" w:hint="eastAsia"/>
                <w:color w:val="000000" w:themeColor="text1"/>
                <w:szCs w:val="24"/>
              </w:rPr>
              <w:t>砂石，登載不實收賄圖利案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4931A0" w:rsidRDefault="004931A0" w:rsidP="009D60B4">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Pr="00C32E87">
              <w:rPr>
                <w:rFonts w:ascii="標楷體" w:eastAsia="標楷體" w:hAnsi="標楷體" w:cs="細明體" w:hint="eastAsia"/>
                <w:kern w:val="0"/>
                <w:szCs w:val="24"/>
              </w:rPr>
              <w:t>甲係擔任</w:t>
            </w:r>
            <w:proofErr w:type="gramEnd"/>
            <w:r>
              <w:rPr>
                <w:rFonts w:ascii="標楷體" w:eastAsia="標楷體" w:hAnsi="標楷體" w:cs="細明體" w:hint="eastAsia"/>
                <w:kern w:val="0"/>
                <w:szCs w:val="24"/>
              </w:rPr>
              <w:t>N</w:t>
            </w:r>
            <w:r w:rsidRPr="00C32E87">
              <w:rPr>
                <w:rFonts w:ascii="標楷體" w:eastAsia="標楷體" w:hAnsi="標楷體" w:cs="細明體" w:hint="eastAsia"/>
                <w:kern w:val="0"/>
                <w:szCs w:val="24"/>
              </w:rPr>
              <w:t>市</w:t>
            </w:r>
            <w:r>
              <w:rPr>
                <w:rFonts w:ascii="標楷體" w:eastAsia="標楷體" w:hAnsi="標楷體" w:cs="細明體" w:hint="eastAsia"/>
                <w:kern w:val="0"/>
                <w:szCs w:val="24"/>
              </w:rPr>
              <w:t>公所</w:t>
            </w:r>
            <w:r w:rsidRPr="00C32E87">
              <w:rPr>
                <w:rFonts w:ascii="標楷體" w:eastAsia="標楷體" w:hAnsi="標楷體" w:cs="細明體" w:hint="eastAsia"/>
                <w:kern w:val="0"/>
                <w:szCs w:val="24"/>
              </w:rPr>
              <w:t>市長，綜理該</w:t>
            </w:r>
            <w:r>
              <w:rPr>
                <w:rFonts w:ascii="標楷體" w:eastAsia="標楷體" w:hAnsi="標楷體" w:cs="細明體" w:hint="eastAsia"/>
                <w:kern w:val="0"/>
                <w:szCs w:val="24"/>
              </w:rPr>
              <w:t>公所</w:t>
            </w:r>
            <w:r w:rsidRPr="00C32E87">
              <w:rPr>
                <w:rFonts w:ascii="標楷體" w:eastAsia="標楷體" w:hAnsi="標楷體" w:cs="細明體" w:hint="eastAsia"/>
                <w:kern w:val="0"/>
                <w:szCs w:val="24"/>
              </w:rPr>
              <w:t>各項行政事務，包括工程發包、比價及監督等職權；</w:t>
            </w:r>
            <w:proofErr w:type="gramStart"/>
            <w:r w:rsidRPr="00C32E87">
              <w:rPr>
                <w:rFonts w:ascii="標楷體" w:eastAsia="標楷體" w:hAnsi="標楷體" w:cs="細明體" w:hint="eastAsia"/>
                <w:kern w:val="0"/>
                <w:szCs w:val="24"/>
              </w:rPr>
              <w:t>乙為該</w:t>
            </w:r>
            <w:proofErr w:type="gramEnd"/>
            <w:r>
              <w:rPr>
                <w:rFonts w:ascii="標楷體" w:eastAsia="標楷體" w:hAnsi="標楷體" w:cs="細明體" w:hint="eastAsia"/>
                <w:kern w:val="0"/>
                <w:szCs w:val="24"/>
              </w:rPr>
              <w:t>公所</w:t>
            </w:r>
            <w:r w:rsidRPr="00C32E87">
              <w:rPr>
                <w:rFonts w:ascii="標楷體" w:eastAsia="標楷體" w:hAnsi="標楷體" w:cs="細明體" w:hint="eastAsia"/>
                <w:kern w:val="0"/>
                <w:szCs w:val="24"/>
              </w:rPr>
              <w:t>財經課技士，負責辦理工程發包，驗收等業務；</w:t>
            </w:r>
            <w:proofErr w:type="gramStart"/>
            <w:r w:rsidRPr="00C32E87">
              <w:rPr>
                <w:rFonts w:ascii="標楷體" w:eastAsia="標楷體" w:hAnsi="標楷體" w:cs="細明體" w:hint="eastAsia"/>
                <w:kern w:val="0"/>
                <w:szCs w:val="24"/>
              </w:rPr>
              <w:t>丙為該</w:t>
            </w:r>
            <w:proofErr w:type="gramEnd"/>
            <w:r w:rsidRPr="00C32E87">
              <w:rPr>
                <w:rFonts w:ascii="標楷體" w:eastAsia="標楷體" w:hAnsi="標楷體" w:cs="細明體" w:hint="eastAsia"/>
                <w:kern w:val="0"/>
                <w:szCs w:val="24"/>
              </w:rPr>
              <w:t>市民</w:t>
            </w:r>
            <w:r>
              <w:rPr>
                <w:rFonts w:ascii="標楷體" w:eastAsia="標楷體" w:hAnsi="標楷體" w:cs="細明體" w:hint="eastAsia"/>
                <w:kern w:val="0"/>
                <w:szCs w:val="24"/>
              </w:rPr>
              <w:t>代表</w:t>
            </w:r>
            <w:r w:rsidRPr="00C32E87">
              <w:rPr>
                <w:rFonts w:ascii="標楷體" w:eastAsia="標楷體" w:hAnsi="標楷體" w:cs="細明體" w:hint="eastAsia"/>
                <w:kern w:val="0"/>
                <w:szCs w:val="24"/>
              </w:rPr>
              <w:t>兼</w:t>
            </w:r>
            <w:r>
              <w:rPr>
                <w:rFonts w:ascii="標楷體" w:eastAsia="標楷體" w:hAnsi="標楷體" w:cs="細明體" w:hint="eastAsia"/>
                <w:kern w:val="0"/>
                <w:szCs w:val="24"/>
              </w:rPr>
              <w:t>主席</w:t>
            </w:r>
            <w:r w:rsidRPr="00C32E87">
              <w:rPr>
                <w:rFonts w:ascii="標楷體" w:eastAsia="標楷體" w:hAnsi="標楷體" w:cs="細明體" w:hint="eastAsia"/>
                <w:kern w:val="0"/>
                <w:szCs w:val="24"/>
              </w:rPr>
              <w:t>，負責主持</w:t>
            </w:r>
            <w:proofErr w:type="gramStart"/>
            <w:r w:rsidRPr="00C32E87">
              <w:rPr>
                <w:rFonts w:ascii="標楷體" w:eastAsia="標楷體" w:hAnsi="標楷體" w:cs="細明體" w:hint="eastAsia"/>
                <w:kern w:val="0"/>
                <w:szCs w:val="24"/>
              </w:rPr>
              <w:t>議事與綜理</w:t>
            </w:r>
            <w:proofErr w:type="gramEnd"/>
            <w:r>
              <w:rPr>
                <w:rFonts w:ascii="標楷體" w:eastAsia="標楷體" w:hAnsi="標楷體" w:cs="細明體" w:hint="eastAsia"/>
                <w:kern w:val="0"/>
                <w:szCs w:val="24"/>
              </w:rPr>
              <w:t>代表會</w:t>
            </w:r>
            <w:r w:rsidRPr="00C32E87">
              <w:rPr>
                <w:rFonts w:ascii="標楷體" w:eastAsia="標楷體" w:hAnsi="標楷體" w:cs="細明體" w:hint="eastAsia"/>
                <w:kern w:val="0"/>
                <w:szCs w:val="24"/>
              </w:rPr>
              <w:t>行政業務；</w:t>
            </w:r>
            <w:proofErr w:type="gramStart"/>
            <w:r>
              <w:rPr>
                <w:rFonts w:ascii="標楷體" w:eastAsia="標楷體" w:hAnsi="標楷體" w:cs="細明體" w:hint="eastAsia"/>
                <w:kern w:val="0"/>
                <w:szCs w:val="24"/>
              </w:rPr>
              <w:t>丁為</w:t>
            </w:r>
            <w:proofErr w:type="gramEnd"/>
            <w:r>
              <w:rPr>
                <w:rFonts w:ascii="標楷體" w:eastAsia="標楷體" w:hAnsi="標楷體" w:cs="細明體" w:hint="eastAsia"/>
                <w:kern w:val="0"/>
                <w:szCs w:val="24"/>
              </w:rPr>
              <w:t>A</w:t>
            </w:r>
            <w:r w:rsidRPr="00C32E87">
              <w:rPr>
                <w:rFonts w:ascii="標楷體" w:eastAsia="標楷體" w:hAnsi="標楷體" w:cs="細明體" w:hint="eastAsia"/>
                <w:kern w:val="0"/>
                <w:szCs w:val="24"/>
              </w:rPr>
              <w:t>縣政府水利處水土保持科技士</w:t>
            </w:r>
            <w:r>
              <w:rPr>
                <w:rFonts w:ascii="標楷體" w:eastAsia="標楷體" w:hAnsi="標楷體" w:cs="細明體" w:hint="eastAsia"/>
                <w:kern w:val="0"/>
                <w:szCs w:val="24"/>
              </w:rPr>
              <w:t>，負責辦理</w:t>
            </w:r>
            <w:r w:rsidRPr="00C32E87">
              <w:rPr>
                <w:rFonts w:ascii="標楷體" w:eastAsia="標楷體" w:hAnsi="標楷體" w:cs="細明體" w:hint="eastAsia"/>
                <w:kern w:val="0"/>
                <w:szCs w:val="24"/>
              </w:rPr>
              <w:t>縣境內野溪整治計畫、河川野溪清疏計畫及管理之相關業務。渠</w:t>
            </w:r>
            <w:proofErr w:type="gramStart"/>
            <w:r w:rsidRPr="00C32E87">
              <w:rPr>
                <w:rFonts w:ascii="標楷體" w:eastAsia="標楷體" w:hAnsi="標楷體" w:cs="細明體" w:hint="eastAsia"/>
                <w:kern w:val="0"/>
                <w:szCs w:val="24"/>
              </w:rPr>
              <w:t>等均為依法</w:t>
            </w:r>
            <w:proofErr w:type="gramEnd"/>
            <w:r w:rsidRPr="00C32E87">
              <w:rPr>
                <w:rFonts w:ascii="標楷體" w:eastAsia="標楷體" w:hAnsi="標楷體" w:cs="細明體" w:hint="eastAsia"/>
                <w:kern w:val="0"/>
                <w:szCs w:val="24"/>
              </w:rPr>
              <w:t>令服務於地方自治團體所屬機關而具有法定職務權限之公務員。</w:t>
            </w:r>
            <w:r>
              <w:rPr>
                <w:rFonts w:ascii="標楷體" w:eastAsia="標楷體" w:hAnsi="標楷體" w:cs="細明體" w:hint="eastAsia"/>
                <w:kern w:val="0"/>
                <w:szCs w:val="24"/>
              </w:rPr>
              <w:t>J</w:t>
            </w:r>
            <w:r w:rsidRPr="00C32E87">
              <w:rPr>
                <w:rFonts w:ascii="標楷體" w:eastAsia="標楷體" w:hAnsi="標楷體" w:cs="細明體" w:hint="eastAsia"/>
                <w:kern w:val="0"/>
                <w:szCs w:val="24"/>
              </w:rPr>
              <w:t>為土石採取業者</w:t>
            </w:r>
            <w:r>
              <w:rPr>
                <w:rFonts w:ascii="標楷體" w:eastAsia="標楷體" w:hAnsi="標楷體" w:cs="細明體" w:hint="eastAsia"/>
                <w:kern w:val="0"/>
                <w:szCs w:val="24"/>
              </w:rPr>
              <w:t>B</w:t>
            </w:r>
            <w:r w:rsidRPr="00C32E87">
              <w:rPr>
                <w:rFonts w:ascii="標楷體" w:eastAsia="標楷體" w:hAnsi="標楷體" w:cs="細明體" w:hint="eastAsia"/>
                <w:kern w:val="0"/>
                <w:szCs w:val="24"/>
              </w:rPr>
              <w:t>開發有限公司負責人；</w:t>
            </w:r>
            <w:r>
              <w:rPr>
                <w:rFonts w:ascii="標楷體" w:eastAsia="標楷體" w:hAnsi="標楷體" w:cs="細明體" w:hint="eastAsia"/>
                <w:kern w:val="0"/>
                <w:szCs w:val="24"/>
              </w:rPr>
              <w:t>G為N市市民。</w:t>
            </w:r>
          </w:p>
          <w:p w:rsidR="004931A0" w:rsidRDefault="004931A0" w:rsidP="009D60B4">
            <w:pPr>
              <w:autoSpaceDE w:val="0"/>
              <w:autoSpaceDN w:val="0"/>
              <w:adjustRightInd w:val="0"/>
              <w:spacing w:line="30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887997">
              <w:rPr>
                <w:rFonts w:ascii="標楷體" w:eastAsia="標楷體" w:hAnsi="標楷體" w:cs="細明體" w:hint="eastAsia"/>
                <w:kern w:val="0"/>
                <w:szCs w:val="24"/>
              </w:rPr>
              <w:t>緣G因○溪沿岸整治問題，曾多次向N市公所陳情未果。</w:t>
            </w:r>
            <w:proofErr w:type="gramStart"/>
            <w:r w:rsidRPr="00887997">
              <w:rPr>
                <w:rFonts w:ascii="標楷體" w:eastAsia="標楷體" w:hAnsi="標楷體" w:cs="細明體" w:hint="eastAsia"/>
                <w:kern w:val="0"/>
                <w:szCs w:val="24"/>
              </w:rPr>
              <w:t>嗣</w:t>
            </w:r>
            <w:proofErr w:type="gramEnd"/>
            <w:r w:rsidRPr="00887997">
              <w:rPr>
                <w:rFonts w:ascii="標楷體" w:eastAsia="標楷體" w:hAnsi="標楷體" w:cs="細明體" w:hint="eastAsia"/>
                <w:kern w:val="0"/>
                <w:szCs w:val="24"/>
              </w:rPr>
              <w:t>於</w:t>
            </w:r>
            <w:r w:rsidRPr="00887997">
              <w:rPr>
                <w:rFonts w:ascii="標楷體" w:eastAsia="標楷體" w:hAnsi="標楷體" w:cs="細明體"/>
                <w:kern w:val="0"/>
                <w:szCs w:val="24"/>
              </w:rPr>
              <w:t>97</w:t>
            </w:r>
            <w:r w:rsidRPr="00887997">
              <w:rPr>
                <w:rFonts w:ascii="標楷體" w:eastAsia="標楷體" w:hAnsi="標楷體" w:cs="細明體" w:hint="eastAsia"/>
                <w:kern w:val="0"/>
                <w:szCs w:val="24"/>
              </w:rPr>
              <w:t>年間，因砂石欠缺，故價格飛漲，且因A縣生技園區之興建亟需砂石，J認為藉由超額盜</w:t>
            </w:r>
            <w:proofErr w:type="gramStart"/>
            <w:r w:rsidRPr="00887997">
              <w:rPr>
                <w:rFonts w:ascii="標楷體" w:eastAsia="標楷體" w:hAnsi="標楷體" w:cs="細明體" w:hint="eastAsia"/>
                <w:kern w:val="0"/>
                <w:szCs w:val="24"/>
              </w:rPr>
              <w:t>採</w:t>
            </w:r>
            <w:proofErr w:type="gramEnd"/>
            <w:r>
              <w:rPr>
                <w:rFonts w:ascii="標楷體" w:eastAsia="標楷體" w:hAnsi="標楷體" w:cs="細明體" w:hint="eastAsia"/>
                <w:kern w:val="0"/>
                <w:szCs w:val="24"/>
              </w:rPr>
              <w:t>○</w:t>
            </w:r>
            <w:r w:rsidRPr="00887997">
              <w:rPr>
                <w:rFonts w:ascii="標楷體" w:eastAsia="標楷體" w:hAnsi="標楷體" w:cs="細明體" w:hint="eastAsia"/>
                <w:kern w:val="0"/>
                <w:szCs w:val="24"/>
              </w:rPr>
              <w:t>溪及沿岸堆置之砂石，可謀取暴利，</w:t>
            </w:r>
            <w:proofErr w:type="gramStart"/>
            <w:r w:rsidRPr="00887997">
              <w:rPr>
                <w:rFonts w:ascii="標楷體" w:eastAsia="標楷體" w:hAnsi="標楷體" w:cs="細明體" w:hint="eastAsia"/>
                <w:kern w:val="0"/>
                <w:szCs w:val="24"/>
              </w:rPr>
              <w:t>故趁此</w:t>
            </w:r>
            <w:proofErr w:type="gramEnd"/>
            <w:r w:rsidRPr="00887997">
              <w:rPr>
                <w:rFonts w:ascii="標楷體" w:eastAsia="標楷體" w:hAnsi="標楷體" w:cs="細明體" w:hint="eastAsia"/>
                <w:kern w:val="0"/>
                <w:szCs w:val="24"/>
              </w:rPr>
              <w:t>機會與G接洽，由其引</w:t>
            </w:r>
            <w:proofErr w:type="gramStart"/>
            <w:r w:rsidRPr="00887997">
              <w:rPr>
                <w:rFonts w:ascii="標楷體" w:eastAsia="標楷體" w:hAnsi="標楷體" w:cs="細明體" w:hint="eastAsia"/>
                <w:kern w:val="0"/>
                <w:szCs w:val="24"/>
              </w:rPr>
              <w:t>介</w:t>
            </w:r>
            <w:proofErr w:type="gramEnd"/>
            <w:r w:rsidRPr="00887997">
              <w:rPr>
                <w:rFonts w:ascii="標楷體" w:eastAsia="標楷體" w:hAnsi="標楷體" w:cs="細明體" w:hint="eastAsia"/>
                <w:kern w:val="0"/>
                <w:szCs w:val="24"/>
              </w:rPr>
              <w:t>，分別結識甲、乙、丙</w:t>
            </w:r>
            <w:r>
              <w:rPr>
                <w:rFonts w:ascii="標楷體" w:eastAsia="標楷體" w:hAnsi="標楷體" w:cs="細明體" w:hint="eastAsia"/>
                <w:kern w:val="0"/>
                <w:szCs w:val="24"/>
              </w:rPr>
              <w:t>、丁</w:t>
            </w:r>
            <w:r w:rsidRPr="00887997">
              <w:rPr>
                <w:rFonts w:ascii="標楷體" w:eastAsia="標楷體" w:hAnsi="標楷體" w:cs="細明體" w:hint="eastAsia"/>
                <w:kern w:val="0"/>
                <w:szCs w:val="24"/>
              </w:rPr>
              <w:t>等</w:t>
            </w:r>
            <w:r>
              <w:rPr>
                <w:rFonts w:ascii="標楷體" w:eastAsia="標楷體" w:hAnsi="標楷體" w:cs="細明體" w:hint="eastAsia"/>
                <w:kern w:val="0"/>
                <w:szCs w:val="24"/>
              </w:rPr>
              <w:t>4</w:t>
            </w:r>
            <w:r w:rsidRPr="00887997">
              <w:rPr>
                <w:rFonts w:ascii="標楷體" w:eastAsia="標楷體" w:hAnsi="標楷體" w:cs="細明體"/>
                <w:kern w:val="0"/>
                <w:szCs w:val="24"/>
              </w:rPr>
              <w:t xml:space="preserve"> </w:t>
            </w:r>
            <w:r w:rsidRPr="00887997">
              <w:rPr>
                <w:rFonts w:ascii="標楷體" w:eastAsia="標楷體" w:hAnsi="標楷體" w:cs="細明體" w:hint="eastAsia"/>
                <w:kern w:val="0"/>
                <w:szCs w:val="24"/>
              </w:rPr>
              <w:t>人。並基於對公務員違背職務之行為行求賄賂之單一犯意，接續在甲、乙、丙住所內，分別向</w:t>
            </w:r>
            <w:r>
              <w:rPr>
                <w:rFonts w:ascii="標楷體" w:eastAsia="標楷體" w:hAnsi="標楷體" w:cs="細明體" w:hint="eastAsia"/>
                <w:kern w:val="0"/>
                <w:szCs w:val="24"/>
              </w:rPr>
              <w:t>4</w:t>
            </w:r>
            <w:r w:rsidRPr="00887997">
              <w:rPr>
                <w:rFonts w:ascii="標楷體" w:eastAsia="標楷體" w:hAnsi="標楷體" w:cs="細明體"/>
                <w:kern w:val="0"/>
                <w:szCs w:val="24"/>
              </w:rPr>
              <w:t xml:space="preserve"> </w:t>
            </w:r>
            <w:r w:rsidRPr="00887997">
              <w:rPr>
                <w:rFonts w:ascii="標楷體" w:eastAsia="標楷體" w:hAnsi="標楷體" w:cs="細明體" w:hint="eastAsia"/>
                <w:kern w:val="0"/>
                <w:szCs w:val="24"/>
              </w:rPr>
              <w:t>人行求（交付）賄賂</w:t>
            </w:r>
            <w:r>
              <w:rPr>
                <w:rFonts w:ascii="標楷體" w:eastAsia="標楷體" w:hAnsi="標楷體" w:cs="細明體" w:hint="eastAsia"/>
                <w:kern w:val="0"/>
                <w:szCs w:val="24"/>
              </w:rPr>
              <w:t>各為30</w:t>
            </w:r>
            <w:r w:rsidRPr="00887997">
              <w:rPr>
                <w:rFonts w:ascii="標楷體" w:eastAsia="標楷體" w:hAnsi="標楷體" w:cs="細明體" w:hint="eastAsia"/>
                <w:kern w:val="0"/>
                <w:szCs w:val="24"/>
              </w:rPr>
              <w:t>萬元：謀議既定，</w:t>
            </w:r>
            <w:r>
              <w:rPr>
                <w:rFonts w:ascii="標楷體" w:eastAsia="標楷體" w:hAnsi="標楷體" w:cs="細明體" w:hint="eastAsia"/>
                <w:kern w:val="0"/>
                <w:szCs w:val="24"/>
              </w:rPr>
              <w:t>甲</w:t>
            </w:r>
            <w:r w:rsidRPr="00887997">
              <w:rPr>
                <w:rFonts w:ascii="標楷體" w:eastAsia="標楷體" w:hAnsi="標楷體" w:cs="細明體" w:hint="eastAsia"/>
                <w:kern w:val="0"/>
                <w:szCs w:val="24"/>
              </w:rPr>
              <w:t>、</w:t>
            </w:r>
            <w:proofErr w:type="gramStart"/>
            <w:r>
              <w:rPr>
                <w:rFonts w:ascii="標楷體" w:eastAsia="標楷體" w:hAnsi="標楷體" w:cs="細明體" w:hint="eastAsia"/>
                <w:kern w:val="0"/>
                <w:szCs w:val="24"/>
              </w:rPr>
              <w:t>乙</w:t>
            </w:r>
            <w:r w:rsidRPr="00887997">
              <w:rPr>
                <w:rFonts w:ascii="標楷體" w:eastAsia="標楷體" w:hAnsi="標楷體" w:cs="細明體" w:hint="eastAsia"/>
                <w:kern w:val="0"/>
                <w:szCs w:val="24"/>
              </w:rPr>
              <w:t>便以</w:t>
            </w:r>
            <w:proofErr w:type="gramEnd"/>
            <w:r>
              <w:rPr>
                <w:rFonts w:ascii="標楷體" w:eastAsia="標楷體" w:hAnsi="標楷體" w:cs="細明體" w:hint="eastAsia"/>
                <w:kern w:val="0"/>
                <w:szCs w:val="24"/>
              </w:rPr>
              <w:t>N公所名義</w:t>
            </w:r>
            <w:r w:rsidRPr="00887997">
              <w:rPr>
                <w:rFonts w:ascii="標楷體" w:eastAsia="標楷體" w:hAnsi="標楷體" w:cs="細明體" w:hint="eastAsia"/>
                <w:kern w:val="0"/>
                <w:szCs w:val="24"/>
              </w:rPr>
              <w:t>函請</w:t>
            </w:r>
            <w:r>
              <w:rPr>
                <w:rFonts w:ascii="標楷體" w:eastAsia="標楷體" w:hAnsi="標楷體" w:cs="細明體" w:hint="eastAsia"/>
                <w:kern w:val="0"/>
                <w:szCs w:val="24"/>
              </w:rPr>
              <w:t>A</w:t>
            </w:r>
            <w:r w:rsidRPr="00887997">
              <w:rPr>
                <w:rFonts w:ascii="標楷體" w:eastAsia="標楷體" w:hAnsi="標楷體" w:cs="細明體" w:hint="eastAsia"/>
                <w:kern w:val="0"/>
                <w:szCs w:val="24"/>
              </w:rPr>
              <w:t>縣政府</w:t>
            </w:r>
            <w:r>
              <w:rPr>
                <w:rFonts w:ascii="標楷體" w:eastAsia="標楷體" w:hAnsi="標楷體" w:cs="細明體" w:hint="eastAsia"/>
                <w:kern w:val="0"/>
                <w:szCs w:val="24"/>
              </w:rPr>
              <w:t>並</w:t>
            </w:r>
            <w:r w:rsidRPr="00887997">
              <w:rPr>
                <w:rFonts w:ascii="標楷體" w:eastAsia="標楷體" w:hAnsi="標楷體" w:cs="細明體" w:hint="eastAsia"/>
                <w:kern w:val="0"/>
                <w:szCs w:val="24"/>
              </w:rPr>
              <w:t>准自辦</w:t>
            </w:r>
            <w:r>
              <w:rPr>
                <w:rFonts w:ascii="標楷體" w:eastAsia="標楷體" w:hAnsi="標楷體" w:cs="細明體" w:hint="eastAsia"/>
                <w:kern w:val="0"/>
                <w:szCs w:val="24"/>
              </w:rPr>
              <w:t>○溪清淤工程</w:t>
            </w:r>
            <w:r w:rsidRPr="00887997">
              <w:rPr>
                <w:rFonts w:ascii="標楷體" w:eastAsia="標楷體" w:hAnsi="標楷體" w:cs="細明體" w:hint="eastAsia"/>
                <w:kern w:val="0"/>
                <w:szCs w:val="24"/>
              </w:rPr>
              <w:t>。而丁在未能</w:t>
            </w:r>
            <w:proofErr w:type="gramStart"/>
            <w:r w:rsidRPr="00887997">
              <w:rPr>
                <w:rFonts w:ascii="標楷體" w:eastAsia="標楷體" w:hAnsi="標楷體" w:cs="細明體" w:hint="eastAsia"/>
                <w:kern w:val="0"/>
                <w:szCs w:val="24"/>
              </w:rPr>
              <w:t>確認大梅溪</w:t>
            </w:r>
            <w:proofErr w:type="gramEnd"/>
            <w:r w:rsidRPr="00887997">
              <w:rPr>
                <w:rFonts w:ascii="標楷體" w:eastAsia="標楷體" w:hAnsi="標楷體" w:cs="細明體" w:hint="eastAsia"/>
                <w:kern w:val="0"/>
                <w:szCs w:val="24"/>
              </w:rPr>
              <w:t>是否確有疏</w:t>
            </w:r>
            <w:proofErr w:type="gramStart"/>
            <w:r w:rsidRPr="00887997">
              <w:rPr>
                <w:rFonts w:ascii="標楷體" w:eastAsia="標楷體" w:hAnsi="標楷體" w:cs="細明體" w:hint="eastAsia"/>
                <w:kern w:val="0"/>
                <w:szCs w:val="24"/>
              </w:rPr>
              <w:t>濬</w:t>
            </w:r>
            <w:proofErr w:type="gramEnd"/>
            <w:r w:rsidRPr="00887997">
              <w:rPr>
                <w:rFonts w:ascii="標楷體" w:eastAsia="標楷體" w:hAnsi="標楷體" w:cs="細明體" w:hint="eastAsia"/>
                <w:kern w:val="0"/>
                <w:szCs w:val="24"/>
              </w:rPr>
              <w:t>必要下，主觀上知悉受賄後，必然需違背其審查境內野溪有無疏</w:t>
            </w:r>
            <w:proofErr w:type="gramStart"/>
            <w:r w:rsidRPr="00887997">
              <w:rPr>
                <w:rFonts w:ascii="標楷體" w:eastAsia="標楷體" w:hAnsi="標楷體" w:cs="細明體" w:hint="eastAsia"/>
                <w:kern w:val="0"/>
                <w:szCs w:val="24"/>
              </w:rPr>
              <w:t>濬</w:t>
            </w:r>
            <w:proofErr w:type="gramEnd"/>
            <w:r w:rsidRPr="00887997">
              <w:rPr>
                <w:rFonts w:ascii="標楷體" w:eastAsia="標楷體" w:hAnsi="標楷體" w:cs="細明體" w:hint="eastAsia"/>
                <w:kern w:val="0"/>
                <w:szCs w:val="24"/>
              </w:rPr>
              <w:t>必要之職務，逕行認定</w:t>
            </w:r>
            <w:r>
              <w:rPr>
                <w:rFonts w:ascii="標楷體" w:eastAsia="標楷體" w:hAnsi="標楷體" w:cs="細明體" w:hint="eastAsia"/>
                <w:kern w:val="0"/>
                <w:szCs w:val="24"/>
              </w:rPr>
              <w:t>○</w:t>
            </w:r>
            <w:r w:rsidRPr="00887997">
              <w:rPr>
                <w:rFonts w:ascii="標楷體" w:eastAsia="標楷體" w:hAnsi="標楷體" w:cs="細明體" w:hint="eastAsia"/>
                <w:kern w:val="0"/>
                <w:szCs w:val="24"/>
              </w:rPr>
              <w:t>溪有疏</w:t>
            </w:r>
            <w:proofErr w:type="gramStart"/>
            <w:r w:rsidRPr="00887997">
              <w:rPr>
                <w:rFonts w:ascii="標楷體" w:eastAsia="標楷體" w:hAnsi="標楷體" w:cs="細明體" w:hint="eastAsia"/>
                <w:kern w:val="0"/>
                <w:szCs w:val="24"/>
              </w:rPr>
              <w:t>濬</w:t>
            </w:r>
            <w:proofErr w:type="gramEnd"/>
            <w:r w:rsidRPr="00887997">
              <w:rPr>
                <w:rFonts w:ascii="標楷體" w:eastAsia="標楷體" w:hAnsi="標楷體" w:cs="細明體" w:hint="eastAsia"/>
                <w:kern w:val="0"/>
                <w:szCs w:val="24"/>
              </w:rPr>
              <w:t>必要，業務過程中，亦有需違背職務、曲意</w:t>
            </w:r>
            <w:proofErr w:type="gramStart"/>
            <w:r w:rsidRPr="00887997">
              <w:rPr>
                <w:rFonts w:ascii="標楷體" w:eastAsia="標楷體" w:hAnsi="標楷體" w:cs="細明體" w:hint="eastAsia"/>
                <w:kern w:val="0"/>
                <w:szCs w:val="24"/>
              </w:rPr>
              <w:t>迴</w:t>
            </w:r>
            <w:proofErr w:type="gramEnd"/>
            <w:r w:rsidRPr="00887997">
              <w:rPr>
                <w:rFonts w:ascii="標楷體" w:eastAsia="標楷體" w:hAnsi="標楷體" w:cs="細明體" w:hint="eastAsia"/>
                <w:kern w:val="0"/>
                <w:szCs w:val="24"/>
              </w:rPr>
              <w:t>護之處，仍基於違背職務受賄之意，另與G達成期約賄賂之合意</w:t>
            </w:r>
            <w:r>
              <w:rPr>
                <w:rFonts w:ascii="標楷體" w:eastAsia="標楷體" w:hAnsi="標楷體" w:cs="細明體" w:hint="eastAsia"/>
                <w:kern w:val="0"/>
                <w:szCs w:val="24"/>
              </w:rPr>
              <w:t>，</w:t>
            </w:r>
            <w:r w:rsidRPr="00226DC7">
              <w:rPr>
                <w:rFonts w:ascii="標楷體" w:eastAsia="標楷體" w:hAnsi="標楷體" w:cs="細明體" w:hint="eastAsia"/>
                <w:kern w:val="0"/>
                <w:szCs w:val="24"/>
              </w:rPr>
              <w:t>共同基於行使公務員登載不實文書及違背職務受賄罪之犯意聯絡。</w:t>
            </w:r>
          </w:p>
          <w:p w:rsidR="004931A0" w:rsidRDefault="004931A0" w:rsidP="009D60B4">
            <w:pPr>
              <w:autoSpaceDE w:val="0"/>
              <w:autoSpaceDN w:val="0"/>
              <w:adjustRightInd w:val="0"/>
              <w:spacing w:line="30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sidRPr="00E53689">
              <w:rPr>
                <w:rFonts w:ascii="標楷體" w:eastAsia="標楷體" w:hAnsi="標楷體" w:cs="細明體" w:hint="eastAsia"/>
                <w:kern w:val="0"/>
                <w:szCs w:val="24"/>
              </w:rPr>
              <w:t>俟</w:t>
            </w:r>
            <w:proofErr w:type="gramEnd"/>
            <w:r w:rsidRPr="00E53689">
              <w:rPr>
                <w:rFonts w:ascii="標楷體" w:eastAsia="標楷體" w:hAnsi="標楷體" w:cs="細明體" w:hint="eastAsia"/>
                <w:kern w:val="0"/>
                <w:szCs w:val="24"/>
              </w:rPr>
              <w:t>A縣政府核准N市公所自辦疏</w:t>
            </w:r>
            <w:proofErr w:type="gramStart"/>
            <w:r w:rsidRPr="00E53689">
              <w:rPr>
                <w:rFonts w:ascii="標楷體" w:eastAsia="標楷體" w:hAnsi="標楷體" w:cs="細明體" w:hint="eastAsia"/>
                <w:kern w:val="0"/>
                <w:szCs w:val="24"/>
              </w:rPr>
              <w:t>濬</w:t>
            </w:r>
            <w:proofErr w:type="gramEnd"/>
            <w:r w:rsidRPr="00E53689">
              <w:rPr>
                <w:rFonts w:ascii="標楷體" w:eastAsia="標楷體" w:hAnsi="標楷體" w:cs="細明體" w:hint="eastAsia"/>
                <w:kern w:val="0"/>
                <w:szCs w:val="24"/>
              </w:rPr>
              <w:t>工程後，</w:t>
            </w:r>
            <w:proofErr w:type="gramStart"/>
            <w:r>
              <w:rPr>
                <w:rFonts w:ascii="標楷體" w:eastAsia="標楷體" w:hAnsi="標楷體" w:cs="細明體" w:hint="eastAsia"/>
                <w:kern w:val="0"/>
                <w:szCs w:val="24"/>
              </w:rPr>
              <w:t>甲</w:t>
            </w:r>
            <w:r w:rsidRPr="00E53689">
              <w:rPr>
                <w:rFonts w:ascii="標楷體" w:eastAsia="標楷體" w:hAnsi="標楷體" w:cs="細明體" w:hint="eastAsia"/>
                <w:kern w:val="0"/>
                <w:szCs w:val="24"/>
              </w:rPr>
              <w:t>命不知情之庚</w:t>
            </w:r>
            <w:proofErr w:type="gramEnd"/>
            <w:r w:rsidRPr="00E53689">
              <w:rPr>
                <w:rFonts w:ascii="標楷體" w:eastAsia="標楷體" w:hAnsi="標楷體" w:cs="細明體" w:hint="eastAsia"/>
                <w:kern w:val="0"/>
                <w:szCs w:val="24"/>
              </w:rPr>
              <w:t>承辦人函請代表會同意墊付○溪清疏工程（工程標）所需之工程款</w:t>
            </w:r>
            <w:r w:rsidRPr="00E53689">
              <w:rPr>
                <w:rFonts w:ascii="標楷體" w:eastAsia="標楷體" w:hAnsi="標楷體" w:cs="細明體"/>
                <w:kern w:val="0"/>
                <w:szCs w:val="24"/>
              </w:rPr>
              <w:t xml:space="preserve">250 </w:t>
            </w:r>
            <w:r w:rsidRPr="00E53689">
              <w:rPr>
                <w:rFonts w:ascii="標楷體" w:eastAsia="標楷體" w:hAnsi="標楷體" w:cs="細明體" w:hint="eastAsia"/>
                <w:kern w:val="0"/>
                <w:szCs w:val="24"/>
              </w:rPr>
              <w:t>萬元，而鄉代會主席丙明知其未曾獲鄉代會明確授權</w:t>
            </w:r>
            <w:r>
              <w:rPr>
                <w:rFonts w:ascii="標楷體" w:eastAsia="標楷體" w:hAnsi="標楷體" w:cs="細明體" w:hint="eastAsia"/>
                <w:kern w:val="0"/>
                <w:szCs w:val="24"/>
              </w:rPr>
              <w:t>不</w:t>
            </w:r>
            <w:r w:rsidRPr="00E53689">
              <w:rPr>
                <w:rFonts w:ascii="標楷體" w:eastAsia="標楷體" w:hAnsi="標楷體" w:cs="細明體" w:hint="eastAsia"/>
                <w:kern w:val="0"/>
                <w:szCs w:val="24"/>
              </w:rPr>
              <w:t>得自行同意核撥款項，故是否同意墊付</w:t>
            </w:r>
            <w:r w:rsidRPr="00E53689">
              <w:rPr>
                <w:rFonts w:ascii="標楷體" w:eastAsia="標楷體" w:hAnsi="標楷體" w:cs="細明體"/>
                <w:kern w:val="0"/>
                <w:szCs w:val="24"/>
              </w:rPr>
              <w:t xml:space="preserve">250 </w:t>
            </w:r>
            <w:r w:rsidRPr="00E53689">
              <w:rPr>
                <w:rFonts w:ascii="標楷體" w:eastAsia="標楷體" w:hAnsi="標楷體" w:cs="細明體" w:hint="eastAsia"/>
                <w:kern w:val="0"/>
                <w:szCs w:val="24"/>
              </w:rPr>
              <w:t>萬元，應由鄉代會代表表決通過，</w:t>
            </w:r>
            <w:proofErr w:type="gramStart"/>
            <w:r w:rsidRPr="00E53689">
              <w:rPr>
                <w:rFonts w:ascii="標楷體" w:eastAsia="標楷體" w:hAnsi="標楷體" w:cs="細明體" w:hint="eastAsia"/>
                <w:kern w:val="0"/>
                <w:szCs w:val="24"/>
              </w:rPr>
              <w:t>竟承上</w:t>
            </w:r>
            <w:proofErr w:type="gramEnd"/>
            <w:r w:rsidRPr="00E53689">
              <w:rPr>
                <w:rFonts w:ascii="標楷體" w:eastAsia="標楷體" w:hAnsi="標楷體" w:cs="細明體" w:hint="eastAsia"/>
                <w:kern w:val="0"/>
                <w:szCs w:val="24"/>
              </w:rPr>
              <w:t>開違背職務期約及收受賄賂之犯意，違背其鄉代會主席職務，未召開臨時會將上開議案提交表決，</w:t>
            </w:r>
            <w:proofErr w:type="gramStart"/>
            <w:r w:rsidRPr="00E53689">
              <w:rPr>
                <w:rFonts w:ascii="標楷體" w:eastAsia="標楷體" w:hAnsi="標楷體" w:cs="細明體" w:hint="eastAsia"/>
                <w:kern w:val="0"/>
                <w:szCs w:val="24"/>
              </w:rPr>
              <w:t>函擅代</w:t>
            </w:r>
            <w:proofErr w:type="gramEnd"/>
            <w:r w:rsidRPr="00E53689">
              <w:rPr>
                <w:rFonts w:ascii="標楷體" w:eastAsia="標楷體" w:hAnsi="標楷體" w:cs="細明體" w:hint="eastAsia"/>
                <w:kern w:val="0"/>
                <w:szCs w:val="24"/>
              </w:rPr>
              <w:t>鄉代會同意公所墊付</w:t>
            </w:r>
            <w:r w:rsidRPr="00E53689">
              <w:rPr>
                <w:rFonts w:ascii="標楷體" w:eastAsia="標楷體" w:hAnsi="標楷體" w:cs="細明體"/>
                <w:kern w:val="0"/>
                <w:szCs w:val="24"/>
              </w:rPr>
              <w:t xml:space="preserve">250 </w:t>
            </w:r>
            <w:r w:rsidRPr="00E53689">
              <w:rPr>
                <w:rFonts w:ascii="標楷體" w:eastAsia="標楷體" w:hAnsi="標楷體" w:cs="細明體" w:hint="eastAsia"/>
                <w:kern w:val="0"/>
                <w:szCs w:val="24"/>
              </w:rPr>
              <w:t>萬元，作為辦理○溪疏</w:t>
            </w:r>
            <w:proofErr w:type="gramStart"/>
            <w:r w:rsidRPr="00E53689">
              <w:rPr>
                <w:rFonts w:ascii="標楷體" w:eastAsia="標楷體" w:hAnsi="標楷體" w:cs="細明體" w:hint="eastAsia"/>
                <w:kern w:val="0"/>
                <w:szCs w:val="24"/>
              </w:rPr>
              <w:t>濬</w:t>
            </w:r>
            <w:proofErr w:type="gramEnd"/>
            <w:r w:rsidRPr="00E53689">
              <w:rPr>
                <w:rFonts w:ascii="標楷體" w:eastAsia="標楷體" w:hAnsi="標楷體" w:cs="細明體" w:hint="eastAsia"/>
                <w:kern w:val="0"/>
                <w:szCs w:val="24"/>
              </w:rPr>
              <w:t>工程所用。</w:t>
            </w:r>
            <w:r w:rsidRPr="00B466D8">
              <w:rPr>
                <w:rFonts w:ascii="標楷體" w:eastAsia="標楷體" w:hAnsi="標楷體" w:cs="細明體" w:hint="eastAsia"/>
                <w:kern w:val="0"/>
                <w:szCs w:val="24"/>
              </w:rPr>
              <w:t>B開發有限公司於本案施工期間共超額竊取砂石共計</w:t>
            </w:r>
            <w:r w:rsidRPr="00B466D8">
              <w:rPr>
                <w:rFonts w:ascii="標楷體" w:eastAsia="標楷體" w:hAnsi="標楷體" w:cs="細明體"/>
                <w:kern w:val="0"/>
                <w:szCs w:val="24"/>
              </w:rPr>
              <w:t>47,351.5</w:t>
            </w:r>
            <w:r w:rsidRPr="00B466D8">
              <w:rPr>
                <w:rFonts w:ascii="標楷體" w:eastAsia="標楷體" w:hAnsi="標楷體" w:cs="細明體" w:hint="eastAsia"/>
                <w:kern w:val="0"/>
                <w:szCs w:val="24"/>
              </w:rPr>
              <w:t>立方公尺</w:t>
            </w:r>
            <w:r>
              <w:rPr>
                <w:rFonts w:ascii="標楷體" w:eastAsia="標楷體" w:hAnsi="標楷體" w:cs="細明體" w:hint="eastAsia"/>
                <w:kern w:val="0"/>
                <w:szCs w:val="24"/>
              </w:rPr>
              <w:t>。</w:t>
            </w:r>
          </w:p>
          <w:p w:rsidR="004931A0" w:rsidRPr="00E53689" w:rsidRDefault="004931A0" w:rsidP="009D60B4">
            <w:pPr>
              <w:autoSpaceDE w:val="0"/>
              <w:autoSpaceDN w:val="0"/>
              <w:adjustRightInd w:val="0"/>
              <w:spacing w:line="300" w:lineRule="exact"/>
              <w:rPr>
                <w:rFonts w:ascii="標楷體" w:eastAsia="標楷體" w:hAnsi="標楷體"/>
                <w:color w:val="000000" w:themeColor="text1"/>
                <w:szCs w:val="24"/>
              </w:rPr>
            </w:pPr>
            <w:r>
              <w:rPr>
                <w:rFonts w:ascii="標楷體" w:eastAsia="標楷體" w:hAnsi="標楷體" w:cs="細明體" w:hint="eastAsia"/>
                <w:kern w:val="0"/>
                <w:szCs w:val="24"/>
              </w:rPr>
              <w:t xml:space="preserve">    </w:t>
            </w:r>
            <w:r w:rsidRPr="00B466D8">
              <w:rPr>
                <w:rFonts w:ascii="標楷體" w:eastAsia="標楷體" w:hAnsi="標楷體" w:cs="細明體" w:hint="eastAsia"/>
                <w:kern w:val="0"/>
                <w:szCs w:val="24"/>
              </w:rPr>
              <w:t>本案經法院判決確定，甲、乙、丙、丁等4人分別判處犯貪污治罪條例之違背職務收受賄賂罪，處有期徒刑拾貳年及褫奪公權陸年不等。並繳回之犯罪所得新臺幣伍拾萬元沒收。</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4931A0" w:rsidRPr="00BF57C4" w:rsidRDefault="004931A0" w:rsidP="009D60B4">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1" w:left="471" w:hangingChars="197" w:hanging="473"/>
              <w:jc w:val="both"/>
              <w:rPr>
                <w:rFonts w:ascii="標楷體" w:eastAsia="標楷體" w:hAnsi="標楷體" w:cs="標楷體"/>
                <w:szCs w:val="24"/>
              </w:rPr>
            </w:pPr>
            <w:r>
              <w:rPr>
                <w:rFonts w:ascii="標楷體" w:eastAsia="標楷體" w:hAnsi="標楷體" w:cs="標楷體" w:hint="eastAsia"/>
                <w:szCs w:val="24"/>
              </w:rPr>
              <w:t>一、機關首長個人操守及行事風格或人情壓力，都可能</w:t>
            </w:r>
            <w:r w:rsidRPr="00BF57C4">
              <w:rPr>
                <w:rFonts w:ascii="標楷體" w:eastAsia="標楷體" w:hAnsi="標楷體" w:cs="標楷體" w:hint="eastAsia"/>
                <w:szCs w:val="24"/>
              </w:rPr>
              <w:t>發生循私而不利相關公務執行之公正性</w:t>
            </w:r>
            <w:r w:rsidRPr="00BF57C4">
              <w:rPr>
                <w:rFonts w:ascii="標楷體" w:eastAsia="標楷體" w:hAnsi="標楷體" w:cs="標楷體"/>
                <w:szCs w:val="24"/>
              </w:rPr>
              <w:t>。</w:t>
            </w:r>
          </w:p>
          <w:p w:rsidR="004931A0" w:rsidRDefault="004931A0" w:rsidP="009D60B4">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二、</w:t>
            </w:r>
            <w:r w:rsidRPr="00BF57C4">
              <w:rPr>
                <w:rFonts w:ascii="標楷體" w:eastAsia="標楷體" w:hAnsi="標楷體" w:cs="標楷體" w:hint="eastAsia"/>
                <w:szCs w:val="24"/>
              </w:rPr>
              <w:t>承辦同仁法紀觀念淡薄，未能</w:t>
            </w:r>
            <w:r>
              <w:rPr>
                <w:rFonts w:ascii="標楷體" w:eastAsia="標楷體" w:hAnsi="標楷體" w:cs="標楷體" w:hint="eastAsia"/>
                <w:szCs w:val="24"/>
              </w:rPr>
              <w:t>堅定依法行政，適時阻斷機關首長違法之建議而同流合污</w:t>
            </w:r>
            <w:r w:rsidRPr="00BF57C4">
              <w:rPr>
                <w:rFonts w:ascii="標楷體" w:eastAsia="標楷體" w:hAnsi="標楷體" w:cs="標楷體" w:hint="eastAsia"/>
                <w:szCs w:val="24"/>
              </w:rPr>
              <w:t>，而</w:t>
            </w:r>
            <w:r>
              <w:rPr>
                <w:rFonts w:ascii="標楷體" w:eastAsia="標楷體" w:hAnsi="標楷體" w:cs="標楷體" w:hint="eastAsia"/>
                <w:szCs w:val="24"/>
              </w:rPr>
              <w:t>違</w:t>
            </w:r>
            <w:r w:rsidRPr="00BF57C4">
              <w:rPr>
                <w:rFonts w:ascii="標楷體" w:eastAsia="標楷體" w:hAnsi="標楷體" w:cs="標楷體" w:hint="eastAsia"/>
                <w:szCs w:val="24"/>
              </w:rPr>
              <w:t>法弊端</w:t>
            </w:r>
            <w:r>
              <w:rPr>
                <w:rFonts w:ascii="標楷體" w:eastAsia="標楷體" w:hAnsi="標楷體" w:cs="標楷體" w:hint="eastAsia"/>
                <w:szCs w:val="24"/>
              </w:rPr>
              <w:t>，結構性</w:t>
            </w:r>
            <w:proofErr w:type="gramStart"/>
            <w:r>
              <w:rPr>
                <w:rFonts w:ascii="標楷體" w:eastAsia="標楷體" w:hAnsi="標楷體" w:cs="標楷體" w:hint="eastAsia"/>
                <w:szCs w:val="24"/>
              </w:rPr>
              <w:t>犯罪衍然成</w:t>
            </w:r>
            <w:proofErr w:type="gramEnd"/>
            <w:r>
              <w:rPr>
                <w:rFonts w:ascii="標楷體" w:eastAsia="標楷體" w:hAnsi="標楷體" w:cs="標楷體" w:hint="eastAsia"/>
                <w:szCs w:val="24"/>
              </w:rPr>
              <w:t>形。</w:t>
            </w:r>
          </w:p>
          <w:p w:rsidR="004931A0" w:rsidRDefault="004931A0" w:rsidP="009D60B4">
            <w:pPr>
              <w:widowControl/>
              <w:tabs>
                <w:tab w:val="left" w:pos="4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lastRenderedPageBreak/>
              <w:t>三、</w:t>
            </w:r>
            <w:r w:rsidRPr="00C33728">
              <w:rPr>
                <w:rFonts w:ascii="標楷體" w:eastAsia="標楷體" w:hAnsi="標楷體" w:cs="標楷體" w:hint="eastAsia"/>
                <w:szCs w:val="24"/>
              </w:rPr>
              <w:t>機關內部</w:t>
            </w:r>
            <w:r>
              <w:rPr>
                <w:rFonts w:ascii="標楷體" w:eastAsia="標楷體" w:hAnsi="標楷體" w:cs="標楷體" w:hint="eastAsia"/>
                <w:szCs w:val="24"/>
              </w:rPr>
              <w:t>政風單位或未設置，無法適時發掘風險因子、</w:t>
            </w:r>
            <w:r w:rsidRPr="00C33728">
              <w:rPr>
                <w:rFonts w:ascii="標楷體" w:eastAsia="標楷體" w:hAnsi="標楷體" w:cs="標楷體" w:hint="eastAsia"/>
                <w:szCs w:val="24"/>
              </w:rPr>
              <w:t>有效掌握狀況</w:t>
            </w:r>
            <w:r>
              <w:rPr>
                <w:rFonts w:ascii="標楷體" w:eastAsia="標楷體" w:hAnsi="標楷體" w:cs="標楷體" w:hint="eastAsia"/>
                <w:szCs w:val="24"/>
              </w:rPr>
              <w:t>及適時稽核</w:t>
            </w:r>
            <w:r w:rsidRPr="00C33728">
              <w:rPr>
                <w:rFonts w:ascii="標楷體" w:eastAsia="標楷體" w:hAnsi="標楷體" w:cs="標楷體" w:hint="eastAsia"/>
                <w:szCs w:val="24"/>
              </w:rPr>
              <w:t>，給予不肖廠商可趁之機。</w:t>
            </w:r>
          </w:p>
          <w:p w:rsidR="004931A0" w:rsidRPr="00870FD3" w:rsidRDefault="004931A0" w:rsidP="009D60B4">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Chars="197" w:hanging="473"/>
              <w:jc w:val="both"/>
              <w:rPr>
                <w:rFonts w:ascii="標楷體" w:eastAsia="標楷體" w:hAnsi="標楷體" w:cs="標楷體"/>
                <w:szCs w:val="24"/>
              </w:rPr>
            </w:pPr>
            <w:r>
              <w:rPr>
                <w:rFonts w:ascii="標楷體" w:eastAsia="標楷體" w:hAnsi="標楷體" w:hint="eastAsia"/>
                <w:color w:val="000000" w:themeColor="text1"/>
                <w:szCs w:val="24"/>
              </w:rPr>
              <w:t>四、</w:t>
            </w:r>
            <w:r w:rsidRPr="00A6661A">
              <w:rPr>
                <w:rFonts w:ascii="標楷體" w:eastAsia="標楷體" w:hAnsi="標楷體" w:hint="eastAsia"/>
                <w:color w:val="000000" w:themeColor="text1"/>
                <w:szCs w:val="24"/>
              </w:rPr>
              <w:t>遇有廠商餽贈財物、飲宴應酬及請託關說</w:t>
            </w:r>
            <w:proofErr w:type="gramStart"/>
            <w:r w:rsidRPr="00A6661A">
              <w:rPr>
                <w:rFonts w:ascii="標楷體" w:eastAsia="標楷體" w:hAnsi="標楷體" w:hint="eastAsia"/>
                <w:color w:val="000000" w:themeColor="text1"/>
                <w:szCs w:val="24"/>
              </w:rPr>
              <w:t>等廉政倫力</w:t>
            </w:r>
            <w:proofErr w:type="gramEnd"/>
            <w:r w:rsidRPr="00A6661A">
              <w:rPr>
                <w:rFonts w:ascii="標楷體" w:eastAsia="標楷體" w:hAnsi="標楷體" w:hint="eastAsia"/>
                <w:color w:val="000000" w:themeColor="text1"/>
                <w:szCs w:val="24"/>
              </w:rPr>
              <w:t>事件時，是否確實依「行政院及所屬機關機構請託關說登錄查察作業要點」等規範落實請託關說登錄作業？</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4</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4931A0" w:rsidRPr="000B269D" w:rsidRDefault="004931A0" w:rsidP="009D60B4">
            <w:pPr>
              <w:pStyle w:val="1"/>
              <w:adjustRightInd w:val="0"/>
              <w:snapToGrid w:val="0"/>
              <w:spacing w:line="300" w:lineRule="exact"/>
              <w:ind w:leftChars="-2" w:left="-5"/>
              <w:rPr>
                <w:rFonts w:ascii="標楷體" w:eastAsia="標楷體" w:hAnsi="標楷體" w:cs="Times New Roman"/>
                <w:color w:val="000000"/>
              </w:rPr>
            </w:pPr>
            <w:r>
              <w:rPr>
                <w:rFonts w:ascii="標楷體" w:eastAsia="標楷體" w:hAnsi="標楷體" w:cs="標楷體" w:hint="eastAsia"/>
                <w:color w:val="000000"/>
              </w:rPr>
              <w:t>一、基層機關首長清廉指數，乃</w:t>
            </w:r>
            <w:r w:rsidRPr="000B269D">
              <w:rPr>
                <w:rFonts w:ascii="標楷體" w:eastAsia="標楷體" w:hAnsi="標楷體" w:cs="標楷體" w:hint="eastAsia"/>
                <w:color w:val="000000"/>
              </w:rPr>
              <w:t>政府</w:t>
            </w:r>
            <w:r>
              <w:rPr>
                <w:rFonts w:ascii="標楷體" w:eastAsia="標楷體" w:hAnsi="標楷體" w:cs="標楷體" w:hint="eastAsia"/>
                <w:color w:val="000000"/>
              </w:rPr>
              <w:t>政治</w:t>
            </w:r>
            <w:r w:rsidRPr="000B269D">
              <w:rPr>
                <w:rFonts w:ascii="標楷體" w:eastAsia="標楷體" w:hAnsi="標楷體" w:cs="標楷體" w:hint="eastAsia"/>
                <w:color w:val="000000"/>
              </w:rPr>
              <w:t>清廉之關鍵</w:t>
            </w:r>
            <w:r>
              <w:rPr>
                <w:rFonts w:ascii="標楷體" w:eastAsia="標楷體" w:hAnsi="標楷體" w:cs="標楷體" w:hint="eastAsia"/>
                <w:color w:val="000000"/>
              </w:rPr>
              <w:t>：</w:t>
            </w:r>
          </w:p>
          <w:p w:rsidR="004931A0" w:rsidRDefault="004931A0" w:rsidP="009D60B4">
            <w:pPr>
              <w:pStyle w:val="1"/>
              <w:adjustRightInd w:val="0"/>
              <w:snapToGrid w:val="0"/>
              <w:spacing w:line="300" w:lineRule="exact"/>
              <w:ind w:leftChars="0" w:left="473"/>
              <w:rPr>
                <w:rFonts w:ascii="標楷體" w:eastAsia="標楷體" w:hAnsi="標楷體" w:cs="Times New Roman"/>
                <w:color w:val="000000"/>
              </w:rPr>
            </w:pPr>
            <w:r w:rsidRPr="000B269D">
              <w:rPr>
                <w:rFonts w:ascii="標楷體" w:eastAsia="標楷體" w:hAnsi="標楷體" w:cs="標楷體" w:hint="eastAsia"/>
                <w:color w:val="000000"/>
              </w:rPr>
              <w:t>首長或</w:t>
            </w:r>
            <w:r>
              <w:rPr>
                <w:rFonts w:ascii="標楷體" w:eastAsia="標楷體" w:hAnsi="標楷體" w:cs="標楷體" w:hint="eastAsia"/>
                <w:color w:val="000000"/>
              </w:rPr>
              <w:t>業務</w:t>
            </w:r>
            <w:r w:rsidRPr="000B269D">
              <w:rPr>
                <w:rFonts w:ascii="標楷體" w:eastAsia="標楷體" w:hAnsi="標楷體" w:cs="標楷體" w:hint="eastAsia"/>
                <w:color w:val="000000"/>
              </w:rPr>
              <w:t>主管</w:t>
            </w:r>
            <w:r>
              <w:rPr>
                <w:rFonts w:ascii="標楷體" w:eastAsia="標楷體" w:hAnsi="標楷體" w:cs="標楷體" w:hint="eastAsia"/>
                <w:color w:val="000000"/>
              </w:rPr>
              <w:t>掌握行政權限，更應</w:t>
            </w:r>
            <w:r w:rsidRPr="000B269D">
              <w:rPr>
                <w:rFonts w:ascii="標楷體" w:eastAsia="標楷體" w:hAnsi="標楷體" w:cs="標楷體" w:hint="eastAsia"/>
                <w:color w:val="000000"/>
              </w:rPr>
              <w:t>公開宣示及以身作則，高標準自我要求，不僅可增強領導威信，且上行下效，形成典範標竿，更可帶動機關整體廉潔形象與施政效能。</w:t>
            </w:r>
          </w:p>
          <w:p w:rsidR="004931A0" w:rsidRDefault="004931A0" w:rsidP="009D60B4">
            <w:pPr>
              <w:pStyle w:val="1"/>
              <w:adjustRightInd w:val="0"/>
              <w:snapToGrid w:val="0"/>
              <w:spacing w:line="300" w:lineRule="exact"/>
              <w:ind w:leftChars="-1" w:left="-2"/>
              <w:rPr>
                <w:rFonts w:ascii="標楷體" w:eastAsia="標楷體" w:hAnsi="標楷體" w:cs="Times New Roman"/>
                <w:color w:val="000000"/>
              </w:rPr>
            </w:pPr>
            <w:r>
              <w:rPr>
                <w:rFonts w:ascii="標楷體" w:eastAsia="標楷體" w:hAnsi="標楷體" w:cs="Times New Roman" w:hint="eastAsia"/>
                <w:color w:val="000000"/>
              </w:rPr>
              <w:t>二、</w:t>
            </w:r>
            <w:r w:rsidRPr="000B269D">
              <w:rPr>
                <w:rFonts w:ascii="標楷體" w:eastAsia="標楷體" w:hAnsi="標楷體" w:cs="標楷體" w:hint="eastAsia"/>
                <w:color w:val="000000"/>
              </w:rPr>
              <w:t>行政資訊及作業流程之公開透明</w:t>
            </w:r>
            <w:r>
              <w:rPr>
                <w:rFonts w:ascii="標楷體" w:eastAsia="標楷體" w:hAnsi="標楷體" w:cs="標楷體" w:hint="eastAsia"/>
                <w:color w:val="000000"/>
              </w:rPr>
              <w:t>：</w:t>
            </w:r>
          </w:p>
          <w:p w:rsidR="004931A0" w:rsidRPr="000B269D" w:rsidRDefault="004931A0" w:rsidP="009D60B4">
            <w:pPr>
              <w:pStyle w:val="1"/>
              <w:adjustRightInd w:val="0"/>
              <w:snapToGrid w:val="0"/>
              <w:spacing w:line="300" w:lineRule="exact"/>
              <w:ind w:leftChars="0" w:left="473"/>
              <w:rPr>
                <w:rFonts w:ascii="標楷體" w:eastAsia="標楷體" w:hAnsi="標楷體" w:cs="Times New Roman"/>
                <w:color w:val="000000"/>
              </w:rPr>
            </w:pPr>
            <w:r w:rsidRPr="000B269D">
              <w:rPr>
                <w:rFonts w:ascii="標楷體" w:eastAsia="標楷體" w:hAnsi="標楷體" w:cs="標楷體" w:hint="eastAsia"/>
                <w:color w:val="000000"/>
              </w:rPr>
              <w:t>最佳防止弊端方式，應</w:t>
            </w:r>
            <w:proofErr w:type="gramStart"/>
            <w:r w:rsidRPr="000B269D">
              <w:rPr>
                <w:rFonts w:ascii="標楷體" w:eastAsia="標楷體" w:hAnsi="標楷體" w:cs="標楷體" w:hint="eastAsia"/>
                <w:color w:val="000000"/>
              </w:rPr>
              <w:t>闢</w:t>
            </w:r>
            <w:proofErr w:type="gramEnd"/>
            <w:r w:rsidRPr="000B269D">
              <w:rPr>
                <w:rFonts w:ascii="標楷體" w:eastAsia="標楷體" w:hAnsi="標楷體" w:cs="標楷體" w:hint="eastAsia"/>
                <w:color w:val="000000"/>
              </w:rPr>
              <w:t>建資訊公開於機關網站，建立外部監督機制。</w:t>
            </w:r>
          </w:p>
          <w:p w:rsidR="004931A0" w:rsidRDefault="004931A0" w:rsidP="009D60B4">
            <w:pPr>
              <w:adjustRightInd w:val="0"/>
              <w:snapToGrid w:val="0"/>
              <w:spacing w:line="300" w:lineRule="exact"/>
              <w:ind w:left="473" w:hangingChars="197" w:hanging="473"/>
              <w:rPr>
                <w:rFonts w:ascii="標楷體" w:eastAsia="標楷體" w:hAnsi="標楷體"/>
                <w:szCs w:val="24"/>
              </w:rPr>
            </w:pPr>
            <w:r w:rsidRPr="000B269D">
              <w:rPr>
                <w:rFonts w:ascii="標楷體" w:eastAsia="標楷體" w:hAnsi="標楷體" w:hint="eastAsia"/>
                <w:szCs w:val="24"/>
              </w:rPr>
              <w:t>三、</w:t>
            </w:r>
            <w:r>
              <w:rPr>
                <w:rFonts w:ascii="標楷體" w:eastAsia="標楷體" w:hAnsi="標楷體" w:hint="eastAsia"/>
                <w:szCs w:val="24"/>
              </w:rPr>
              <w:t>上級機關或廉政、調查、審計單位應定期或不定期施業務稽查，以防微杜漸。</w:t>
            </w:r>
          </w:p>
          <w:p w:rsidR="004931A0" w:rsidRPr="00EB0B0B" w:rsidRDefault="004931A0" w:rsidP="009D60B4">
            <w:pPr>
              <w:adjustRightInd w:val="0"/>
              <w:snapToGrid w:val="0"/>
              <w:spacing w:line="300" w:lineRule="exact"/>
              <w:ind w:left="473" w:hangingChars="197" w:hanging="473"/>
              <w:rPr>
                <w:rFonts w:ascii="標楷體" w:hAnsi="標楷體"/>
                <w:color w:val="000000" w:themeColor="text1"/>
                <w:szCs w:val="24"/>
              </w:rPr>
            </w:pPr>
            <w:r>
              <w:rPr>
                <w:rFonts w:ascii="標楷體" w:eastAsia="標楷體" w:hAnsi="標楷體" w:hint="eastAsia"/>
                <w:szCs w:val="24"/>
              </w:rPr>
              <w:t>四、機關法制人員應適時辦理廉政教育訓練並加強機關採購專業知識及實務訓練：</w:t>
            </w:r>
            <w:r w:rsidRPr="00EB0B0B">
              <w:rPr>
                <w:rFonts w:ascii="標楷體" w:eastAsia="標楷體" w:hAnsi="標楷體" w:hint="eastAsia"/>
                <w:szCs w:val="24"/>
              </w:rPr>
              <w:t>導入洩密或違反保密規定涉及之行政或刑事責任之追究，</w:t>
            </w:r>
            <w:proofErr w:type="gramStart"/>
            <w:r w:rsidRPr="00EB0B0B">
              <w:rPr>
                <w:rFonts w:ascii="標楷體" w:eastAsia="標楷體" w:hAnsi="標楷體" w:hint="eastAsia"/>
                <w:szCs w:val="24"/>
              </w:rPr>
              <w:t>惕勵</w:t>
            </w:r>
            <w:proofErr w:type="gramEnd"/>
            <w:r w:rsidRPr="00EB0B0B">
              <w:rPr>
                <w:rFonts w:ascii="標楷體" w:eastAsia="標楷體" w:hAnsi="標楷體" w:hint="eastAsia"/>
                <w:szCs w:val="24"/>
              </w:rPr>
              <w:t>同仁知法守法，以防不法情事發生。</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4931A0" w:rsidRPr="00B466D8" w:rsidRDefault="004931A0" w:rsidP="009D60B4">
            <w:pPr>
              <w:autoSpaceDE w:val="0"/>
              <w:autoSpaceDN w:val="0"/>
              <w:adjustRightInd w:val="0"/>
              <w:spacing w:line="300" w:lineRule="exact"/>
              <w:rPr>
                <w:rFonts w:ascii="標楷體" w:eastAsia="標楷體" w:hAnsi="標楷體" w:cs="細明體"/>
                <w:kern w:val="0"/>
                <w:szCs w:val="24"/>
              </w:rPr>
            </w:pPr>
            <w:r w:rsidRPr="00B466D8">
              <w:rPr>
                <w:rFonts w:ascii="標楷體" w:eastAsia="標楷體" w:hAnsi="標楷體" w:cs="細明體" w:hint="eastAsia"/>
                <w:kern w:val="0"/>
                <w:szCs w:val="24"/>
              </w:rPr>
              <w:t>貪污治罪條例第</w:t>
            </w:r>
            <w:r w:rsidRPr="00B466D8">
              <w:rPr>
                <w:rFonts w:ascii="標楷體" w:eastAsia="標楷體" w:hAnsi="標楷體" w:cs="細明體"/>
                <w:kern w:val="0"/>
                <w:szCs w:val="24"/>
              </w:rPr>
              <w:t>4</w:t>
            </w:r>
            <w:r w:rsidRPr="00B466D8">
              <w:rPr>
                <w:rFonts w:ascii="標楷體" w:eastAsia="標楷體" w:hAnsi="標楷體" w:cs="細明體" w:hint="eastAsia"/>
                <w:kern w:val="0"/>
                <w:szCs w:val="24"/>
              </w:rPr>
              <w:t>條第1項第5款</w:t>
            </w:r>
          </w:p>
          <w:p w:rsidR="004931A0" w:rsidRPr="00D138C4" w:rsidRDefault="004931A0" w:rsidP="009D60B4">
            <w:pPr>
              <w:autoSpaceDE w:val="0"/>
              <w:autoSpaceDN w:val="0"/>
              <w:adjustRightInd w:val="0"/>
              <w:spacing w:line="300" w:lineRule="exact"/>
              <w:rPr>
                <w:rFonts w:ascii="標楷體" w:eastAsia="標楷體" w:hAnsi="標楷體"/>
                <w:color w:val="000000" w:themeColor="text1"/>
                <w:szCs w:val="24"/>
              </w:rPr>
            </w:pPr>
            <w:r w:rsidRPr="00B466D8">
              <w:rPr>
                <w:rFonts w:ascii="標楷體" w:eastAsia="標楷體" w:hAnsi="標楷體" w:cs="細明體" w:hint="eastAsia"/>
                <w:kern w:val="0"/>
                <w:szCs w:val="24"/>
              </w:rPr>
              <w:t>刑法第</w:t>
            </w:r>
            <w:r w:rsidRPr="00B466D8">
              <w:rPr>
                <w:rFonts w:ascii="標楷體" w:eastAsia="標楷體" w:hAnsi="標楷體" w:cs="細明體"/>
                <w:kern w:val="0"/>
                <w:szCs w:val="24"/>
              </w:rPr>
              <w:t>213</w:t>
            </w:r>
            <w:r w:rsidRPr="00B466D8">
              <w:rPr>
                <w:rFonts w:ascii="標楷體" w:eastAsia="標楷體" w:hAnsi="標楷體" w:cs="細明體" w:hint="eastAsia"/>
                <w:kern w:val="0"/>
                <w:szCs w:val="24"/>
              </w:rPr>
              <w:t>、216條</w:t>
            </w:r>
          </w:p>
        </w:tc>
      </w:tr>
    </w:tbl>
    <w:p w:rsidR="004931A0" w:rsidRDefault="004931A0">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1B038A" w:rsidRDefault="004931A0" w:rsidP="006D3E34">
            <w:pPr>
              <w:jc w:val="center"/>
              <w:rPr>
                <w:rFonts w:ascii="Times New Roman" w:eastAsia="標楷體" w:hAnsi="Times New Roman" w:cs="Times New Roman"/>
                <w:szCs w:val="24"/>
              </w:rPr>
            </w:pPr>
            <w:r w:rsidRPr="001B038A">
              <w:rPr>
                <w:rFonts w:ascii="Times New Roman" w:eastAsia="標楷體" w:hAnsi="標楷體" w:cs="Times New Roman"/>
                <w:szCs w:val="24"/>
              </w:rPr>
              <w:t>類型</w:t>
            </w:r>
            <w:r w:rsidR="006D3E34">
              <w:rPr>
                <w:rFonts w:ascii="Times New Roman" w:eastAsia="標楷體" w:hAnsi="標楷體" w:cs="Times New Roman" w:hint="eastAsia"/>
                <w:szCs w:val="24"/>
              </w:rPr>
              <w:t>04</w:t>
            </w:r>
          </w:p>
        </w:tc>
        <w:tc>
          <w:tcPr>
            <w:tcW w:w="6075" w:type="dxa"/>
          </w:tcPr>
          <w:p w:rsidR="004931A0" w:rsidRPr="001B038A" w:rsidRDefault="004931A0" w:rsidP="009D60B4">
            <w:pPr>
              <w:spacing w:line="300" w:lineRule="exact"/>
              <w:jc w:val="both"/>
              <w:rPr>
                <w:rFonts w:ascii="Times New Roman" w:eastAsia="標楷體" w:hAnsi="Times New Roman" w:cs="Times New Roman"/>
                <w:szCs w:val="24"/>
              </w:rPr>
            </w:pPr>
            <w:r>
              <w:rPr>
                <w:rFonts w:ascii="Times New Roman" w:eastAsia="標楷體" w:hAnsi="標楷體" w:cs="Times New Roman" w:hint="eastAsia"/>
                <w:szCs w:val="24"/>
              </w:rPr>
              <w:t>公務人員收</w:t>
            </w:r>
            <w:proofErr w:type="gramStart"/>
            <w:r>
              <w:rPr>
                <w:rFonts w:ascii="Times New Roman" w:eastAsia="標楷體" w:hAnsi="標楷體" w:cs="Times New Roman" w:hint="eastAsia"/>
                <w:szCs w:val="24"/>
              </w:rPr>
              <w:t>受趁砂石飆</w:t>
            </w:r>
            <w:proofErr w:type="gramEnd"/>
            <w:r>
              <w:rPr>
                <w:rFonts w:ascii="Times New Roman" w:eastAsia="標楷體" w:hAnsi="標楷體" w:cs="Times New Roman" w:hint="eastAsia"/>
                <w:szCs w:val="24"/>
              </w:rPr>
              <w:t>漲盜</w:t>
            </w:r>
            <w:proofErr w:type="gramStart"/>
            <w:r>
              <w:rPr>
                <w:rFonts w:ascii="Times New Roman" w:eastAsia="標楷體" w:hAnsi="標楷體" w:cs="Times New Roman" w:hint="eastAsia"/>
                <w:szCs w:val="24"/>
              </w:rPr>
              <w:t>採</w:t>
            </w:r>
            <w:proofErr w:type="gramEnd"/>
            <w:r>
              <w:rPr>
                <w:rFonts w:ascii="Times New Roman" w:eastAsia="標楷體" w:hAnsi="標楷體" w:cs="Times New Roman" w:hint="eastAsia"/>
                <w:szCs w:val="24"/>
              </w:rPr>
              <w:t>業者利益</w:t>
            </w:r>
            <w:bookmarkStart w:id="1" w:name="_GoBack"/>
            <w:bookmarkEnd w:id="1"/>
            <w:r>
              <w:rPr>
                <w:rFonts w:ascii="Times New Roman" w:eastAsia="標楷體" w:hAnsi="標楷體" w:cs="Times New Roman" w:hint="eastAsia"/>
                <w:szCs w:val="24"/>
              </w:rPr>
              <w:t>之違背職務收受賄賂</w:t>
            </w:r>
            <w:r w:rsidRPr="001B038A">
              <w:rPr>
                <w:rFonts w:ascii="Times New Roman" w:eastAsia="標楷體" w:hAnsi="標楷體" w:cs="Times New Roman"/>
                <w:szCs w:val="24"/>
              </w:rPr>
              <w:t>案</w:t>
            </w:r>
            <w:r w:rsidRPr="001B038A">
              <w:rPr>
                <w:rFonts w:ascii="Times New Roman" w:eastAsia="標楷體" w:hAnsi="Times New Roman" w:cs="Times New Roman"/>
                <w:szCs w:val="24"/>
              </w:rPr>
              <w:t xml:space="preserve"> </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1B038A" w:rsidRDefault="004931A0" w:rsidP="004931A0">
            <w:pPr>
              <w:jc w:val="center"/>
              <w:rPr>
                <w:rFonts w:ascii="Times New Roman" w:eastAsia="標楷體" w:hAnsi="Times New Roman" w:cs="Times New Roman"/>
                <w:szCs w:val="24"/>
              </w:rPr>
            </w:pPr>
            <w:r w:rsidRPr="001B038A">
              <w:rPr>
                <w:rFonts w:ascii="Times New Roman" w:eastAsia="標楷體" w:hAnsi="標楷體" w:cs="Times New Roman"/>
                <w:szCs w:val="24"/>
              </w:rPr>
              <w:t>案情概述</w:t>
            </w:r>
          </w:p>
        </w:tc>
        <w:tc>
          <w:tcPr>
            <w:tcW w:w="6075" w:type="dxa"/>
          </w:tcPr>
          <w:p w:rsidR="004931A0" w:rsidRDefault="004931A0" w:rsidP="009D60B4">
            <w:pPr>
              <w:autoSpaceDE w:val="0"/>
              <w:autoSpaceDN w:val="0"/>
              <w:adjustRightInd w:val="0"/>
              <w:spacing w:line="300" w:lineRule="exact"/>
              <w:jc w:val="both"/>
              <w:rPr>
                <w:rFonts w:ascii="Times New Roman" w:eastAsia="標楷體" w:hAnsi="標楷體" w:cs="Times New Roman"/>
                <w:szCs w:val="24"/>
              </w:rPr>
            </w:pPr>
            <w:r>
              <w:rPr>
                <w:rFonts w:ascii="Times New Roman" w:eastAsia="標楷體" w:hAnsi="標楷體" w:cs="Times New Roman" w:hint="eastAsia"/>
                <w:szCs w:val="24"/>
              </w:rPr>
              <w:t>土石業者</w:t>
            </w:r>
            <w:r w:rsidRPr="00155494">
              <w:rPr>
                <w:rFonts w:ascii="Times New Roman" w:eastAsia="標楷體" w:hAnsi="標楷體" w:cs="Times New Roman" w:hint="eastAsia"/>
                <w:szCs w:val="24"/>
              </w:rPr>
              <w:t>○○</w:t>
            </w:r>
            <w:r>
              <w:rPr>
                <w:rFonts w:ascii="Times New Roman" w:eastAsia="標楷體" w:hAnsi="標楷體" w:cs="Times New Roman" w:hint="eastAsia"/>
                <w:szCs w:val="24"/>
              </w:rPr>
              <w:t>開發公司負責人</w:t>
            </w:r>
            <w:r>
              <w:rPr>
                <w:rFonts w:ascii="Times New Roman" w:eastAsia="標楷體" w:hAnsi="標楷體" w:cs="Times New Roman" w:hint="eastAsia"/>
                <w:szCs w:val="24"/>
              </w:rPr>
              <w:t>A</w:t>
            </w:r>
            <w:r>
              <w:rPr>
                <w:rFonts w:ascii="Times New Roman" w:eastAsia="標楷體" w:hAnsi="標楷體" w:cs="Times New Roman" w:hint="eastAsia"/>
                <w:szCs w:val="24"/>
              </w:rPr>
              <w:t>，鑒於</w:t>
            </w:r>
            <w:r>
              <w:rPr>
                <w:rFonts w:ascii="Times New Roman" w:eastAsia="標楷體" w:hAnsi="標楷體" w:cs="Times New Roman" w:hint="eastAsia"/>
                <w:szCs w:val="24"/>
              </w:rPr>
              <w:t>B</w:t>
            </w:r>
            <w:r>
              <w:rPr>
                <w:rFonts w:ascii="Times New Roman" w:eastAsia="標楷體" w:hAnsi="標楷體" w:cs="Times New Roman" w:hint="eastAsia"/>
                <w:szCs w:val="24"/>
              </w:rPr>
              <w:t>串聯民眾向縣政府</w:t>
            </w:r>
            <w:proofErr w:type="gramStart"/>
            <w:r>
              <w:rPr>
                <w:rFonts w:ascii="Times New Roman" w:eastAsia="標楷體" w:hAnsi="標楷體" w:cs="Times New Roman" w:hint="eastAsia"/>
                <w:szCs w:val="24"/>
              </w:rPr>
              <w:t>陳情</w:t>
            </w:r>
            <w:r w:rsidRPr="00797E2F">
              <w:rPr>
                <w:rFonts w:ascii="Times New Roman" w:eastAsia="標楷體" w:hAnsi="標楷體" w:cs="Times New Roman" w:hint="eastAsia"/>
                <w:szCs w:val="24"/>
              </w:rPr>
              <w:t>大梅溪</w:t>
            </w:r>
            <w:proofErr w:type="gramEnd"/>
            <w:r>
              <w:rPr>
                <w:rFonts w:ascii="Times New Roman" w:eastAsia="標楷體" w:hAnsi="標楷體" w:cs="Times New Roman" w:hint="eastAsia"/>
                <w:szCs w:val="24"/>
              </w:rPr>
              <w:t>沿岸整治問題，且適逢砂石價格飛漲，又該</w:t>
            </w:r>
            <w:proofErr w:type="gramStart"/>
            <w:r>
              <w:rPr>
                <w:rFonts w:ascii="Times New Roman" w:eastAsia="標楷體" w:hAnsi="標楷體" w:cs="Times New Roman" w:hint="eastAsia"/>
                <w:szCs w:val="24"/>
              </w:rPr>
              <w:t>縣科農</w:t>
            </w:r>
            <w:proofErr w:type="gramEnd"/>
            <w:r>
              <w:rPr>
                <w:rFonts w:ascii="Times New Roman" w:eastAsia="標楷體" w:hAnsi="標楷體" w:cs="Times New Roman" w:hint="eastAsia"/>
                <w:szCs w:val="24"/>
              </w:rPr>
              <w:t>技園區興建需要砂石，為盜</w:t>
            </w:r>
            <w:proofErr w:type="gramStart"/>
            <w:r>
              <w:rPr>
                <w:rFonts w:ascii="Times New Roman" w:eastAsia="標楷體" w:hAnsi="標楷體" w:cs="Times New Roman" w:hint="eastAsia"/>
                <w:szCs w:val="24"/>
              </w:rPr>
              <w:t>採</w:t>
            </w:r>
            <w:proofErr w:type="gramEnd"/>
            <w:r>
              <w:rPr>
                <w:rFonts w:ascii="Times New Roman" w:eastAsia="標楷體" w:hAnsi="標楷體" w:cs="Times New Roman" w:hint="eastAsia"/>
                <w:szCs w:val="24"/>
              </w:rPr>
              <w:t>砂石牟取暴利，</w:t>
            </w:r>
            <w:proofErr w:type="gramStart"/>
            <w:r>
              <w:rPr>
                <w:rFonts w:ascii="Times New Roman" w:eastAsia="標楷體" w:hAnsi="標楷體" w:cs="Times New Roman" w:hint="eastAsia"/>
                <w:szCs w:val="24"/>
              </w:rPr>
              <w:t>爰</w:t>
            </w:r>
            <w:proofErr w:type="gramEnd"/>
            <w:r>
              <w:rPr>
                <w:rFonts w:ascii="Times New Roman" w:eastAsia="標楷體" w:hAnsi="標楷體" w:cs="Times New Roman" w:hint="eastAsia"/>
                <w:szCs w:val="24"/>
              </w:rPr>
              <w:t>A</w:t>
            </w:r>
            <w:r>
              <w:rPr>
                <w:rFonts w:ascii="Times New Roman" w:eastAsia="標楷體" w:hAnsi="標楷體" w:cs="Times New Roman" w:hint="eastAsia"/>
                <w:szCs w:val="24"/>
              </w:rPr>
              <w:t>與</w:t>
            </w:r>
            <w:r>
              <w:rPr>
                <w:rFonts w:ascii="Times New Roman" w:eastAsia="標楷體" w:hAnsi="標楷體" w:cs="Times New Roman" w:hint="eastAsia"/>
                <w:szCs w:val="24"/>
              </w:rPr>
              <w:t>B</w:t>
            </w:r>
            <w:r>
              <w:rPr>
                <w:rFonts w:ascii="Times New Roman" w:eastAsia="標楷體" w:hAnsi="標楷體" w:cs="Times New Roman" w:hint="eastAsia"/>
                <w:szCs w:val="24"/>
              </w:rPr>
              <w:t>接洽，想藉此</w:t>
            </w:r>
            <w:r w:rsidRPr="00797E2F">
              <w:rPr>
                <w:rFonts w:ascii="Times New Roman" w:eastAsia="標楷體" w:hAnsi="標楷體" w:cs="Times New Roman" w:hint="eastAsia"/>
                <w:szCs w:val="24"/>
              </w:rPr>
              <w:t>超額盜</w:t>
            </w:r>
            <w:proofErr w:type="gramStart"/>
            <w:r w:rsidRPr="00797E2F">
              <w:rPr>
                <w:rFonts w:ascii="Times New Roman" w:eastAsia="標楷體" w:hAnsi="標楷體" w:cs="Times New Roman" w:hint="eastAsia"/>
                <w:szCs w:val="24"/>
              </w:rPr>
              <w:t>採</w:t>
            </w:r>
            <w:proofErr w:type="gramEnd"/>
            <w:r w:rsidRPr="00797E2F">
              <w:rPr>
                <w:rFonts w:ascii="Times New Roman" w:eastAsia="標楷體" w:hAnsi="標楷體" w:cs="Times New Roman" w:hint="eastAsia"/>
                <w:szCs w:val="24"/>
              </w:rPr>
              <w:t>沿岸堆置之砂石，可謀取暴利</w:t>
            </w:r>
            <w:r>
              <w:rPr>
                <w:rFonts w:ascii="Times New Roman" w:eastAsia="標楷體" w:hAnsi="標楷體" w:cs="Times New Roman" w:hint="eastAsia"/>
                <w:szCs w:val="24"/>
              </w:rPr>
              <w:t>，並由</w:t>
            </w:r>
            <w:r>
              <w:rPr>
                <w:rFonts w:ascii="Times New Roman" w:eastAsia="標楷體" w:hAnsi="標楷體" w:cs="Times New Roman" w:hint="eastAsia"/>
                <w:szCs w:val="24"/>
              </w:rPr>
              <w:t>B</w:t>
            </w:r>
            <w:r>
              <w:rPr>
                <w:rFonts w:ascii="Times New Roman" w:eastAsia="標楷體" w:hAnsi="標楷體" w:cs="Times New Roman" w:hint="eastAsia"/>
                <w:szCs w:val="24"/>
              </w:rPr>
              <w:t>引薦認識</w:t>
            </w:r>
            <w:r w:rsidRPr="00155494">
              <w:rPr>
                <w:rFonts w:ascii="Times New Roman" w:eastAsia="標楷體" w:hAnsi="標楷體" w:cs="Times New Roman" w:hint="eastAsia"/>
                <w:szCs w:val="24"/>
              </w:rPr>
              <w:t>○○</w:t>
            </w:r>
            <w:r>
              <w:rPr>
                <w:rFonts w:ascii="Times New Roman" w:eastAsia="標楷體" w:hAnsi="標楷體" w:cs="Times New Roman" w:hint="eastAsia"/>
                <w:szCs w:val="24"/>
              </w:rPr>
              <w:t>鄉公所鄉長</w:t>
            </w:r>
            <w:r>
              <w:rPr>
                <w:rFonts w:ascii="Times New Roman" w:eastAsia="標楷體" w:hAnsi="標楷體" w:cs="Times New Roman" w:hint="eastAsia"/>
                <w:szCs w:val="24"/>
              </w:rPr>
              <w:t>C</w:t>
            </w:r>
            <w:r>
              <w:rPr>
                <w:rFonts w:ascii="Times New Roman" w:eastAsia="標楷體" w:hAnsi="標楷體" w:cs="Times New Roman" w:hint="eastAsia"/>
                <w:szCs w:val="24"/>
              </w:rPr>
              <w:t>、公所技士</w:t>
            </w:r>
            <w:r>
              <w:rPr>
                <w:rFonts w:ascii="Times New Roman" w:eastAsia="標楷體" w:hAnsi="標楷體" w:cs="Times New Roman" w:hint="eastAsia"/>
                <w:szCs w:val="24"/>
              </w:rPr>
              <w:t>D</w:t>
            </w:r>
            <w:r>
              <w:rPr>
                <w:rFonts w:ascii="Times New Roman" w:eastAsia="標楷體" w:hAnsi="標楷體" w:cs="Times New Roman" w:hint="eastAsia"/>
                <w:szCs w:val="24"/>
              </w:rPr>
              <w:t>、代表會主席</w:t>
            </w:r>
            <w:r>
              <w:rPr>
                <w:rFonts w:ascii="Times New Roman" w:eastAsia="標楷體" w:hAnsi="標楷體" w:cs="Times New Roman" w:hint="eastAsia"/>
                <w:szCs w:val="24"/>
              </w:rPr>
              <w:t>E</w:t>
            </w:r>
            <w:r w:rsidRPr="00155494">
              <w:rPr>
                <w:rFonts w:ascii="Times New Roman" w:eastAsia="標楷體" w:hAnsi="標楷體" w:cs="Times New Roman" w:hint="eastAsia"/>
                <w:szCs w:val="24"/>
              </w:rPr>
              <w:t>，</w:t>
            </w:r>
            <w:r>
              <w:rPr>
                <w:rFonts w:ascii="Times New Roman" w:eastAsia="標楷體" w:hAnsi="標楷體" w:cs="Times New Roman" w:hint="eastAsia"/>
                <w:szCs w:val="24"/>
              </w:rPr>
              <w:t>A</w:t>
            </w:r>
            <w:r>
              <w:rPr>
                <w:rFonts w:ascii="Times New Roman" w:eastAsia="標楷體" w:hAnsi="標楷體" w:cs="Times New Roman" w:hint="eastAsia"/>
                <w:szCs w:val="24"/>
              </w:rPr>
              <w:t>表示</w:t>
            </w:r>
            <w:r w:rsidRPr="00797E2F">
              <w:rPr>
                <w:rFonts w:ascii="Times New Roman" w:eastAsia="標楷體" w:hAnsi="標楷體" w:cs="Times New Roman" w:hint="eastAsia"/>
                <w:szCs w:val="24"/>
              </w:rPr>
              <w:t>若其可順利標得大梅溪清疏工程並開採砂石，將給予謝禮等語，</w:t>
            </w:r>
            <w:r>
              <w:rPr>
                <w:rFonts w:ascii="Times New Roman" w:eastAsia="標楷體" w:hAnsi="標楷體" w:cs="Times New Roman" w:hint="eastAsia"/>
                <w:szCs w:val="24"/>
              </w:rPr>
              <w:t>BC</w:t>
            </w:r>
            <w:proofErr w:type="gramStart"/>
            <w:r>
              <w:rPr>
                <w:rFonts w:ascii="Times New Roman" w:eastAsia="標楷體" w:hAnsi="標楷體" w:cs="Times New Roman" w:hint="eastAsia"/>
                <w:szCs w:val="24"/>
              </w:rPr>
              <w:t>均知</w:t>
            </w:r>
            <w:proofErr w:type="gramEnd"/>
            <w:r>
              <w:rPr>
                <w:rFonts w:ascii="Times New Roman" w:eastAsia="標楷體" w:hAnsi="標楷體" w:cs="Times New Roman" w:hint="eastAsia"/>
                <w:szCs w:val="24"/>
              </w:rPr>
              <w:t>A</w:t>
            </w:r>
            <w:r>
              <w:rPr>
                <w:rFonts w:ascii="Times New Roman" w:eastAsia="標楷體" w:hAnsi="標楷體" w:cs="Times New Roman" w:hint="eastAsia"/>
                <w:szCs w:val="24"/>
              </w:rPr>
              <w:t>行賄</w:t>
            </w:r>
            <w:r w:rsidRPr="00797E2F">
              <w:rPr>
                <w:rFonts w:ascii="Times New Roman" w:eastAsia="標楷體" w:hAnsi="標楷體" w:cs="Times New Roman" w:hint="eastAsia"/>
                <w:szCs w:val="24"/>
              </w:rPr>
              <w:t>目的在於</w:t>
            </w:r>
            <w:proofErr w:type="gramStart"/>
            <w:r w:rsidRPr="00797E2F">
              <w:rPr>
                <w:rFonts w:ascii="Times New Roman" w:eastAsia="標楷體" w:hAnsi="標楷體" w:cs="Times New Roman" w:hint="eastAsia"/>
                <w:szCs w:val="24"/>
              </w:rPr>
              <w:t>挖掘大梅溪</w:t>
            </w:r>
            <w:proofErr w:type="gramEnd"/>
            <w:r w:rsidRPr="00797E2F">
              <w:rPr>
                <w:rFonts w:ascii="Times New Roman" w:eastAsia="標楷體" w:hAnsi="標楷體" w:cs="Times New Roman" w:hint="eastAsia"/>
                <w:szCs w:val="24"/>
              </w:rPr>
              <w:t>沿岸砂石牟利</w:t>
            </w:r>
            <w:r>
              <w:rPr>
                <w:rFonts w:ascii="Times New Roman" w:eastAsia="標楷體" w:hAnsi="標楷體" w:cs="Times New Roman" w:hint="eastAsia"/>
                <w:szCs w:val="24"/>
              </w:rPr>
              <w:t>。</w:t>
            </w:r>
            <w:r>
              <w:rPr>
                <w:rFonts w:ascii="Times New Roman" w:eastAsia="標楷體" w:hAnsi="標楷體" w:cs="Times New Roman" w:hint="eastAsia"/>
                <w:szCs w:val="24"/>
              </w:rPr>
              <w:t>A</w:t>
            </w:r>
            <w:r>
              <w:rPr>
                <w:rFonts w:ascii="Times New Roman" w:eastAsia="標楷體" w:hAnsi="標楷體" w:cs="Times New Roman" w:hint="eastAsia"/>
                <w:szCs w:val="24"/>
              </w:rPr>
              <w:t>並向</w:t>
            </w:r>
            <w:r w:rsidRPr="00155494">
              <w:rPr>
                <w:rFonts w:ascii="Times New Roman" w:eastAsia="標楷體" w:hAnsi="標楷體" w:cs="Times New Roman" w:hint="eastAsia"/>
                <w:szCs w:val="24"/>
              </w:rPr>
              <w:t>○○</w:t>
            </w:r>
            <w:r>
              <w:rPr>
                <w:rFonts w:ascii="Times New Roman" w:eastAsia="標楷體" w:hAnsi="標楷體" w:cs="Times New Roman" w:hint="eastAsia"/>
                <w:szCs w:val="24"/>
              </w:rPr>
              <w:t>縣政府水土保持科技士</w:t>
            </w:r>
            <w:r>
              <w:rPr>
                <w:rFonts w:ascii="Times New Roman" w:eastAsia="標楷體" w:hAnsi="標楷體" w:cs="Times New Roman" w:hint="eastAsia"/>
                <w:szCs w:val="24"/>
              </w:rPr>
              <w:t>F</w:t>
            </w:r>
            <w:r>
              <w:rPr>
                <w:rFonts w:ascii="Times New Roman" w:eastAsia="標楷體" w:hAnsi="標楷體" w:cs="Times New Roman" w:hint="eastAsia"/>
                <w:szCs w:val="24"/>
              </w:rPr>
              <w:t>表示若協助標則給予</w:t>
            </w:r>
            <w:r>
              <w:rPr>
                <w:rFonts w:ascii="Times New Roman" w:eastAsia="標楷體" w:hAnsi="標楷體" w:cs="Times New Roman" w:hint="eastAsia"/>
                <w:szCs w:val="24"/>
              </w:rPr>
              <w:t>50</w:t>
            </w:r>
            <w:r>
              <w:rPr>
                <w:rFonts w:ascii="Times New Roman" w:eastAsia="標楷體" w:hAnsi="標楷體" w:cs="Times New Roman" w:hint="eastAsia"/>
                <w:szCs w:val="24"/>
              </w:rPr>
              <w:t>萬謝禮。</w:t>
            </w:r>
            <w:r w:rsidRPr="00E104B6">
              <w:rPr>
                <w:rFonts w:ascii="Times New Roman" w:eastAsia="標楷體" w:hAnsi="標楷體" w:cs="Times New Roman" w:hint="eastAsia"/>
                <w:szCs w:val="24"/>
              </w:rPr>
              <w:t>謀議既定，</w:t>
            </w:r>
            <w:r w:rsidRPr="00E104B6">
              <w:rPr>
                <w:rFonts w:ascii="Times New Roman" w:eastAsia="標楷體" w:hAnsi="標楷體" w:cs="Times New Roman" w:hint="eastAsia"/>
                <w:szCs w:val="24"/>
              </w:rPr>
              <w:t>C</w:t>
            </w:r>
            <w:r w:rsidRPr="00E104B6">
              <w:rPr>
                <w:rFonts w:ascii="Times New Roman" w:eastAsia="標楷體" w:hAnsi="標楷體" w:cs="Times New Roman" w:hint="eastAsia"/>
                <w:szCs w:val="24"/>
              </w:rPr>
              <w:t>函請</w:t>
            </w:r>
            <w:r w:rsidRPr="00155494">
              <w:rPr>
                <w:rFonts w:ascii="Times New Roman" w:eastAsia="標楷體" w:hAnsi="標楷體" w:cs="Times New Roman" w:hint="eastAsia"/>
                <w:szCs w:val="24"/>
              </w:rPr>
              <w:t>○○</w:t>
            </w:r>
            <w:r>
              <w:rPr>
                <w:rFonts w:ascii="Times New Roman" w:eastAsia="標楷體" w:hAnsi="標楷體" w:cs="Times New Roman" w:hint="eastAsia"/>
                <w:szCs w:val="24"/>
              </w:rPr>
              <w:t>縣政府同意自</w:t>
            </w:r>
            <w:proofErr w:type="gramStart"/>
            <w:r>
              <w:rPr>
                <w:rFonts w:ascii="Times New Roman" w:eastAsia="標楷體" w:hAnsi="標楷體" w:cs="Times New Roman" w:hint="eastAsia"/>
                <w:szCs w:val="24"/>
              </w:rPr>
              <w:t>辦大梅溪</w:t>
            </w:r>
            <w:proofErr w:type="gramEnd"/>
            <w:r>
              <w:rPr>
                <w:rFonts w:ascii="Times New Roman" w:eastAsia="標楷體" w:hAnsi="標楷體" w:cs="Times New Roman" w:hint="eastAsia"/>
                <w:szCs w:val="24"/>
              </w:rPr>
              <w:t>清淤工程。</w:t>
            </w:r>
            <w:r w:rsidRPr="00155494">
              <w:rPr>
                <w:rFonts w:ascii="Times New Roman" w:eastAsia="標楷體" w:hAnsi="標楷體" w:cs="Times New Roman" w:hint="eastAsia"/>
                <w:szCs w:val="24"/>
              </w:rPr>
              <w:t>○○</w:t>
            </w:r>
            <w:r>
              <w:rPr>
                <w:rFonts w:ascii="Times New Roman" w:eastAsia="標楷體" w:hAnsi="標楷體" w:cs="Times New Roman" w:hint="eastAsia"/>
                <w:szCs w:val="24"/>
              </w:rPr>
              <w:t>縣政府同意且由</w:t>
            </w:r>
            <w:r>
              <w:rPr>
                <w:rFonts w:ascii="Times New Roman" w:eastAsia="標楷體" w:hAnsi="標楷體" w:cs="Times New Roman" w:hint="eastAsia"/>
                <w:szCs w:val="24"/>
              </w:rPr>
              <w:t>E</w:t>
            </w:r>
            <w:r w:rsidRPr="00E104B6">
              <w:rPr>
                <w:rFonts w:ascii="Times New Roman" w:eastAsia="標楷體" w:hAnsi="標楷體" w:cs="Times New Roman" w:hint="eastAsia"/>
                <w:szCs w:val="24"/>
              </w:rPr>
              <w:t>現場會</w:t>
            </w:r>
            <w:proofErr w:type="gramStart"/>
            <w:r w:rsidRPr="00E104B6">
              <w:rPr>
                <w:rFonts w:ascii="Times New Roman" w:eastAsia="標楷體" w:hAnsi="標楷體" w:cs="Times New Roman" w:hint="eastAsia"/>
                <w:szCs w:val="24"/>
              </w:rPr>
              <w:t>勘</w:t>
            </w:r>
            <w:proofErr w:type="gramEnd"/>
            <w:r w:rsidRPr="00E104B6">
              <w:rPr>
                <w:rFonts w:ascii="Times New Roman" w:eastAsia="標楷體" w:hAnsi="標楷體" w:cs="Times New Roman" w:hint="eastAsia"/>
                <w:szCs w:val="24"/>
              </w:rPr>
              <w:t>，惟</w:t>
            </w:r>
            <w:r>
              <w:rPr>
                <w:rFonts w:ascii="Times New Roman" w:eastAsia="標楷體" w:hAnsi="標楷體" w:cs="Times New Roman" w:hint="eastAsia"/>
                <w:szCs w:val="24"/>
              </w:rPr>
              <w:t>F</w:t>
            </w:r>
            <w:r w:rsidRPr="00E104B6">
              <w:rPr>
                <w:rFonts w:ascii="Times New Roman" w:eastAsia="標楷體" w:hAnsi="標楷體" w:cs="Times New Roman" w:hint="eastAsia"/>
                <w:szCs w:val="24"/>
              </w:rPr>
              <w:t>當日未實際會</w:t>
            </w:r>
            <w:proofErr w:type="gramStart"/>
            <w:r w:rsidRPr="00E104B6">
              <w:rPr>
                <w:rFonts w:ascii="Times New Roman" w:eastAsia="標楷體" w:hAnsi="標楷體" w:cs="Times New Roman" w:hint="eastAsia"/>
                <w:szCs w:val="24"/>
              </w:rPr>
              <w:t>勘</w:t>
            </w:r>
            <w:proofErr w:type="gramEnd"/>
            <w:r w:rsidRPr="00E104B6">
              <w:rPr>
                <w:rFonts w:ascii="Times New Roman" w:eastAsia="標楷體" w:hAnsi="標楷體" w:cs="Times New Roman" w:hint="eastAsia"/>
                <w:szCs w:val="24"/>
              </w:rPr>
              <w:t>，更無地主到場陳述而製作會</w:t>
            </w:r>
            <w:proofErr w:type="gramStart"/>
            <w:r w:rsidRPr="00E104B6">
              <w:rPr>
                <w:rFonts w:ascii="Times New Roman" w:eastAsia="標楷體" w:hAnsi="標楷體" w:cs="Times New Roman" w:hint="eastAsia"/>
                <w:szCs w:val="24"/>
              </w:rPr>
              <w:t>勘</w:t>
            </w:r>
            <w:proofErr w:type="gramEnd"/>
            <w:r w:rsidRPr="00E104B6">
              <w:rPr>
                <w:rFonts w:ascii="Times New Roman" w:eastAsia="標楷體" w:hAnsi="標楷體" w:cs="Times New Roman" w:hint="eastAsia"/>
                <w:szCs w:val="24"/>
              </w:rPr>
              <w:t>紀錄</w:t>
            </w:r>
            <w:r>
              <w:rPr>
                <w:rFonts w:ascii="Times New Roman" w:eastAsia="標楷體" w:hAnsi="標楷體" w:cs="Times New Roman" w:hint="eastAsia"/>
                <w:szCs w:val="24"/>
              </w:rPr>
              <w:t>，</w:t>
            </w:r>
            <w:proofErr w:type="gramStart"/>
            <w:r>
              <w:rPr>
                <w:rFonts w:ascii="Times New Roman" w:eastAsia="標楷體" w:hAnsi="標楷體" w:cs="Times New Roman" w:hint="eastAsia"/>
                <w:szCs w:val="24"/>
              </w:rPr>
              <w:t>逕</w:t>
            </w:r>
            <w:proofErr w:type="gramEnd"/>
            <w:r>
              <w:rPr>
                <w:rFonts w:ascii="Times New Roman" w:eastAsia="標楷體" w:hAnsi="標楷體" w:cs="Times New Roman" w:hint="eastAsia"/>
                <w:szCs w:val="24"/>
              </w:rPr>
              <w:t>書寫雜草叢生無法洩洪等語，再由</w:t>
            </w:r>
            <w:r>
              <w:rPr>
                <w:rFonts w:ascii="Times New Roman" w:eastAsia="標楷體" w:hAnsi="標楷體" w:cs="Times New Roman" w:hint="eastAsia"/>
                <w:szCs w:val="24"/>
              </w:rPr>
              <w:t>D</w:t>
            </w:r>
            <w:r>
              <w:rPr>
                <w:rFonts w:ascii="Times New Roman" w:eastAsia="標楷體" w:hAnsi="標楷體" w:cs="Times New Roman" w:hint="eastAsia"/>
                <w:szCs w:val="24"/>
              </w:rPr>
              <w:t>尋訪地主簽名。主席</w:t>
            </w:r>
            <w:r>
              <w:rPr>
                <w:rFonts w:ascii="Times New Roman" w:eastAsia="標楷體" w:hAnsi="標楷體" w:cs="Times New Roman" w:hint="eastAsia"/>
                <w:szCs w:val="24"/>
              </w:rPr>
              <w:t>E</w:t>
            </w:r>
            <w:r>
              <w:rPr>
                <w:rFonts w:ascii="Times New Roman" w:eastAsia="標楷體" w:hAnsi="標楷體" w:cs="Times New Roman" w:hint="eastAsia"/>
                <w:szCs w:val="24"/>
              </w:rPr>
              <w:t>未經代表會授權而逕行同意核撥款項。</w:t>
            </w:r>
            <w:r>
              <w:rPr>
                <w:rFonts w:ascii="Times New Roman" w:eastAsia="標楷體" w:hAnsi="標楷體" w:cs="Times New Roman" w:hint="eastAsia"/>
                <w:szCs w:val="24"/>
              </w:rPr>
              <w:t>A</w:t>
            </w:r>
            <w:r>
              <w:rPr>
                <w:rFonts w:ascii="Times New Roman" w:eastAsia="標楷體" w:hAnsi="標楷體" w:cs="Times New Roman" w:hint="eastAsia"/>
                <w:szCs w:val="24"/>
              </w:rPr>
              <w:t>超額採取砂石，</w:t>
            </w:r>
            <w:r>
              <w:rPr>
                <w:rFonts w:ascii="Times New Roman" w:eastAsia="標楷體" w:hAnsi="標楷體" w:cs="Times New Roman" w:hint="eastAsia"/>
                <w:szCs w:val="24"/>
              </w:rPr>
              <w:t>BC</w:t>
            </w:r>
            <w:r w:rsidRPr="002F10A8">
              <w:rPr>
                <w:rFonts w:ascii="Times New Roman" w:eastAsia="標楷體" w:hAnsi="標楷體" w:cs="Times New Roman" w:hint="eastAsia"/>
                <w:szCs w:val="24"/>
              </w:rPr>
              <w:t>逕行審核通過，且</w:t>
            </w:r>
            <w:r>
              <w:rPr>
                <w:rFonts w:ascii="Times New Roman" w:eastAsia="標楷體" w:hAnsi="標楷體" w:cs="Times New Roman" w:hint="eastAsia"/>
                <w:szCs w:val="24"/>
              </w:rPr>
              <w:t>F</w:t>
            </w:r>
            <w:r w:rsidRPr="002F10A8">
              <w:rPr>
                <w:rFonts w:ascii="Times New Roman" w:eastAsia="標楷體" w:hAnsi="標楷體" w:cs="Times New Roman" w:hint="eastAsia"/>
                <w:szCs w:val="24"/>
              </w:rPr>
              <w:t>違背其職務審核通過。</w:t>
            </w:r>
          </w:p>
          <w:p w:rsidR="004931A0" w:rsidRPr="001B038A" w:rsidRDefault="004931A0" w:rsidP="009D60B4">
            <w:pPr>
              <w:autoSpaceDE w:val="0"/>
              <w:autoSpaceDN w:val="0"/>
              <w:adjustRightInd w:val="0"/>
              <w:spacing w:line="300" w:lineRule="exact"/>
              <w:rPr>
                <w:rFonts w:ascii="Times New Roman" w:eastAsia="標楷體" w:hAnsi="Times New Roman" w:cs="Times New Roman"/>
                <w:szCs w:val="24"/>
              </w:rPr>
            </w:pP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1B038A" w:rsidRDefault="004931A0" w:rsidP="004931A0">
            <w:pPr>
              <w:jc w:val="center"/>
              <w:rPr>
                <w:rFonts w:ascii="Times New Roman" w:eastAsia="標楷體" w:hAnsi="Times New Roman" w:cs="Times New Roman"/>
                <w:szCs w:val="24"/>
              </w:rPr>
            </w:pPr>
            <w:r w:rsidRPr="001B038A">
              <w:rPr>
                <w:rFonts w:ascii="Times New Roman" w:eastAsia="標楷體" w:hAnsi="標楷體" w:cs="Times New Roman"/>
                <w:szCs w:val="24"/>
              </w:rPr>
              <w:t>風險評估</w:t>
            </w:r>
          </w:p>
        </w:tc>
        <w:tc>
          <w:tcPr>
            <w:tcW w:w="6075" w:type="dxa"/>
          </w:tcPr>
          <w:p w:rsidR="004931A0" w:rsidRDefault="004931A0" w:rsidP="009D60B4">
            <w:pPr>
              <w:pStyle w:val="a5"/>
              <w:numPr>
                <w:ilvl w:val="0"/>
                <w:numId w:val="11"/>
              </w:numPr>
              <w:spacing w:line="30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程序外不當接觸：</w:t>
            </w:r>
            <w:r>
              <w:rPr>
                <w:rFonts w:ascii="Times New Roman" w:eastAsia="標楷體" w:hAnsi="標楷體" w:cs="Times New Roman" w:hint="eastAsia"/>
                <w:szCs w:val="24"/>
              </w:rPr>
              <w:t xml:space="preserve"> </w:t>
            </w:r>
          </w:p>
          <w:p w:rsidR="004931A0" w:rsidRPr="00EC3507" w:rsidRDefault="004931A0" w:rsidP="009D60B4">
            <w:pPr>
              <w:pStyle w:val="a5"/>
              <w:spacing w:line="300" w:lineRule="exact"/>
              <w:ind w:leftChars="0" w:left="360"/>
              <w:jc w:val="both"/>
              <w:rPr>
                <w:rFonts w:ascii="Times New Roman" w:eastAsia="標楷體" w:hAnsi="標楷體" w:cs="Times New Roman"/>
                <w:szCs w:val="24"/>
              </w:rPr>
            </w:pPr>
            <w:r>
              <w:rPr>
                <w:rFonts w:ascii="Times New Roman" w:eastAsia="標楷體" w:hAnsi="標楷體" w:cs="Times New Roman" w:hint="eastAsia"/>
                <w:szCs w:val="24"/>
              </w:rPr>
              <w:t>A</w:t>
            </w:r>
            <w:r>
              <w:rPr>
                <w:rFonts w:ascii="Times New Roman" w:eastAsia="標楷體" w:hAnsi="標楷體" w:cs="Times New Roman" w:hint="eastAsia"/>
                <w:szCs w:val="24"/>
              </w:rPr>
              <w:t>藉由之</w:t>
            </w:r>
            <w:r>
              <w:rPr>
                <w:rFonts w:ascii="Times New Roman" w:eastAsia="標楷體" w:hAnsi="標楷體" w:cs="Times New Roman" w:hint="eastAsia"/>
                <w:szCs w:val="24"/>
              </w:rPr>
              <w:t>B</w:t>
            </w:r>
            <w:r>
              <w:rPr>
                <w:rFonts w:ascii="Times New Roman" w:eastAsia="標楷體" w:hAnsi="標楷體" w:cs="Times New Roman" w:hint="eastAsia"/>
                <w:szCs w:val="24"/>
              </w:rPr>
              <w:t>疏</w:t>
            </w:r>
            <w:proofErr w:type="gramStart"/>
            <w:r>
              <w:rPr>
                <w:rFonts w:ascii="Times New Roman" w:eastAsia="標楷體" w:hAnsi="標楷體" w:cs="Times New Roman" w:hint="eastAsia"/>
                <w:szCs w:val="24"/>
              </w:rPr>
              <w:t>濬</w:t>
            </w:r>
            <w:proofErr w:type="gramEnd"/>
            <w:r>
              <w:rPr>
                <w:rFonts w:ascii="Times New Roman" w:eastAsia="標楷體" w:hAnsi="標楷體" w:cs="Times New Roman" w:hint="eastAsia"/>
                <w:szCs w:val="24"/>
              </w:rPr>
              <w:t>主張，進而認識</w:t>
            </w:r>
            <w:r>
              <w:rPr>
                <w:rFonts w:ascii="Times New Roman" w:eastAsia="標楷體" w:hAnsi="標楷體" w:cs="Times New Roman" w:hint="eastAsia"/>
                <w:szCs w:val="24"/>
              </w:rPr>
              <w:t>CDEF</w:t>
            </w:r>
            <w:r>
              <w:rPr>
                <w:rFonts w:ascii="Times New Roman" w:eastAsia="標楷體" w:hAnsi="標楷體" w:cs="Times New Roman" w:hint="eastAsia"/>
                <w:szCs w:val="24"/>
              </w:rPr>
              <w:t>等公務人員，並藉此打通關節以行賄。。</w:t>
            </w:r>
          </w:p>
          <w:p w:rsidR="004931A0" w:rsidRDefault="004931A0" w:rsidP="009D60B4">
            <w:pPr>
              <w:pStyle w:val="a5"/>
              <w:numPr>
                <w:ilvl w:val="0"/>
                <w:numId w:val="11"/>
              </w:numPr>
              <w:spacing w:line="30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土石原料價格</w:t>
            </w:r>
            <w:proofErr w:type="gramStart"/>
            <w:r>
              <w:rPr>
                <w:rFonts w:ascii="Times New Roman" w:eastAsia="標楷體" w:hAnsi="標楷體" w:cs="Times New Roman" w:hint="eastAsia"/>
                <w:szCs w:val="24"/>
              </w:rPr>
              <w:t>飆</w:t>
            </w:r>
            <w:proofErr w:type="gramEnd"/>
            <w:r>
              <w:rPr>
                <w:rFonts w:ascii="Times New Roman" w:eastAsia="標楷體" w:hAnsi="標楷體" w:cs="Times New Roman" w:hint="eastAsia"/>
                <w:szCs w:val="24"/>
              </w:rPr>
              <w:t>漲：</w:t>
            </w:r>
          </w:p>
          <w:p w:rsidR="004931A0" w:rsidRPr="00F748B6" w:rsidRDefault="004931A0" w:rsidP="009D60B4">
            <w:pPr>
              <w:pStyle w:val="a5"/>
              <w:spacing w:line="300" w:lineRule="exact"/>
              <w:ind w:leftChars="0" w:left="360"/>
              <w:jc w:val="both"/>
              <w:rPr>
                <w:rFonts w:ascii="標楷體" w:eastAsia="標楷體" w:hAnsi="標楷體" w:cs="Times New Roman"/>
                <w:szCs w:val="24"/>
              </w:rPr>
            </w:pPr>
            <w:r>
              <w:rPr>
                <w:rFonts w:ascii="Times New Roman" w:eastAsia="標楷體" w:hAnsi="標楷體" w:cs="Times New Roman" w:hint="eastAsia"/>
                <w:szCs w:val="24"/>
              </w:rPr>
              <w:t>A</w:t>
            </w:r>
            <w:r>
              <w:rPr>
                <w:rFonts w:ascii="Times New Roman" w:eastAsia="標楷體" w:hAnsi="標楷體" w:cs="Times New Roman" w:hint="eastAsia"/>
                <w:szCs w:val="24"/>
              </w:rPr>
              <w:t>知悉土石價格</w:t>
            </w:r>
            <w:proofErr w:type="gramStart"/>
            <w:r>
              <w:rPr>
                <w:rFonts w:ascii="Times New Roman" w:eastAsia="標楷體" w:hAnsi="標楷體" w:cs="Times New Roman" w:hint="eastAsia"/>
                <w:szCs w:val="24"/>
              </w:rPr>
              <w:t>飆</w:t>
            </w:r>
            <w:proofErr w:type="gramEnd"/>
            <w:r>
              <w:rPr>
                <w:rFonts w:ascii="Times New Roman" w:eastAsia="標楷體" w:hAnsi="標楷體" w:cs="Times New Roman" w:hint="eastAsia"/>
                <w:szCs w:val="24"/>
              </w:rPr>
              <w:t>漲，而萌生盜</w:t>
            </w:r>
            <w:proofErr w:type="gramStart"/>
            <w:r>
              <w:rPr>
                <w:rFonts w:ascii="Times New Roman" w:eastAsia="標楷體" w:hAnsi="標楷體" w:cs="Times New Roman" w:hint="eastAsia"/>
                <w:szCs w:val="24"/>
              </w:rPr>
              <w:t>採</w:t>
            </w:r>
            <w:proofErr w:type="gramEnd"/>
            <w:r>
              <w:rPr>
                <w:rFonts w:ascii="Times New Roman" w:eastAsia="標楷體" w:hAnsi="標楷體" w:cs="Times New Roman" w:hint="eastAsia"/>
                <w:szCs w:val="24"/>
              </w:rPr>
              <w:t>牟利之惡念</w:t>
            </w:r>
            <w:r>
              <w:rPr>
                <w:rFonts w:ascii="標楷體" w:eastAsia="標楷體" w:hAnsi="標楷體" w:hint="eastAsia"/>
              </w:rPr>
              <w:t>。</w:t>
            </w:r>
          </w:p>
          <w:p w:rsidR="004931A0" w:rsidRDefault="004931A0" w:rsidP="009D60B4">
            <w:pPr>
              <w:pStyle w:val="a5"/>
              <w:numPr>
                <w:ilvl w:val="0"/>
                <w:numId w:val="11"/>
              </w:numPr>
              <w:spacing w:line="30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公務機關內控及民意監督失靈：</w:t>
            </w:r>
          </w:p>
          <w:p w:rsidR="004931A0" w:rsidRDefault="004931A0" w:rsidP="009D60B4">
            <w:pPr>
              <w:pStyle w:val="a5"/>
              <w:spacing w:line="300" w:lineRule="exact"/>
              <w:ind w:leftChars="0" w:left="360"/>
              <w:jc w:val="both"/>
              <w:rPr>
                <w:rFonts w:ascii="標楷體" w:eastAsia="標楷體" w:hAnsi="標楷體"/>
              </w:rPr>
            </w:pPr>
            <w:r>
              <w:rPr>
                <w:rFonts w:ascii="Times New Roman" w:eastAsia="標楷體" w:hAnsi="標楷體" w:cs="Times New Roman" w:hint="eastAsia"/>
                <w:szCs w:val="24"/>
              </w:rPr>
              <w:t>A</w:t>
            </w:r>
            <w:r>
              <w:rPr>
                <w:rFonts w:ascii="Times New Roman" w:eastAsia="標楷體" w:hAnsi="標楷體" w:cs="Times New Roman" w:hint="eastAsia"/>
                <w:szCs w:val="24"/>
              </w:rPr>
              <w:t>打通關節之對象</w:t>
            </w:r>
            <w:proofErr w:type="gramStart"/>
            <w:r>
              <w:rPr>
                <w:rFonts w:ascii="Times New Roman" w:eastAsia="標楷體" w:hAnsi="標楷體" w:cs="Times New Roman" w:hint="eastAsia"/>
                <w:szCs w:val="24"/>
              </w:rPr>
              <w:t>均文公所</w:t>
            </w:r>
            <w:proofErr w:type="gramEnd"/>
            <w:r>
              <w:rPr>
                <w:rFonts w:ascii="Times New Roman" w:eastAsia="標楷體" w:hAnsi="標楷體" w:cs="Times New Roman" w:hint="eastAsia"/>
                <w:szCs w:val="24"/>
              </w:rPr>
              <w:t>鄉長</w:t>
            </w:r>
            <w:r>
              <w:rPr>
                <w:rFonts w:ascii="Times New Roman" w:eastAsia="標楷體" w:hAnsi="標楷體" w:cs="Times New Roman" w:hint="eastAsia"/>
                <w:szCs w:val="24"/>
              </w:rPr>
              <w:t>C</w:t>
            </w:r>
            <w:r>
              <w:rPr>
                <w:rFonts w:ascii="Times New Roman" w:eastAsia="標楷體" w:hAnsi="標楷體" w:cs="Times New Roman" w:hint="eastAsia"/>
                <w:szCs w:val="24"/>
              </w:rPr>
              <w:t>、技士</w:t>
            </w:r>
            <w:r>
              <w:rPr>
                <w:rFonts w:ascii="Times New Roman" w:eastAsia="標楷體" w:hAnsi="標楷體" w:cs="Times New Roman" w:hint="eastAsia"/>
                <w:szCs w:val="24"/>
              </w:rPr>
              <w:t>D</w:t>
            </w:r>
            <w:r>
              <w:rPr>
                <w:rFonts w:ascii="Times New Roman" w:eastAsia="標楷體" w:hAnsi="標楷體" w:cs="Times New Roman" w:hint="eastAsia"/>
                <w:szCs w:val="24"/>
              </w:rPr>
              <w:t>、代表會主席</w:t>
            </w:r>
            <w:r>
              <w:rPr>
                <w:rFonts w:ascii="Times New Roman" w:eastAsia="標楷體" w:hAnsi="標楷體" w:cs="Times New Roman" w:hint="eastAsia"/>
                <w:szCs w:val="24"/>
              </w:rPr>
              <w:t>E</w:t>
            </w:r>
            <w:r>
              <w:rPr>
                <w:rFonts w:ascii="Times New Roman" w:eastAsia="標楷體" w:hAnsi="標楷體" w:cs="Times New Roman" w:hint="eastAsia"/>
                <w:szCs w:val="24"/>
              </w:rPr>
              <w:t>、縣政府技士</w:t>
            </w:r>
            <w:r>
              <w:rPr>
                <w:rFonts w:ascii="Times New Roman" w:eastAsia="標楷體" w:hAnsi="標楷體" w:cs="Times New Roman" w:hint="eastAsia"/>
                <w:szCs w:val="24"/>
              </w:rPr>
              <w:t>F</w:t>
            </w:r>
            <w:r>
              <w:rPr>
                <w:rFonts w:ascii="Times New Roman" w:eastAsia="標楷體" w:hAnsi="標楷體" w:cs="Times New Roman" w:hint="eastAsia"/>
                <w:szCs w:val="24"/>
              </w:rPr>
              <w:t>，形同官官相護，代表會護航情形</w:t>
            </w:r>
            <w:r w:rsidRPr="000E1B95">
              <w:rPr>
                <w:rFonts w:ascii="標楷體" w:eastAsia="標楷體" w:hAnsi="標楷體" w:hint="eastAsia"/>
              </w:rPr>
              <w:t>。</w:t>
            </w:r>
          </w:p>
          <w:p w:rsidR="004931A0" w:rsidRPr="001B038A" w:rsidRDefault="004931A0" w:rsidP="009D60B4">
            <w:pPr>
              <w:pStyle w:val="a5"/>
              <w:spacing w:line="300" w:lineRule="exact"/>
              <w:ind w:leftChars="0" w:left="360"/>
              <w:jc w:val="both"/>
              <w:rPr>
                <w:rFonts w:ascii="Times New Roman" w:eastAsia="標楷體" w:hAnsi="Times New Roman" w:cs="Times New Roman"/>
                <w:szCs w:val="24"/>
              </w:rPr>
            </w:pP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4931A0" w:rsidRPr="001B038A" w:rsidRDefault="004931A0" w:rsidP="004931A0">
            <w:pPr>
              <w:jc w:val="center"/>
              <w:rPr>
                <w:rFonts w:ascii="Times New Roman" w:eastAsia="標楷體" w:hAnsi="Times New Roman" w:cs="Times New Roman"/>
                <w:szCs w:val="24"/>
              </w:rPr>
            </w:pPr>
            <w:r w:rsidRPr="001B038A">
              <w:rPr>
                <w:rFonts w:ascii="Times New Roman" w:eastAsia="標楷體" w:hAnsi="標楷體" w:cs="Times New Roman"/>
                <w:szCs w:val="24"/>
              </w:rPr>
              <w:t>防治措施</w:t>
            </w:r>
          </w:p>
        </w:tc>
        <w:tc>
          <w:tcPr>
            <w:tcW w:w="6075" w:type="dxa"/>
          </w:tcPr>
          <w:p w:rsidR="004931A0" w:rsidRPr="001909EB" w:rsidRDefault="004931A0" w:rsidP="009D60B4">
            <w:pPr>
              <w:pStyle w:val="a5"/>
              <w:numPr>
                <w:ilvl w:val="0"/>
                <w:numId w:val="12"/>
              </w:numPr>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禁止程序外不當接觸：公務人員對於程序外之接觸對象，如涉有利害關係，應避免接觸。</w:t>
            </w:r>
          </w:p>
          <w:p w:rsidR="004931A0" w:rsidRPr="001909EB" w:rsidRDefault="004931A0" w:rsidP="009D60B4">
            <w:pPr>
              <w:pStyle w:val="a5"/>
              <w:numPr>
                <w:ilvl w:val="0"/>
                <w:numId w:val="12"/>
              </w:numPr>
              <w:spacing w:line="3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加強法治宣導：透過法規宣導，使公務人員認識業務性質及法律構成要件及效果。</w:t>
            </w:r>
          </w:p>
          <w:p w:rsidR="004931A0" w:rsidRPr="00EC3507" w:rsidRDefault="004931A0" w:rsidP="009D60B4">
            <w:pPr>
              <w:pStyle w:val="a5"/>
              <w:numPr>
                <w:ilvl w:val="0"/>
                <w:numId w:val="12"/>
              </w:numPr>
              <w:spacing w:line="300" w:lineRule="exact"/>
              <w:ind w:leftChars="0"/>
              <w:jc w:val="both"/>
              <w:rPr>
                <w:rFonts w:ascii="Times New Roman" w:eastAsia="標楷體" w:hAnsi="Times New Roman" w:cs="Times New Roman"/>
                <w:szCs w:val="24"/>
              </w:rPr>
            </w:pPr>
            <w:r>
              <w:rPr>
                <w:rFonts w:ascii="Times New Roman" w:eastAsia="標楷體" w:hAnsi="標楷體" w:cs="Times New Roman" w:hint="eastAsia"/>
                <w:szCs w:val="24"/>
              </w:rPr>
              <w:t>公務員須思考私益及職務公益權衡：透過廉政倫理之</w:t>
            </w:r>
            <w:proofErr w:type="gramStart"/>
            <w:r>
              <w:rPr>
                <w:rFonts w:ascii="Times New Roman" w:eastAsia="標楷體" w:hAnsi="標楷體" w:cs="Times New Roman" w:hint="eastAsia"/>
                <w:szCs w:val="24"/>
              </w:rPr>
              <w:t>反思使公務人員</w:t>
            </w:r>
            <w:proofErr w:type="gramEnd"/>
            <w:r>
              <w:rPr>
                <w:rFonts w:ascii="Times New Roman" w:eastAsia="標楷體" w:hAnsi="標楷體" w:cs="Times New Roman" w:hint="eastAsia"/>
                <w:szCs w:val="24"/>
              </w:rPr>
              <w:t>反思執行職務之公益與違法私益間之價值</w:t>
            </w:r>
            <w:r w:rsidRPr="00EC3507">
              <w:rPr>
                <w:rFonts w:ascii="Times New Roman" w:eastAsia="標楷體" w:hAnsi="標楷體" w:cs="Times New Roman"/>
                <w:szCs w:val="24"/>
              </w:rPr>
              <w:t>。</w:t>
            </w:r>
          </w:p>
          <w:p w:rsidR="004931A0" w:rsidRPr="006D0CB7" w:rsidRDefault="004931A0" w:rsidP="009D60B4">
            <w:pPr>
              <w:spacing w:line="300" w:lineRule="exact"/>
              <w:ind w:left="360" w:hangingChars="150" w:hanging="360"/>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hint="eastAsia"/>
                <w:szCs w:val="24"/>
              </w:rPr>
              <w:t>政府對原物料價格控制：政府對於原物料價格及時介入，有平抑價格之功能，即可防止不肖業者牟利。</w:t>
            </w:r>
          </w:p>
          <w:p w:rsidR="004931A0" w:rsidRPr="00EC3507" w:rsidRDefault="004931A0" w:rsidP="009D60B4">
            <w:pPr>
              <w:pStyle w:val="a5"/>
              <w:spacing w:line="300" w:lineRule="exact"/>
              <w:ind w:leftChars="0" w:left="360"/>
              <w:jc w:val="both"/>
              <w:rPr>
                <w:rFonts w:ascii="Times New Roman" w:eastAsia="標楷體" w:hAnsi="Times New Roman" w:cs="Times New Roman"/>
                <w:szCs w:val="24"/>
              </w:rPr>
            </w:pP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4931A0" w:rsidRPr="001B038A" w:rsidRDefault="004931A0" w:rsidP="004931A0">
            <w:pPr>
              <w:jc w:val="center"/>
              <w:rPr>
                <w:rFonts w:ascii="Times New Roman" w:eastAsia="標楷體" w:hAnsi="Times New Roman" w:cs="Times New Roman"/>
                <w:szCs w:val="24"/>
              </w:rPr>
            </w:pPr>
            <w:r w:rsidRPr="001B038A">
              <w:rPr>
                <w:rFonts w:ascii="Times New Roman" w:eastAsia="標楷體" w:hAnsi="標楷體" w:cs="Times New Roman"/>
                <w:szCs w:val="24"/>
              </w:rPr>
              <w:t>參考法令</w:t>
            </w:r>
          </w:p>
        </w:tc>
        <w:tc>
          <w:tcPr>
            <w:tcW w:w="6075" w:type="dxa"/>
          </w:tcPr>
          <w:p w:rsidR="004931A0" w:rsidRPr="002F10A8" w:rsidRDefault="004931A0" w:rsidP="009D60B4">
            <w:pPr>
              <w:pStyle w:val="a5"/>
              <w:numPr>
                <w:ilvl w:val="0"/>
                <w:numId w:val="15"/>
              </w:numPr>
              <w:autoSpaceDE w:val="0"/>
              <w:autoSpaceDN w:val="0"/>
              <w:adjustRightInd w:val="0"/>
              <w:spacing w:line="300" w:lineRule="exact"/>
              <w:ind w:leftChars="0"/>
              <w:rPr>
                <w:rFonts w:ascii="Times New Roman" w:eastAsia="標楷體" w:hAnsi="標楷體" w:cs="Times New Roman"/>
                <w:szCs w:val="24"/>
              </w:rPr>
            </w:pPr>
            <w:r w:rsidRPr="002F10A8">
              <w:rPr>
                <w:rFonts w:ascii="Times New Roman" w:eastAsia="標楷體" w:hAnsi="標楷體" w:cs="Times New Roman" w:hint="eastAsia"/>
                <w:szCs w:val="24"/>
              </w:rPr>
              <w:t>貪污治罪條例第</w:t>
            </w:r>
            <w:r w:rsidRPr="002F10A8">
              <w:rPr>
                <w:rFonts w:ascii="Times New Roman" w:eastAsia="標楷體" w:hAnsi="標楷體" w:cs="Times New Roman"/>
                <w:szCs w:val="24"/>
              </w:rPr>
              <w:t xml:space="preserve">4 </w:t>
            </w:r>
            <w:r w:rsidRPr="002F10A8">
              <w:rPr>
                <w:rFonts w:ascii="Times New Roman" w:eastAsia="標楷體" w:hAnsi="標楷體" w:cs="Times New Roman" w:hint="eastAsia"/>
                <w:szCs w:val="24"/>
              </w:rPr>
              <w:t>條第</w:t>
            </w:r>
            <w:r w:rsidRPr="002F10A8">
              <w:rPr>
                <w:rFonts w:ascii="Times New Roman" w:eastAsia="標楷體" w:hAnsi="標楷體" w:cs="Times New Roman"/>
                <w:szCs w:val="24"/>
              </w:rPr>
              <w:t>1</w:t>
            </w:r>
            <w:r w:rsidRPr="002F10A8">
              <w:rPr>
                <w:rFonts w:ascii="Times New Roman" w:eastAsia="標楷體" w:hAnsi="標楷體" w:cs="Times New Roman" w:hint="eastAsia"/>
                <w:szCs w:val="24"/>
              </w:rPr>
              <w:t>項第</w:t>
            </w:r>
            <w:r w:rsidRPr="002F10A8">
              <w:rPr>
                <w:rFonts w:ascii="Times New Roman" w:eastAsia="標楷體" w:hAnsi="標楷體" w:cs="Times New Roman"/>
                <w:szCs w:val="24"/>
              </w:rPr>
              <w:t xml:space="preserve">5 </w:t>
            </w:r>
            <w:r w:rsidRPr="002F10A8">
              <w:rPr>
                <w:rFonts w:ascii="Times New Roman" w:eastAsia="標楷體" w:hAnsi="標楷體" w:cs="Times New Roman" w:hint="eastAsia"/>
                <w:szCs w:val="24"/>
              </w:rPr>
              <w:t>款對於違背職務行為收受賄賂罪。</w:t>
            </w:r>
          </w:p>
          <w:p w:rsidR="004931A0" w:rsidRPr="002F10A8" w:rsidRDefault="004931A0" w:rsidP="009D60B4">
            <w:pPr>
              <w:pStyle w:val="a5"/>
              <w:numPr>
                <w:ilvl w:val="0"/>
                <w:numId w:val="15"/>
              </w:numPr>
              <w:autoSpaceDE w:val="0"/>
              <w:autoSpaceDN w:val="0"/>
              <w:adjustRightInd w:val="0"/>
              <w:spacing w:line="300" w:lineRule="exact"/>
              <w:ind w:leftChars="0"/>
              <w:rPr>
                <w:rFonts w:ascii="Times New Roman" w:eastAsia="標楷體" w:hAnsi="標楷體" w:cs="Times New Roman"/>
                <w:szCs w:val="24"/>
              </w:rPr>
            </w:pPr>
            <w:r w:rsidRPr="00FE167C">
              <w:rPr>
                <w:rFonts w:ascii="Times New Roman" w:eastAsia="標楷體" w:hAnsi="標楷體" w:cs="Times New Roman" w:hint="eastAsia"/>
                <w:szCs w:val="24"/>
              </w:rPr>
              <w:t>刑法第</w:t>
            </w:r>
            <w:r w:rsidRPr="00FE167C">
              <w:rPr>
                <w:rFonts w:ascii="Times New Roman" w:eastAsia="標楷體" w:hAnsi="標楷體" w:cs="Times New Roman"/>
                <w:szCs w:val="24"/>
              </w:rPr>
              <w:t xml:space="preserve">213 </w:t>
            </w:r>
            <w:r w:rsidRPr="00FE167C">
              <w:rPr>
                <w:rFonts w:ascii="Times New Roman" w:eastAsia="標楷體" w:hAnsi="標楷體" w:cs="Times New Roman" w:hint="eastAsia"/>
                <w:szCs w:val="24"/>
              </w:rPr>
              <w:t>條之行使公務員登載不實文書</w:t>
            </w:r>
            <w:r>
              <w:rPr>
                <w:rFonts w:ascii="Times New Roman" w:eastAsia="標楷體" w:hAnsi="標楷體" w:cs="Times New Roman" w:hint="eastAsia"/>
                <w:szCs w:val="24"/>
              </w:rPr>
              <w:t>罪。</w:t>
            </w:r>
          </w:p>
          <w:p w:rsidR="004931A0" w:rsidRPr="00573391" w:rsidRDefault="004931A0" w:rsidP="009D60B4">
            <w:pPr>
              <w:spacing w:line="300" w:lineRule="exact"/>
              <w:jc w:val="both"/>
              <w:rPr>
                <w:rFonts w:ascii="Times New Roman" w:eastAsia="標楷體" w:hAnsi="標楷體" w:cs="Times New Roman"/>
                <w:szCs w:val="24"/>
              </w:rPr>
            </w:pPr>
          </w:p>
        </w:tc>
      </w:tr>
    </w:tbl>
    <w:p w:rsidR="004931A0" w:rsidRDefault="004931A0">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1B038A" w:rsidRDefault="004931A0" w:rsidP="009D60B4">
            <w:pPr>
              <w:spacing w:line="300" w:lineRule="exact"/>
              <w:jc w:val="center"/>
              <w:rPr>
                <w:rFonts w:ascii="Times New Roman" w:eastAsia="標楷體" w:hAnsi="Times New Roman" w:cs="Times New Roman"/>
                <w:szCs w:val="24"/>
              </w:rPr>
            </w:pPr>
            <w:r w:rsidRPr="001B038A">
              <w:rPr>
                <w:rFonts w:ascii="Times New Roman" w:eastAsia="標楷體" w:hAnsi="標楷體" w:cs="Times New Roman"/>
                <w:szCs w:val="24"/>
              </w:rPr>
              <w:t>類型</w:t>
            </w:r>
            <w:r w:rsidR="006D3E34">
              <w:rPr>
                <w:rFonts w:ascii="Times New Roman" w:eastAsia="標楷體" w:hAnsi="標楷體" w:cs="Times New Roman" w:hint="eastAsia"/>
                <w:szCs w:val="24"/>
              </w:rPr>
              <w:t>05</w:t>
            </w:r>
          </w:p>
        </w:tc>
        <w:tc>
          <w:tcPr>
            <w:tcW w:w="6075" w:type="dxa"/>
          </w:tcPr>
          <w:p w:rsidR="004931A0" w:rsidRPr="001B038A" w:rsidRDefault="004931A0" w:rsidP="009D60B4">
            <w:pPr>
              <w:spacing w:line="300" w:lineRule="exact"/>
              <w:jc w:val="both"/>
              <w:rPr>
                <w:rFonts w:ascii="Times New Roman" w:eastAsia="標楷體" w:hAnsi="Times New Roman" w:cs="Times New Roman"/>
                <w:szCs w:val="24"/>
              </w:rPr>
            </w:pPr>
            <w:r w:rsidRPr="00EE1DEF">
              <w:rPr>
                <w:rFonts w:ascii="Times New Roman" w:eastAsia="標楷體" w:hAnsi="標楷體" w:cs="Times New Roman" w:hint="eastAsia"/>
                <w:szCs w:val="24"/>
              </w:rPr>
              <w:t>公務人員程序外不當接觸廠商及洩漏底價陪標進而違背職務收受賄賂</w:t>
            </w:r>
            <w:r w:rsidRPr="00EE1DEF">
              <w:rPr>
                <w:rFonts w:ascii="Times New Roman" w:eastAsia="標楷體" w:hAnsi="標楷體" w:cs="Times New Roman"/>
                <w:szCs w:val="24"/>
              </w:rPr>
              <w:t>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1B038A" w:rsidRDefault="004931A0" w:rsidP="009D60B4">
            <w:pPr>
              <w:spacing w:line="300" w:lineRule="exact"/>
              <w:jc w:val="center"/>
              <w:rPr>
                <w:rFonts w:ascii="Times New Roman" w:eastAsia="標楷體" w:hAnsi="Times New Roman" w:cs="Times New Roman"/>
                <w:szCs w:val="24"/>
              </w:rPr>
            </w:pPr>
            <w:r w:rsidRPr="001B038A">
              <w:rPr>
                <w:rFonts w:ascii="Times New Roman" w:eastAsia="標楷體" w:hAnsi="標楷體" w:cs="Times New Roman"/>
                <w:szCs w:val="24"/>
              </w:rPr>
              <w:t>案情概述</w:t>
            </w:r>
          </w:p>
        </w:tc>
        <w:tc>
          <w:tcPr>
            <w:tcW w:w="6075" w:type="dxa"/>
          </w:tcPr>
          <w:p w:rsidR="004931A0" w:rsidRDefault="004931A0" w:rsidP="009D60B4">
            <w:pPr>
              <w:autoSpaceDE w:val="0"/>
              <w:autoSpaceDN w:val="0"/>
              <w:adjustRightInd w:val="0"/>
              <w:spacing w:line="300" w:lineRule="exact"/>
              <w:jc w:val="both"/>
              <w:rPr>
                <w:rFonts w:ascii="Times New Roman" w:eastAsia="標楷體" w:hAnsi="標楷體" w:cs="Times New Roman"/>
                <w:szCs w:val="24"/>
              </w:rPr>
            </w:pPr>
            <w:r w:rsidRPr="00316BC5">
              <w:rPr>
                <w:rFonts w:ascii="Times New Roman" w:eastAsia="標楷體" w:hAnsi="標楷體" w:cs="Times New Roman" w:hint="eastAsia"/>
                <w:szCs w:val="24"/>
              </w:rPr>
              <w:t>○○</w:t>
            </w:r>
            <w:r>
              <w:rPr>
                <w:rFonts w:ascii="Times New Roman" w:eastAsia="標楷體" w:hAnsi="標楷體" w:cs="Times New Roman" w:hint="eastAsia"/>
                <w:szCs w:val="24"/>
              </w:rPr>
              <w:t>砂石行廠商</w:t>
            </w:r>
            <w:r>
              <w:rPr>
                <w:rFonts w:ascii="Times New Roman" w:eastAsia="標楷體" w:hAnsi="標楷體" w:cs="Times New Roman" w:hint="eastAsia"/>
                <w:szCs w:val="24"/>
              </w:rPr>
              <w:t>AB</w:t>
            </w:r>
            <w:r w:rsidRPr="00316BC5">
              <w:rPr>
                <w:rFonts w:ascii="Times New Roman" w:eastAsia="標楷體" w:hAnsi="標楷體" w:cs="Times New Roman" w:hint="eastAsia"/>
                <w:szCs w:val="24"/>
              </w:rPr>
              <w:t>透過○○鄉公所秘書</w:t>
            </w:r>
            <w:r>
              <w:rPr>
                <w:rFonts w:ascii="Times New Roman" w:eastAsia="標楷體" w:hAnsi="標楷體" w:cs="Times New Roman" w:hint="eastAsia"/>
                <w:szCs w:val="24"/>
              </w:rPr>
              <w:t>C</w:t>
            </w:r>
            <w:r w:rsidRPr="00316BC5">
              <w:rPr>
                <w:rFonts w:ascii="Times New Roman" w:eastAsia="標楷體" w:hAnsi="標楷體" w:cs="Times New Roman" w:hint="eastAsia"/>
                <w:szCs w:val="24"/>
              </w:rPr>
              <w:t>邀集鄉長</w:t>
            </w:r>
            <w:r>
              <w:rPr>
                <w:rFonts w:ascii="Times New Roman" w:eastAsia="標楷體" w:hAnsi="標楷體" w:cs="Times New Roman" w:hint="eastAsia"/>
                <w:szCs w:val="24"/>
              </w:rPr>
              <w:t>D</w:t>
            </w:r>
            <w:r w:rsidRPr="00316BC5">
              <w:rPr>
                <w:rFonts w:ascii="Times New Roman" w:eastAsia="標楷體" w:hAnsi="標楷體" w:cs="Times New Roman" w:hint="eastAsia"/>
                <w:szCs w:val="24"/>
              </w:rPr>
              <w:t>、財建</w:t>
            </w:r>
            <w:proofErr w:type="gramStart"/>
            <w:r w:rsidRPr="00316BC5">
              <w:rPr>
                <w:rFonts w:ascii="Times New Roman" w:eastAsia="標楷體" w:hAnsi="標楷體" w:cs="Times New Roman" w:hint="eastAsia"/>
                <w:szCs w:val="24"/>
              </w:rPr>
              <w:t>課</w:t>
            </w:r>
            <w:proofErr w:type="gramEnd"/>
            <w:r w:rsidRPr="00316BC5">
              <w:rPr>
                <w:rFonts w:ascii="Times New Roman" w:eastAsia="標楷體" w:hAnsi="標楷體" w:cs="Times New Roman" w:hint="eastAsia"/>
                <w:szCs w:val="24"/>
              </w:rPr>
              <w:t>課長</w:t>
            </w:r>
            <w:r>
              <w:rPr>
                <w:rFonts w:ascii="Times New Roman" w:eastAsia="標楷體" w:hAnsi="標楷體" w:cs="Times New Roman" w:hint="eastAsia"/>
                <w:szCs w:val="24"/>
              </w:rPr>
              <w:t>E</w:t>
            </w:r>
            <w:r w:rsidRPr="00316BC5">
              <w:rPr>
                <w:rFonts w:ascii="Times New Roman" w:eastAsia="標楷體" w:hAnsi="標楷體" w:cs="Times New Roman" w:hint="eastAsia"/>
                <w:szCs w:val="24"/>
              </w:rPr>
              <w:t>、承辦人</w:t>
            </w:r>
            <w:r>
              <w:rPr>
                <w:rFonts w:ascii="Times New Roman" w:eastAsia="標楷體" w:hAnsi="標楷體" w:cs="Times New Roman" w:hint="eastAsia"/>
                <w:szCs w:val="24"/>
              </w:rPr>
              <w:t>F</w:t>
            </w:r>
            <w:r w:rsidRPr="00316BC5">
              <w:rPr>
                <w:rFonts w:ascii="Times New Roman" w:eastAsia="標楷體" w:hAnsi="標楷體" w:cs="Times New Roman" w:hint="eastAsia"/>
                <w:szCs w:val="24"/>
              </w:rPr>
              <w:t>等人</w:t>
            </w:r>
            <w:r>
              <w:rPr>
                <w:rFonts w:ascii="Times New Roman" w:eastAsia="標楷體" w:hAnsi="標楷體" w:cs="Times New Roman" w:hint="eastAsia"/>
                <w:szCs w:val="24"/>
              </w:rPr>
              <w:t>至</w:t>
            </w:r>
            <w:r>
              <w:rPr>
                <w:rFonts w:ascii="Times New Roman" w:eastAsia="標楷體" w:hAnsi="標楷體" w:cs="Times New Roman" w:hint="eastAsia"/>
                <w:szCs w:val="24"/>
              </w:rPr>
              <w:t>C</w:t>
            </w:r>
            <w:r>
              <w:rPr>
                <w:rFonts w:ascii="Times New Roman" w:eastAsia="標楷體" w:hAnsi="標楷體" w:cs="Times New Roman" w:hint="eastAsia"/>
                <w:szCs w:val="24"/>
              </w:rPr>
              <w:t>之</w:t>
            </w:r>
            <w:r w:rsidRPr="00316BC5">
              <w:rPr>
                <w:rFonts w:ascii="Times New Roman" w:eastAsia="標楷體" w:hAnsi="標楷體" w:cs="Times New Roman" w:hint="eastAsia"/>
                <w:szCs w:val="24"/>
              </w:rPr>
              <w:t>小木屋聚會商議</w:t>
            </w:r>
            <w:r>
              <w:rPr>
                <w:rFonts w:ascii="Times New Roman" w:eastAsia="標楷體" w:hAnsi="標楷體" w:cs="Times New Roman" w:hint="eastAsia"/>
                <w:szCs w:val="24"/>
              </w:rPr>
              <w:t>，</w:t>
            </w:r>
            <w:r w:rsidRPr="00316BC5">
              <w:rPr>
                <w:rFonts w:ascii="Times New Roman" w:eastAsia="標楷體" w:hAnsi="標楷體" w:cs="Times New Roman" w:hint="eastAsia"/>
                <w:szCs w:val="24"/>
              </w:rPr>
              <w:t>席間</w:t>
            </w:r>
            <w:r w:rsidRPr="00316BC5">
              <w:rPr>
                <w:rFonts w:ascii="Times New Roman" w:eastAsia="標楷體" w:hAnsi="標楷體" w:cs="Times New Roman" w:hint="eastAsia"/>
                <w:szCs w:val="24"/>
              </w:rPr>
              <w:t>A</w:t>
            </w:r>
            <w:r>
              <w:rPr>
                <w:rFonts w:ascii="Times New Roman" w:eastAsia="標楷體" w:hAnsi="標楷體" w:cs="Times New Roman" w:hint="eastAsia"/>
                <w:szCs w:val="24"/>
              </w:rPr>
              <w:t>要求</w:t>
            </w:r>
            <w:r w:rsidRPr="00316BC5">
              <w:rPr>
                <w:rFonts w:ascii="Times New Roman" w:eastAsia="標楷體" w:hAnsi="標楷體" w:cs="Times New Roman" w:hint="eastAsia"/>
                <w:szCs w:val="24"/>
              </w:rPr>
              <w:t>加入競標廠商負責人須有「土石採取人員訓練結業證書」之條件以不當限制投標廠商資格，鄉長指示</w:t>
            </w:r>
            <w:r>
              <w:rPr>
                <w:rFonts w:ascii="Times New Roman" w:eastAsia="標楷體" w:hAnsi="標楷體" w:cs="Times New Roman" w:hint="eastAsia"/>
                <w:szCs w:val="24"/>
              </w:rPr>
              <w:t>EF</w:t>
            </w:r>
            <w:r>
              <w:rPr>
                <w:rFonts w:ascii="Times New Roman" w:eastAsia="標楷體" w:hAnsi="標楷體" w:cs="Times New Roman" w:hint="eastAsia"/>
                <w:szCs w:val="24"/>
              </w:rPr>
              <w:t>辦理</w:t>
            </w:r>
            <w:r w:rsidRPr="002F10A8">
              <w:rPr>
                <w:rFonts w:ascii="Times New Roman" w:eastAsia="標楷體" w:hAnsi="標楷體" w:cs="Times New Roman" w:hint="eastAsia"/>
                <w:szCs w:val="24"/>
              </w:rPr>
              <w:t>。</w:t>
            </w:r>
            <w:r>
              <w:rPr>
                <w:rFonts w:ascii="Times New Roman" w:eastAsia="標楷體" w:hAnsi="標楷體" w:cs="Times New Roman" w:hint="eastAsia"/>
                <w:szCs w:val="24"/>
              </w:rPr>
              <w:t>因前揭</w:t>
            </w:r>
            <w:r w:rsidRPr="00316BC5">
              <w:rPr>
                <w:rFonts w:ascii="Times New Roman" w:eastAsia="標楷體" w:hAnsi="標楷體" w:cs="Times New Roman" w:hint="eastAsia"/>
                <w:szCs w:val="24"/>
              </w:rPr>
              <w:t>資格限制，而致使流標。在第二次招標</w:t>
            </w:r>
            <w:proofErr w:type="gramStart"/>
            <w:r w:rsidRPr="00316BC5">
              <w:rPr>
                <w:rFonts w:ascii="Times New Roman" w:eastAsia="標楷體" w:hAnsi="標楷體" w:cs="Times New Roman" w:hint="eastAsia"/>
                <w:szCs w:val="24"/>
              </w:rPr>
              <w:t>期間，</w:t>
            </w:r>
            <w:proofErr w:type="gramEnd"/>
            <w:r w:rsidRPr="00316BC5">
              <w:rPr>
                <w:rFonts w:ascii="Times New Roman" w:eastAsia="標楷體" w:hAnsi="標楷體" w:cs="Times New Roman" w:hint="eastAsia"/>
                <w:szCs w:val="24"/>
              </w:rPr>
              <w:t>共同與課長</w:t>
            </w:r>
            <w:r>
              <w:rPr>
                <w:rFonts w:ascii="Times New Roman" w:eastAsia="標楷體" w:hAnsi="標楷體" w:cs="Times New Roman" w:hint="eastAsia"/>
                <w:szCs w:val="24"/>
              </w:rPr>
              <w:t>E</w:t>
            </w:r>
            <w:r w:rsidRPr="00316BC5">
              <w:rPr>
                <w:rFonts w:ascii="Times New Roman" w:eastAsia="標楷體" w:hAnsi="標楷體" w:cs="Times New Roman" w:hint="eastAsia"/>
                <w:szCs w:val="24"/>
              </w:rPr>
              <w:t>基於犯意聯絡，對其核定之護岸工程底價</w:t>
            </w:r>
            <w:r>
              <w:rPr>
                <w:rFonts w:ascii="Times New Roman" w:eastAsia="標楷體" w:hAnsi="標楷體" w:cs="Times New Roman" w:hint="eastAsia"/>
                <w:szCs w:val="24"/>
              </w:rPr>
              <w:t>158</w:t>
            </w:r>
            <w:r w:rsidRPr="00316BC5">
              <w:rPr>
                <w:rFonts w:ascii="Times New Roman" w:eastAsia="標楷體" w:hAnsi="標楷體" w:cs="Times New Roman" w:hint="eastAsia"/>
                <w:szCs w:val="24"/>
              </w:rPr>
              <w:t>萬元，由</w:t>
            </w:r>
            <w:r>
              <w:rPr>
                <w:rFonts w:ascii="Times New Roman" w:eastAsia="標楷體" w:hAnsi="標楷體" w:cs="Times New Roman" w:hint="eastAsia"/>
                <w:szCs w:val="24"/>
              </w:rPr>
              <w:t>E</w:t>
            </w:r>
            <w:r w:rsidRPr="00316BC5">
              <w:rPr>
                <w:rFonts w:ascii="Times New Roman" w:eastAsia="標楷體" w:hAnsi="標楷體" w:cs="Times New Roman" w:hint="eastAsia"/>
                <w:szCs w:val="24"/>
              </w:rPr>
              <w:t>洩漏給</w:t>
            </w:r>
            <w:r>
              <w:rPr>
                <w:rFonts w:ascii="Times New Roman" w:eastAsia="標楷體" w:hAnsi="標楷體" w:cs="Times New Roman" w:hint="eastAsia"/>
                <w:szCs w:val="24"/>
              </w:rPr>
              <w:t>F</w:t>
            </w:r>
            <w:r w:rsidRPr="00316BC5">
              <w:rPr>
                <w:rFonts w:ascii="Times New Roman" w:eastAsia="標楷體" w:hAnsi="標楷體" w:cs="Times New Roman" w:hint="eastAsia"/>
                <w:szCs w:val="24"/>
              </w:rPr>
              <w:t>，再轉知</w:t>
            </w:r>
            <w:r>
              <w:rPr>
                <w:rFonts w:ascii="Times New Roman" w:eastAsia="標楷體" w:hAnsi="標楷體" w:cs="Times New Roman" w:hint="eastAsia"/>
                <w:szCs w:val="24"/>
              </w:rPr>
              <w:t>A</w:t>
            </w:r>
            <w:r w:rsidRPr="00316BC5">
              <w:rPr>
                <w:rFonts w:ascii="Times New Roman" w:eastAsia="標楷體" w:hAnsi="標楷體" w:cs="Times New Roman" w:hint="eastAsia"/>
                <w:szCs w:val="24"/>
              </w:rPr>
              <w:t>，另</w:t>
            </w:r>
            <w:r>
              <w:rPr>
                <w:rFonts w:ascii="Times New Roman" w:eastAsia="標楷體" w:hAnsi="標楷體" w:cs="Times New Roman" w:hint="eastAsia"/>
                <w:szCs w:val="24"/>
              </w:rPr>
              <w:t>A</w:t>
            </w:r>
            <w:r w:rsidRPr="00316BC5">
              <w:rPr>
                <w:rFonts w:ascii="Times New Roman" w:eastAsia="標楷體" w:hAnsi="標楷體" w:cs="Times New Roman" w:hint="eastAsia"/>
                <w:szCs w:val="24"/>
              </w:rPr>
              <w:t>為塑造競標假象，並避免工程投標家數不足流標，並將○○砂石</w:t>
            </w:r>
            <w:proofErr w:type="gramStart"/>
            <w:r w:rsidRPr="00316BC5">
              <w:rPr>
                <w:rFonts w:ascii="Times New Roman" w:eastAsia="標楷體" w:hAnsi="標楷體" w:cs="Times New Roman" w:hint="eastAsia"/>
                <w:szCs w:val="24"/>
              </w:rPr>
              <w:t>行寄出陪</w:t>
            </w:r>
            <w:proofErr w:type="gramEnd"/>
            <w:r w:rsidRPr="00316BC5">
              <w:rPr>
                <w:rFonts w:ascii="Times New Roman" w:eastAsia="標楷體" w:hAnsi="標楷體" w:cs="Times New Roman" w:hint="eastAsia"/>
                <w:szCs w:val="24"/>
              </w:rPr>
              <w:t>標，</w:t>
            </w:r>
            <w:r>
              <w:rPr>
                <w:rFonts w:ascii="Times New Roman" w:eastAsia="標楷體" w:hAnsi="標楷體" w:cs="Times New Roman" w:hint="eastAsia"/>
                <w:szCs w:val="24"/>
              </w:rPr>
              <w:t>並借用</w:t>
            </w:r>
            <w:r w:rsidRPr="00316BC5">
              <w:rPr>
                <w:rFonts w:ascii="Times New Roman" w:eastAsia="標楷體" w:hAnsi="標楷體" w:cs="Times New Roman" w:hint="eastAsia"/>
                <w:szCs w:val="24"/>
              </w:rPr>
              <w:t>○○營造公司</w:t>
            </w:r>
            <w:r>
              <w:rPr>
                <w:rFonts w:ascii="Times New Roman" w:eastAsia="標楷體" w:hAnsi="標楷體" w:cs="Times New Roman" w:hint="eastAsia"/>
                <w:szCs w:val="24"/>
              </w:rPr>
              <w:t>G</w:t>
            </w:r>
            <w:r w:rsidRPr="00316BC5">
              <w:rPr>
                <w:rFonts w:ascii="Times New Roman" w:eastAsia="標楷體" w:hAnsi="標楷體" w:cs="Times New Roman" w:hint="eastAsia"/>
                <w:szCs w:val="24"/>
              </w:rPr>
              <w:t>名義投標</w:t>
            </w:r>
            <w:r>
              <w:rPr>
                <w:rFonts w:ascii="Times New Roman" w:eastAsia="標楷體" w:hAnsi="標楷體" w:cs="Times New Roman" w:hint="eastAsia"/>
                <w:szCs w:val="24"/>
              </w:rPr>
              <w:t>，終以</w:t>
            </w:r>
            <w:r w:rsidRPr="00316BC5">
              <w:rPr>
                <w:rFonts w:ascii="Times New Roman" w:eastAsia="標楷體" w:hAnsi="標楷體" w:cs="Times New Roman" w:hint="eastAsia"/>
                <w:szCs w:val="24"/>
              </w:rPr>
              <w:t>○○</w:t>
            </w:r>
            <w:r>
              <w:rPr>
                <w:rFonts w:ascii="Times New Roman" w:eastAsia="標楷體" w:hAnsi="標楷體" w:cs="Times New Roman" w:hint="eastAsia"/>
                <w:szCs w:val="24"/>
              </w:rPr>
              <w:t>砂石行廠商</w:t>
            </w:r>
            <w:r>
              <w:rPr>
                <w:rFonts w:ascii="Times New Roman" w:eastAsia="標楷體" w:hAnsi="標楷體" w:cs="Times New Roman" w:hint="eastAsia"/>
                <w:szCs w:val="24"/>
              </w:rPr>
              <w:t>A</w:t>
            </w:r>
            <w:r>
              <w:rPr>
                <w:rFonts w:ascii="Times New Roman" w:eastAsia="標楷體" w:hAnsi="標楷體" w:cs="Times New Roman" w:hint="eastAsia"/>
                <w:szCs w:val="24"/>
              </w:rPr>
              <w:t>與</w:t>
            </w:r>
            <w:r w:rsidRPr="00316BC5">
              <w:rPr>
                <w:rFonts w:ascii="Times New Roman" w:eastAsia="標楷體" w:hAnsi="標楷體" w:cs="Times New Roman" w:hint="eastAsia"/>
                <w:szCs w:val="24"/>
              </w:rPr>
              <w:t>○○營造公司</w:t>
            </w:r>
            <w:r>
              <w:rPr>
                <w:rFonts w:ascii="Times New Roman" w:eastAsia="標楷體" w:hAnsi="標楷體" w:cs="Times New Roman" w:hint="eastAsia"/>
                <w:szCs w:val="24"/>
              </w:rPr>
              <w:t>G</w:t>
            </w:r>
            <w:r>
              <w:rPr>
                <w:rFonts w:ascii="Times New Roman" w:eastAsia="標楷體" w:hAnsi="標楷體" w:cs="Times New Roman" w:hint="eastAsia"/>
                <w:szCs w:val="24"/>
              </w:rPr>
              <w:t>得標。</w:t>
            </w:r>
            <w:r w:rsidRPr="001B3418">
              <w:rPr>
                <w:rFonts w:ascii="Times New Roman" w:eastAsia="標楷體" w:hAnsi="標楷體" w:cs="Times New Roman" w:hint="eastAsia"/>
                <w:szCs w:val="24"/>
              </w:rPr>
              <w:t>其他競標廠商心有不甘遂向</w:t>
            </w:r>
            <w:r w:rsidRPr="00316BC5">
              <w:rPr>
                <w:rFonts w:ascii="Times New Roman" w:eastAsia="標楷體" w:hAnsi="標楷體" w:cs="Times New Roman" w:hint="eastAsia"/>
                <w:szCs w:val="24"/>
              </w:rPr>
              <w:t>○○</w:t>
            </w:r>
            <w:r w:rsidRPr="001B3418">
              <w:rPr>
                <w:rFonts w:ascii="Times New Roman" w:eastAsia="標楷體" w:hAnsi="標楷體" w:cs="Times New Roman" w:hint="eastAsia"/>
                <w:szCs w:val="24"/>
              </w:rPr>
              <w:t>地區檢調機關投書檢舉</w:t>
            </w:r>
            <w:r>
              <w:rPr>
                <w:rFonts w:ascii="Times New Roman" w:eastAsia="標楷體" w:hAnsi="標楷體" w:cs="Times New Roman" w:hint="eastAsia"/>
                <w:szCs w:val="24"/>
              </w:rPr>
              <w:t>。</w:t>
            </w:r>
            <w:r w:rsidRPr="00316BC5">
              <w:rPr>
                <w:rFonts w:ascii="Times New Roman" w:eastAsia="標楷體" w:hAnsi="標楷體" w:cs="Times New Roman" w:hint="eastAsia"/>
                <w:szCs w:val="24"/>
              </w:rPr>
              <w:t>課長</w:t>
            </w:r>
            <w:r>
              <w:rPr>
                <w:rFonts w:ascii="Times New Roman" w:eastAsia="標楷體" w:hAnsi="標楷體" w:cs="Times New Roman" w:hint="eastAsia"/>
                <w:szCs w:val="24"/>
              </w:rPr>
              <w:t>E</w:t>
            </w:r>
            <w:r w:rsidRPr="00316BC5">
              <w:rPr>
                <w:rFonts w:ascii="Times New Roman" w:eastAsia="標楷體" w:hAnsi="標楷體" w:cs="Times New Roman" w:hint="eastAsia"/>
                <w:szCs w:val="24"/>
              </w:rPr>
              <w:t>、承辦人</w:t>
            </w:r>
            <w:r>
              <w:rPr>
                <w:rFonts w:ascii="Times New Roman" w:eastAsia="標楷體" w:hAnsi="標楷體" w:cs="Times New Roman" w:hint="eastAsia"/>
                <w:szCs w:val="24"/>
              </w:rPr>
              <w:t>F</w:t>
            </w:r>
            <w:r>
              <w:rPr>
                <w:rFonts w:ascii="Times New Roman" w:eastAsia="標楷體" w:hAnsi="標楷體" w:cs="Times New Roman" w:hint="eastAsia"/>
                <w:szCs w:val="24"/>
              </w:rPr>
              <w:t>建議廢標，</w:t>
            </w:r>
            <w:r w:rsidRPr="001B3418">
              <w:rPr>
                <w:rFonts w:ascii="Times New Roman" w:eastAsia="標楷體" w:hAnsi="標楷體" w:cs="Times New Roman" w:hint="eastAsia"/>
                <w:szCs w:val="24"/>
              </w:rPr>
              <w:t>主計主任</w:t>
            </w:r>
            <w:r w:rsidRPr="001B3418">
              <w:rPr>
                <w:rFonts w:ascii="Times New Roman" w:eastAsia="標楷體" w:hAnsi="標楷體" w:cs="Times New Roman" w:hint="eastAsia"/>
                <w:szCs w:val="24"/>
              </w:rPr>
              <w:t>H</w:t>
            </w:r>
            <w:r w:rsidRPr="001B3418">
              <w:rPr>
                <w:rFonts w:ascii="Times New Roman" w:eastAsia="標楷體" w:hAnsi="標楷體" w:cs="Times New Roman" w:hint="eastAsia"/>
                <w:szCs w:val="24"/>
              </w:rPr>
              <w:t>及兼辦政風人員</w:t>
            </w:r>
            <w:r w:rsidRPr="001B3418">
              <w:rPr>
                <w:rFonts w:ascii="Times New Roman" w:eastAsia="標楷體" w:hAnsi="標楷體" w:cs="Times New Roman" w:hint="eastAsia"/>
                <w:szCs w:val="24"/>
              </w:rPr>
              <w:t>I</w:t>
            </w:r>
            <w:r w:rsidRPr="001B3418">
              <w:rPr>
                <w:rFonts w:ascii="Times New Roman" w:eastAsia="標楷體" w:hAnsi="標楷體" w:cs="Times New Roman" w:hint="eastAsia"/>
                <w:szCs w:val="24"/>
              </w:rPr>
              <w:t>等人亦簽</w:t>
            </w:r>
            <w:proofErr w:type="gramStart"/>
            <w:r w:rsidRPr="001B3418">
              <w:rPr>
                <w:rFonts w:ascii="Times New Roman" w:eastAsia="標楷體" w:hAnsi="標楷體" w:cs="Times New Roman" w:hint="eastAsia"/>
                <w:szCs w:val="24"/>
              </w:rPr>
              <w:t>註</w:t>
            </w:r>
            <w:proofErr w:type="gramEnd"/>
            <w:r w:rsidRPr="001B3418">
              <w:rPr>
                <w:rFonts w:ascii="Times New Roman" w:eastAsia="標楷體" w:hAnsi="標楷體" w:cs="Times New Roman" w:hint="eastAsia"/>
                <w:szCs w:val="24"/>
              </w:rPr>
              <w:t>撤案意見</w:t>
            </w:r>
            <w:r>
              <w:rPr>
                <w:rFonts w:ascii="Times New Roman" w:eastAsia="標楷體" w:hAnsi="標楷體" w:cs="Times New Roman" w:hint="eastAsia"/>
                <w:szCs w:val="24"/>
              </w:rPr>
              <w:t>，惟</w:t>
            </w:r>
            <w:r w:rsidRPr="00316BC5">
              <w:rPr>
                <w:rFonts w:ascii="Times New Roman" w:eastAsia="標楷體" w:hAnsi="標楷體" w:cs="Times New Roman" w:hint="eastAsia"/>
                <w:szCs w:val="24"/>
              </w:rPr>
              <w:t>鄉長</w:t>
            </w:r>
            <w:r>
              <w:rPr>
                <w:rFonts w:ascii="Times New Roman" w:eastAsia="標楷體" w:hAnsi="標楷體" w:cs="Times New Roman" w:hint="eastAsia"/>
                <w:szCs w:val="24"/>
              </w:rPr>
              <w:t>D</w:t>
            </w:r>
            <w:r>
              <w:rPr>
                <w:rFonts w:ascii="Times New Roman" w:eastAsia="標楷體" w:hAnsi="標楷體" w:cs="Times New Roman" w:hint="eastAsia"/>
                <w:szCs w:val="24"/>
              </w:rPr>
              <w:t>、</w:t>
            </w:r>
            <w:r w:rsidRPr="00316BC5">
              <w:rPr>
                <w:rFonts w:ascii="Times New Roman" w:eastAsia="標楷體" w:hAnsi="標楷體" w:cs="Times New Roman" w:hint="eastAsia"/>
                <w:szCs w:val="24"/>
              </w:rPr>
              <w:t>秘書</w:t>
            </w:r>
            <w:r>
              <w:rPr>
                <w:rFonts w:ascii="Times New Roman" w:eastAsia="標楷體" w:hAnsi="標楷體" w:cs="Times New Roman" w:hint="eastAsia"/>
                <w:szCs w:val="24"/>
              </w:rPr>
              <w:t>C</w:t>
            </w:r>
            <w:r>
              <w:rPr>
                <w:rFonts w:ascii="Times New Roman" w:eastAsia="標楷體" w:hAnsi="標楷體" w:cs="Times New Roman" w:hint="eastAsia"/>
                <w:szCs w:val="24"/>
              </w:rPr>
              <w:t>已收賄款而指示下屬通知廠商動工開採砂石。</w:t>
            </w:r>
            <w:r w:rsidRPr="00740702">
              <w:rPr>
                <w:rFonts w:ascii="Times New Roman" w:eastAsia="標楷體" w:hAnsi="標楷體" w:cs="Times New Roman" w:hint="eastAsia"/>
                <w:szCs w:val="24"/>
              </w:rPr>
              <w:t>數日後，</w:t>
            </w:r>
            <w:r>
              <w:rPr>
                <w:rFonts w:ascii="Times New Roman" w:eastAsia="標楷體" w:hAnsi="標楷體" w:cs="Times New Roman" w:hint="eastAsia"/>
                <w:szCs w:val="24"/>
              </w:rPr>
              <w:t>廠商</w:t>
            </w:r>
            <w:r>
              <w:rPr>
                <w:rFonts w:ascii="Times New Roman" w:eastAsia="標楷體" w:hAnsi="標楷體" w:cs="Times New Roman" w:hint="eastAsia"/>
                <w:szCs w:val="24"/>
              </w:rPr>
              <w:t>B</w:t>
            </w:r>
            <w:r>
              <w:rPr>
                <w:rFonts w:ascii="Times New Roman" w:eastAsia="標楷體" w:hAnsi="標楷體" w:cs="Times New Roman" w:hint="eastAsia"/>
                <w:szCs w:val="24"/>
              </w:rPr>
              <w:t>為答謝，於是</w:t>
            </w:r>
            <w:r w:rsidRPr="00740702">
              <w:rPr>
                <w:rFonts w:ascii="Times New Roman" w:eastAsia="標楷體" w:hAnsi="標楷體" w:cs="Times New Roman" w:hint="eastAsia"/>
                <w:szCs w:val="24"/>
              </w:rPr>
              <w:t>交付鄉長</w:t>
            </w:r>
            <w:r w:rsidRPr="00740702">
              <w:rPr>
                <w:rFonts w:ascii="Times New Roman" w:eastAsia="標楷體" w:hAnsi="標楷體" w:cs="Times New Roman" w:hint="eastAsia"/>
                <w:szCs w:val="24"/>
              </w:rPr>
              <w:t>D</w:t>
            </w:r>
            <w:r>
              <w:rPr>
                <w:rFonts w:ascii="Times New Roman" w:eastAsia="標楷體" w:hAnsi="標楷體" w:cs="Times New Roman" w:hint="eastAsia"/>
                <w:szCs w:val="24"/>
              </w:rPr>
              <w:t>及</w:t>
            </w:r>
            <w:r w:rsidRPr="00316BC5">
              <w:rPr>
                <w:rFonts w:ascii="Times New Roman" w:eastAsia="標楷體" w:hAnsi="標楷體" w:cs="Times New Roman" w:hint="eastAsia"/>
                <w:szCs w:val="24"/>
              </w:rPr>
              <w:t>秘書</w:t>
            </w:r>
            <w:r>
              <w:rPr>
                <w:rFonts w:ascii="Times New Roman" w:eastAsia="標楷體" w:hAnsi="標楷體" w:cs="Times New Roman" w:hint="eastAsia"/>
                <w:szCs w:val="24"/>
              </w:rPr>
              <w:t>C</w:t>
            </w:r>
            <w:r>
              <w:rPr>
                <w:rFonts w:ascii="Times New Roman" w:eastAsia="標楷體" w:hAnsi="標楷體" w:cs="Times New Roman" w:hint="eastAsia"/>
                <w:szCs w:val="24"/>
              </w:rPr>
              <w:t>各</w:t>
            </w:r>
            <w:r>
              <w:rPr>
                <w:rFonts w:ascii="Times New Roman" w:eastAsia="標楷體" w:hAnsi="標楷體" w:cs="Times New Roman" w:hint="eastAsia"/>
                <w:szCs w:val="24"/>
              </w:rPr>
              <w:t>50</w:t>
            </w:r>
            <w:r>
              <w:rPr>
                <w:rFonts w:ascii="Times New Roman" w:eastAsia="標楷體" w:hAnsi="標楷體" w:cs="Times New Roman" w:hint="eastAsia"/>
                <w:szCs w:val="24"/>
              </w:rPr>
              <w:t>萬</w:t>
            </w:r>
            <w:r w:rsidRPr="00740702">
              <w:rPr>
                <w:rFonts w:ascii="Times New Roman" w:eastAsia="標楷體" w:hAnsi="標楷體" w:cs="Times New Roman" w:hint="eastAsia"/>
                <w:szCs w:val="24"/>
              </w:rPr>
              <w:t>賄款</w:t>
            </w:r>
            <w:r>
              <w:rPr>
                <w:rFonts w:ascii="Times New Roman" w:eastAsia="標楷體" w:hAnsi="標楷體" w:cs="Times New Roman" w:hint="eastAsia"/>
                <w:szCs w:val="24"/>
              </w:rPr>
              <w:t>。</w:t>
            </w:r>
          </w:p>
          <w:p w:rsidR="004931A0" w:rsidRPr="001B038A" w:rsidRDefault="004931A0" w:rsidP="009D60B4">
            <w:pPr>
              <w:autoSpaceDE w:val="0"/>
              <w:autoSpaceDN w:val="0"/>
              <w:adjustRightInd w:val="0"/>
              <w:spacing w:line="300" w:lineRule="exact"/>
              <w:rPr>
                <w:rFonts w:ascii="Times New Roman" w:eastAsia="標楷體" w:hAnsi="Times New Roman" w:cs="Times New Roman"/>
                <w:szCs w:val="24"/>
              </w:rPr>
            </w:pP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1B038A" w:rsidRDefault="004931A0" w:rsidP="009D60B4">
            <w:pPr>
              <w:spacing w:line="300" w:lineRule="exact"/>
              <w:jc w:val="center"/>
              <w:rPr>
                <w:rFonts w:ascii="Times New Roman" w:eastAsia="標楷體" w:hAnsi="Times New Roman" w:cs="Times New Roman"/>
                <w:szCs w:val="24"/>
              </w:rPr>
            </w:pPr>
            <w:r w:rsidRPr="001B038A">
              <w:rPr>
                <w:rFonts w:ascii="Times New Roman" w:eastAsia="標楷體" w:hAnsi="標楷體" w:cs="Times New Roman"/>
                <w:szCs w:val="24"/>
              </w:rPr>
              <w:t>風險評估</w:t>
            </w:r>
          </w:p>
        </w:tc>
        <w:tc>
          <w:tcPr>
            <w:tcW w:w="6075" w:type="dxa"/>
          </w:tcPr>
          <w:p w:rsidR="004931A0" w:rsidRDefault="004931A0" w:rsidP="009D60B4">
            <w:pPr>
              <w:pStyle w:val="a5"/>
              <w:spacing w:line="300" w:lineRule="exact"/>
              <w:ind w:leftChars="-2" w:left="-5" w:firstLineChars="47" w:firstLine="113"/>
              <w:jc w:val="both"/>
              <w:rPr>
                <w:rFonts w:ascii="Times New Roman" w:eastAsia="標楷體" w:hAnsi="標楷體" w:cs="Times New Roman"/>
                <w:szCs w:val="24"/>
              </w:rPr>
            </w:pPr>
            <w:r>
              <w:rPr>
                <w:rFonts w:ascii="Times New Roman" w:eastAsia="標楷體" w:hAnsi="標楷體" w:cs="Times New Roman" w:hint="eastAsia"/>
                <w:szCs w:val="24"/>
              </w:rPr>
              <w:t>(1)</w:t>
            </w:r>
            <w:r>
              <w:rPr>
                <w:rFonts w:ascii="Times New Roman" w:eastAsia="標楷體" w:hAnsi="標楷體" w:cs="Times New Roman" w:hint="eastAsia"/>
                <w:szCs w:val="24"/>
              </w:rPr>
              <w:t>程序外不當接觸：</w:t>
            </w:r>
            <w:r>
              <w:rPr>
                <w:rFonts w:ascii="Times New Roman" w:eastAsia="標楷體" w:hAnsi="標楷體" w:cs="Times New Roman" w:hint="eastAsia"/>
                <w:szCs w:val="24"/>
              </w:rPr>
              <w:t xml:space="preserve"> </w:t>
            </w:r>
          </w:p>
          <w:p w:rsidR="004931A0" w:rsidRPr="00EC3507" w:rsidRDefault="004931A0" w:rsidP="009D60B4">
            <w:pPr>
              <w:pStyle w:val="a5"/>
              <w:spacing w:line="300" w:lineRule="exact"/>
              <w:ind w:leftChars="0" w:left="360"/>
              <w:jc w:val="both"/>
              <w:rPr>
                <w:rFonts w:ascii="Times New Roman" w:eastAsia="標楷體" w:hAnsi="標楷體" w:cs="Times New Roman"/>
                <w:szCs w:val="24"/>
              </w:rPr>
            </w:pPr>
            <w:r w:rsidRPr="00316BC5">
              <w:rPr>
                <w:rFonts w:ascii="Times New Roman" w:eastAsia="標楷體" w:hAnsi="標楷體" w:cs="Times New Roman" w:hint="eastAsia"/>
                <w:szCs w:val="24"/>
              </w:rPr>
              <w:t>秘書</w:t>
            </w:r>
            <w:r>
              <w:rPr>
                <w:rFonts w:ascii="Times New Roman" w:eastAsia="標楷體" w:hAnsi="標楷體" w:cs="Times New Roman" w:hint="eastAsia"/>
                <w:szCs w:val="24"/>
              </w:rPr>
              <w:t>C</w:t>
            </w:r>
            <w:r>
              <w:rPr>
                <w:rFonts w:ascii="Times New Roman" w:eastAsia="標楷體" w:hAnsi="標楷體" w:cs="Times New Roman" w:hint="eastAsia"/>
                <w:szCs w:val="24"/>
              </w:rPr>
              <w:t>、</w:t>
            </w:r>
            <w:r w:rsidRPr="00316BC5">
              <w:rPr>
                <w:rFonts w:ascii="Times New Roman" w:eastAsia="標楷體" w:hAnsi="標楷體" w:cs="Times New Roman" w:hint="eastAsia"/>
                <w:szCs w:val="24"/>
              </w:rPr>
              <w:t>鄉長</w:t>
            </w:r>
            <w:r>
              <w:rPr>
                <w:rFonts w:ascii="Times New Roman" w:eastAsia="標楷體" w:hAnsi="標楷體" w:cs="Times New Roman" w:hint="eastAsia"/>
                <w:szCs w:val="24"/>
              </w:rPr>
              <w:t>D</w:t>
            </w:r>
            <w:r>
              <w:rPr>
                <w:rFonts w:ascii="Times New Roman" w:eastAsia="標楷體" w:hAnsi="標楷體" w:cs="Times New Roman" w:hint="eastAsia"/>
                <w:szCs w:val="24"/>
              </w:rPr>
              <w:t>、</w:t>
            </w:r>
            <w:r w:rsidRPr="00316BC5">
              <w:rPr>
                <w:rFonts w:ascii="Times New Roman" w:eastAsia="標楷體" w:hAnsi="標楷體" w:cs="Times New Roman" w:hint="eastAsia"/>
                <w:szCs w:val="24"/>
              </w:rPr>
              <w:t>財建</w:t>
            </w:r>
            <w:proofErr w:type="gramStart"/>
            <w:r w:rsidRPr="00316BC5">
              <w:rPr>
                <w:rFonts w:ascii="Times New Roman" w:eastAsia="標楷體" w:hAnsi="標楷體" w:cs="Times New Roman" w:hint="eastAsia"/>
                <w:szCs w:val="24"/>
              </w:rPr>
              <w:t>課</w:t>
            </w:r>
            <w:proofErr w:type="gramEnd"/>
            <w:r w:rsidRPr="00316BC5">
              <w:rPr>
                <w:rFonts w:ascii="Times New Roman" w:eastAsia="標楷體" w:hAnsi="標楷體" w:cs="Times New Roman" w:hint="eastAsia"/>
                <w:szCs w:val="24"/>
              </w:rPr>
              <w:t>課長</w:t>
            </w:r>
            <w:r>
              <w:rPr>
                <w:rFonts w:ascii="Times New Roman" w:eastAsia="標楷體" w:hAnsi="標楷體" w:cs="Times New Roman" w:hint="eastAsia"/>
                <w:szCs w:val="24"/>
              </w:rPr>
              <w:t>E</w:t>
            </w:r>
            <w:r>
              <w:rPr>
                <w:rFonts w:ascii="Times New Roman" w:eastAsia="標楷體" w:hAnsi="標楷體" w:cs="Times New Roman" w:hint="eastAsia"/>
                <w:szCs w:val="24"/>
              </w:rPr>
              <w:t>、</w:t>
            </w:r>
            <w:r w:rsidRPr="00316BC5">
              <w:rPr>
                <w:rFonts w:ascii="Times New Roman" w:eastAsia="標楷體" w:hAnsi="標楷體" w:cs="Times New Roman" w:hint="eastAsia"/>
                <w:szCs w:val="24"/>
              </w:rPr>
              <w:t>承辦人</w:t>
            </w:r>
            <w:r>
              <w:rPr>
                <w:rFonts w:ascii="Times New Roman" w:eastAsia="標楷體" w:hAnsi="標楷體" w:cs="Times New Roman" w:hint="eastAsia"/>
                <w:szCs w:val="24"/>
              </w:rPr>
              <w:t>F</w:t>
            </w:r>
            <w:r>
              <w:rPr>
                <w:rFonts w:ascii="Times New Roman" w:eastAsia="標楷體" w:hAnsi="標楷體" w:cs="Times New Roman" w:hint="eastAsia"/>
                <w:szCs w:val="24"/>
              </w:rPr>
              <w:t>於</w:t>
            </w:r>
            <w:r>
              <w:rPr>
                <w:rFonts w:ascii="Times New Roman" w:eastAsia="標楷體" w:hAnsi="標楷體" w:cs="Times New Roman" w:hint="eastAsia"/>
                <w:szCs w:val="24"/>
              </w:rPr>
              <w:t>C</w:t>
            </w:r>
            <w:r>
              <w:rPr>
                <w:rFonts w:ascii="Times New Roman" w:eastAsia="標楷體" w:hAnsi="標楷體" w:cs="Times New Roman" w:hint="eastAsia"/>
                <w:szCs w:val="24"/>
              </w:rPr>
              <w:t>之</w:t>
            </w:r>
            <w:r w:rsidRPr="00316BC5">
              <w:rPr>
                <w:rFonts w:ascii="Times New Roman" w:eastAsia="標楷體" w:hAnsi="標楷體" w:cs="Times New Roman" w:hint="eastAsia"/>
                <w:szCs w:val="24"/>
              </w:rPr>
              <w:t>小木屋聚會商議</w:t>
            </w:r>
            <w:r>
              <w:rPr>
                <w:rFonts w:ascii="Times New Roman" w:eastAsia="標楷體" w:hAnsi="標楷體" w:cs="Times New Roman" w:hint="eastAsia"/>
                <w:szCs w:val="24"/>
              </w:rPr>
              <w:t>，或許基於私人情誼，惟談論到關於採購事宜，自屬於採購程序外不當接觸，影響採購程序之公正執行，應予避免。</w:t>
            </w:r>
          </w:p>
          <w:p w:rsidR="004931A0" w:rsidRDefault="004931A0" w:rsidP="009D60B4">
            <w:pPr>
              <w:pStyle w:val="a5"/>
              <w:spacing w:line="300" w:lineRule="exact"/>
              <w:ind w:leftChars="-2" w:left="-5" w:firstLineChars="47" w:firstLine="113"/>
              <w:jc w:val="both"/>
              <w:rPr>
                <w:rFonts w:ascii="Times New Roman" w:eastAsia="標楷體" w:hAnsi="標楷體" w:cs="Times New Roman"/>
                <w:szCs w:val="24"/>
              </w:rPr>
            </w:pPr>
            <w:r>
              <w:rPr>
                <w:rFonts w:ascii="Times New Roman" w:eastAsia="標楷體" w:hAnsi="標楷體" w:cs="Times New Roman" w:hint="eastAsia"/>
                <w:szCs w:val="24"/>
              </w:rPr>
              <w:t>(2)</w:t>
            </w:r>
            <w:r>
              <w:rPr>
                <w:rFonts w:ascii="Times New Roman" w:eastAsia="標楷體" w:hAnsi="標楷體" w:cs="Times New Roman" w:hint="eastAsia"/>
                <w:szCs w:val="24"/>
              </w:rPr>
              <w:t>公務人員對於採購保密責任之漠視：</w:t>
            </w:r>
          </w:p>
          <w:p w:rsidR="004931A0" w:rsidRDefault="004931A0" w:rsidP="009D60B4">
            <w:pPr>
              <w:pStyle w:val="a5"/>
              <w:spacing w:line="300" w:lineRule="exact"/>
              <w:ind w:leftChars="0" w:left="360"/>
              <w:jc w:val="both"/>
              <w:rPr>
                <w:rFonts w:ascii="標楷體" w:eastAsia="標楷體" w:hAnsi="標楷體"/>
              </w:rPr>
            </w:pPr>
            <w:r w:rsidRPr="00316BC5">
              <w:rPr>
                <w:rFonts w:ascii="Times New Roman" w:eastAsia="標楷體" w:hAnsi="標楷體" w:cs="Times New Roman" w:hint="eastAsia"/>
                <w:szCs w:val="24"/>
              </w:rPr>
              <w:t>財建</w:t>
            </w:r>
            <w:proofErr w:type="gramStart"/>
            <w:r w:rsidRPr="00316BC5">
              <w:rPr>
                <w:rFonts w:ascii="Times New Roman" w:eastAsia="標楷體" w:hAnsi="標楷體" w:cs="Times New Roman" w:hint="eastAsia"/>
                <w:szCs w:val="24"/>
              </w:rPr>
              <w:t>課</w:t>
            </w:r>
            <w:proofErr w:type="gramEnd"/>
            <w:r w:rsidRPr="00316BC5">
              <w:rPr>
                <w:rFonts w:ascii="Times New Roman" w:eastAsia="標楷體" w:hAnsi="標楷體" w:cs="Times New Roman" w:hint="eastAsia"/>
                <w:szCs w:val="24"/>
              </w:rPr>
              <w:t>課長</w:t>
            </w:r>
            <w:r>
              <w:rPr>
                <w:rFonts w:ascii="Times New Roman" w:eastAsia="標楷體" w:hAnsi="標楷體" w:cs="Times New Roman" w:hint="eastAsia"/>
                <w:szCs w:val="24"/>
              </w:rPr>
              <w:t>E</w:t>
            </w:r>
            <w:r w:rsidRPr="00316BC5">
              <w:rPr>
                <w:rFonts w:ascii="Times New Roman" w:eastAsia="標楷體" w:hAnsi="標楷體" w:cs="Times New Roman" w:hint="eastAsia"/>
                <w:szCs w:val="24"/>
              </w:rPr>
              <w:t>、承辦人</w:t>
            </w:r>
            <w:r>
              <w:rPr>
                <w:rFonts w:ascii="Times New Roman" w:eastAsia="標楷體" w:hAnsi="標楷體" w:cs="Times New Roman" w:hint="eastAsia"/>
                <w:szCs w:val="24"/>
              </w:rPr>
              <w:t>F</w:t>
            </w:r>
            <w:proofErr w:type="gramStart"/>
            <w:r>
              <w:rPr>
                <w:rFonts w:ascii="Times New Roman" w:eastAsia="標楷體" w:hAnsi="標楷體" w:cs="Times New Roman" w:hint="eastAsia"/>
                <w:szCs w:val="24"/>
              </w:rPr>
              <w:t>均為正式</w:t>
            </w:r>
            <w:proofErr w:type="gramEnd"/>
            <w:r>
              <w:rPr>
                <w:rFonts w:ascii="Times New Roman" w:eastAsia="標楷體" w:hAnsi="標楷體" w:cs="Times New Roman" w:hint="eastAsia"/>
                <w:szCs w:val="24"/>
              </w:rPr>
              <w:t>公務人員，應謹守底價保密之規定，且應認知洩密罪之構成要件</w:t>
            </w:r>
            <w:r>
              <w:rPr>
                <w:rFonts w:ascii="標楷體" w:eastAsia="標楷體" w:hAnsi="標楷體" w:hint="eastAsia"/>
              </w:rPr>
              <w:t>。</w:t>
            </w:r>
          </w:p>
          <w:p w:rsidR="004931A0" w:rsidRPr="009D269F" w:rsidRDefault="004931A0" w:rsidP="009D60B4">
            <w:pPr>
              <w:spacing w:line="300" w:lineRule="exact"/>
              <w:ind w:firstLineChars="19" w:firstLine="46"/>
              <w:jc w:val="both"/>
              <w:rPr>
                <w:rFonts w:ascii="Times New Roman" w:eastAsia="標楷體" w:hAnsi="標楷體" w:cs="Times New Roman"/>
                <w:szCs w:val="24"/>
              </w:rPr>
            </w:pPr>
            <w:r>
              <w:rPr>
                <w:rFonts w:ascii="Times New Roman" w:eastAsia="標楷體" w:hAnsi="標楷體" w:cs="Times New Roman" w:hint="eastAsia"/>
                <w:szCs w:val="24"/>
              </w:rPr>
              <w:t>(3)</w:t>
            </w:r>
            <w:r w:rsidRPr="009D269F">
              <w:rPr>
                <w:rFonts w:ascii="Times New Roman" w:eastAsia="標楷體" w:hAnsi="標楷體" w:cs="Times New Roman" w:hint="eastAsia"/>
                <w:szCs w:val="24"/>
              </w:rPr>
              <w:t>機關內結構性犯罪：</w:t>
            </w:r>
          </w:p>
          <w:p w:rsidR="004931A0" w:rsidRDefault="004931A0" w:rsidP="009D60B4">
            <w:pPr>
              <w:pStyle w:val="a5"/>
              <w:spacing w:line="300" w:lineRule="exact"/>
              <w:ind w:leftChars="0" w:left="360"/>
              <w:jc w:val="both"/>
              <w:rPr>
                <w:rFonts w:ascii="Times New Roman" w:eastAsia="標楷體" w:hAnsi="標楷體" w:cs="Times New Roman"/>
                <w:szCs w:val="24"/>
              </w:rPr>
            </w:pPr>
            <w:r>
              <w:rPr>
                <w:rFonts w:ascii="Times New Roman" w:eastAsia="標楷體" w:hAnsi="標楷體" w:cs="Times New Roman" w:hint="eastAsia"/>
                <w:szCs w:val="24"/>
              </w:rPr>
              <w:t>機關首長與主管及承辦人共同結合廠商牟利，未能謹守職務範圍之權限，反而共同參與違法事項。</w:t>
            </w:r>
            <w:r>
              <w:rPr>
                <w:rFonts w:ascii="Times New Roman" w:eastAsia="標楷體" w:hAnsi="標楷體" w:cs="Times New Roman" w:hint="eastAsia"/>
                <w:szCs w:val="24"/>
              </w:rPr>
              <w:t xml:space="preserve">  </w:t>
            </w:r>
          </w:p>
          <w:p w:rsidR="004931A0" w:rsidRPr="009D269F" w:rsidRDefault="004931A0" w:rsidP="009D60B4">
            <w:pPr>
              <w:spacing w:line="300" w:lineRule="exact"/>
              <w:ind w:firstLineChars="19" w:firstLine="46"/>
              <w:jc w:val="both"/>
              <w:rPr>
                <w:rFonts w:ascii="Times New Roman" w:eastAsia="標楷體" w:hAnsi="標楷體" w:cs="Times New Roman"/>
                <w:szCs w:val="24"/>
              </w:rPr>
            </w:pPr>
            <w:r>
              <w:rPr>
                <w:rFonts w:ascii="Times New Roman" w:eastAsia="標楷體" w:hAnsi="標楷體" w:cs="Times New Roman" w:hint="eastAsia"/>
                <w:szCs w:val="24"/>
              </w:rPr>
              <w:t>(4)</w:t>
            </w:r>
            <w:r w:rsidRPr="009D269F">
              <w:rPr>
                <w:rFonts w:ascii="Times New Roman" w:eastAsia="標楷體" w:hAnsi="標楷體" w:cs="Times New Roman" w:hint="eastAsia"/>
                <w:szCs w:val="24"/>
              </w:rPr>
              <w:t>公務機關內控及民意監督失靈：</w:t>
            </w:r>
          </w:p>
          <w:p w:rsidR="004931A0" w:rsidRDefault="004931A0" w:rsidP="009D60B4">
            <w:pPr>
              <w:pStyle w:val="a5"/>
              <w:spacing w:line="300" w:lineRule="exact"/>
              <w:ind w:leftChars="0" w:left="360"/>
              <w:jc w:val="both"/>
              <w:rPr>
                <w:rFonts w:ascii="標楷體" w:eastAsia="標楷體" w:hAnsi="標楷體"/>
              </w:rPr>
            </w:pPr>
            <w:r>
              <w:rPr>
                <w:rFonts w:ascii="Times New Roman" w:eastAsia="標楷體" w:hAnsi="標楷體" w:cs="Times New Roman" w:hint="eastAsia"/>
                <w:szCs w:val="24"/>
              </w:rPr>
              <w:t>該單位</w:t>
            </w:r>
            <w:r w:rsidRPr="001B3418">
              <w:rPr>
                <w:rFonts w:ascii="Times New Roman" w:eastAsia="標楷體" w:hAnsi="標楷體" w:cs="Times New Roman" w:hint="eastAsia"/>
                <w:szCs w:val="24"/>
              </w:rPr>
              <w:t>兼辦政風人員</w:t>
            </w:r>
            <w:r w:rsidRPr="001B3418">
              <w:rPr>
                <w:rFonts w:ascii="Times New Roman" w:eastAsia="標楷體" w:hAnsi="標楷體" w:cs="Times New Roman" w:hint="eastAsia"/>
                <w:szCs w:val="24"/>
              </w:rPr>
              <w:t>I</w:t>
            </w:r>
            <w:r>
              <w:rPr>
                <w:rFonts w:ascii="Times New Roman" w:eastAsia="標楷體" w:hAnsi="標楷體" w:cs="Times New Roman" w:hint="eastAsia"/>
                <w:szCs w:val="24"/>
              </w:rPr>
              <w:t>雖</w:t>
            </w:r>
            <w:r w:rsidRPr="001B3418">
              <w:rPr>
                <w:rFonts w:ascii="Times New Roman" w:eastAsia="標楷體" w:hAnsi="標楷體" w:cs="Times New Roman" w:hint="eastAsia"/>
                <w:szCs w:val="24"/>
              </w:rPr>
              <w:t>簽</w:t>
            </w:r>
            <w:proofErr w:type="gramStart"/>
            <w:r w:rsidRPr="001B3418">
              <w:rPr>
                <w:rFonts w:ascii="Times New Roman" w:eastAsia="標楷體" w:hAnsi="標楷體" w:cs="Times New Roman" w:hint="eastAsia"/>
                <w:szCs w:val="24"/>
              </w:rPr>
              <w:t>註</w:t>
            </w:r>
            <w:proofErr w:type="gramEnd"/>
            <w:r w:rsidRPr="001B3418">
              <w:rPr>
                <w:rFonts w:ascii="Times New Roman" w:eastAsia="標楷體" w:hAnsi="標楷體" w:cs="Times New Roman" w:hint="eastAsia"/>
                <w:szCs w:val="24"/>
              </w:rPr>
              <w:t>撤案意見</w:t>
            </w:r>
            <w:r>
              <w:rPr>
                <w:rFonts w:ascii="Times New Roman" w:eastAsia="標楷體" w:hAnsi="標楷體" w:cs="Times New Roman" w:hint="eastAsia"/>
                <w:szCs w:val="24"/>
              </w:rPr>
              <w:t>，惟該機關未常設政風人員把關，監督</w:t>
            </w:r>
            <w:proofErr w:type="gramStart"/>
            <w:r>
              <w:rPr>
                <w:rFonts w:ascii="Times New Roman" w:eastAsia="標楷體" w:hAnsi="標楷體" w:cs="Times New Roman" w:hint="eastAsia"/>
                <w:szCs w:val="24"/>
              </w:rPr>
              <w:t>力道顯有</w:t>
            </w:r>
            <w:proofErr w:type="gramEnd"/>
            <w:r>
              <w:rPr>
                <w:rFonts w:ascii="Times New Roman" w:eastAsia="標楷體" w:hAnsi="標楷體" w:cs="Times New Roman" w:hint="eastAsia"/>
                <w:szCs w:val="24"/>
              </w:rPr>
              <w:t>不足</w:t>
            </w:r>
            <w:r w:rsidRPr="000E1B95">
              <w:rPr>
                <w:rFonts w:ascii="標楷體" w:eastAsia="標楷體" w:hAnsi="標楷體" w:hint="eastAsia"/>
              </w:rPr>
              <w:t>。</w:t>
            </w:r>
          </w:p>
          <w:p w:rsidR="004931A0" w:rsidRPr="001B038A" w:rsidRDefault="004931A0" w:rsidP="009D60B4">
            <w:pPr>
              <w:pStyle w:val="a5"/>
              <w:spacing w:line="300" w:lineRule="exact"/>
              <w:ind w:leftChars="0" w:left="360"/>
              <w:jc w:val="both"/>
              <w:rPr>
                <w:rFonts w:ascii="Times New Roman" w:eastAsia="標楷體" w:hAnsi="Times New Roman" w:cs="Times New Roman"/>
                <w:szCs w:val="24"/>
              </w:rPr>
            </w:pP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4931A0" w:rsidRPr="001B038A" w:rsidRDefault="004931A0" w:rsidP="009D60B4">
            <w:pPr>
              <w:spacing w:line="300" w:lineRule="exact"/>
              <w:jc w:val="center"/>
              <w:rPr>
                <w:rFonts w:ascii="Times New Roman" w:eastAsia="標楷體" w:hAnsi="Times New Roman" w:cs="Times New Roman"/>
                <w:szCs w:val="24"/>
              </w:rPr>
            </w:pPr>
            <w:r w:rsidRPr="001B038A">
              <w:rPr>
                <w:rFonts w:ascii="Times New Roman" w:eastAsia="標楷體" w:hAnsi="標楷體" w:cs="Times New Roman"/>
                <w:szCs w:val="24"/>
              </w:rPr>
              <w:t>防治措施</w:t>
            </w:r>
          </w:p>
        </w:tc>
        <w:tc>
          <w:tcPr>
            <w:tcW w:w="6075" w:type="dxa"/>
          </w:tcPr>
          <w:p w:rsidR="004931A0" w:rsidRPr="009D269F" w:rsidRDefault="004931A0" w:rsidP="009D60B4">
            <w:pPr>
              <w:spacing w:line="300" w:lineRule="exact"/>
              <w:ind w:left="329" w:hangingChars="137" w:hanging="329"/>
              <w:jc w:val="both"/>
              <w:rPr>
                <w:rFonts w:ascii="Times New Roman" w:eastAsia="標楷體" w:hAnsi="Times New Roman" w:cs="Times New Roman"/>
                <w:szCs w:val="24"/>
              </w:rPr>
            </w:pPr>
            <w:r>
              <w:rPr>
                <w:rFonts w:ascii="Times New Roman" w:eastAsia="標楷體" w:hAnsi="標楷體" w:cs="Times New Roman" w:hint="eastAsia"/>
                <w:szCs w:val="24"/>
              </w:rPr>
              <w:t>(1)</w:t>
            </w:r>
            <w:r w:rsidRPr="009D269F">
              <w:rPr>
                <w:rFonts w:ascii="Times New Roman" w:eastAsia="標楷體" w:hAnsi="標楷體" w:cs="Times New Roman" w:hint="eastAsia"/>
                <w:szCs w:val="24"/>
              </w:rPr>
              <w:t>禁止程序外不當接觸：公務人員對於程序外之接觸對象，如涉執行職務有利害關係，應避免接觸。</w:t>
            </w:r>
          </w:p>
          <w:p w:rsidR="004931A0" w:rsidRPr="009D269F" w:rsidRDefault="004931A0" w:rsidP="009D60B4">
            <w:pPr>
              <w:spacing w:line="300" w:lineRule="exact"/>
              <w:ind w:left="329" w:hangingChars="137" w:hanging="329"/>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9D269F">
              <w:rPr>
                <w:rFonts w:ascii="Times New Roman" w:eastAsia="標楷體" w:hAnsi="Times New Roman" w:cs="Times New Roman" w:hint="eastAsia"/>
                <w:szCs w:val="24"/>
              </w:rPr>
              <w:t>加強法治宣導：透過法規宣導，使公務人員認識業務性質及法律構成要件及效果。</w:t>
            </w:r>
          </w:p>
          <w:p w:rsidR="004931A0" w:rsidRPr="009D269F" w:rsidRDefault="004931A0" w:rsidP="009D60B4">
            <w:pPr>
              <w:spacing w:line="300" w:lineRule="exact"/>
              <w:ind w:left="329" w:hangingChars="137" w:hanging="329"/>
              <w:jc w:val="both"/>
              <w:rPr>
                <w:rFonts w:ascii="Times New Roman" w:eastAsia="標楷體" w:hAnsi="Times New Roman" w:cs="Times New Roman"/>
                <w:szCs w:val="24"/>
              </w:rPr>
            </w:pPr>
            <w:r>
              <w:rPr>
                <w:rFonts w:ascii="Times New Roman" w:eastAsia="標楷體" w:hAnsi="標楷體" w:cs="Times New Roman" w:hint="eastAsia"/>
                <w:szCs w:val="24"/>
              </w:rPr>
              <w:t>(3)</w:t>
            </w:r>
            <w:r w:rsidRPr="009D269F">
              <w:rPr>
                <w:rFonts w:ascii="Times New Roman" w:eastAsia="標楷體" w:hAnsi="標楷體" w:cs="Times New Roman" w:hint="eastAsia"/>
                <w:szCs w:val="24"/>
              </w:rPr>
              <w:t>公務員須思考私益及職務公益權衡：透過廉政倫理之</w:t>
            </w:r>
            <w:proofErr w:type="gramStart"/>
            <w:r w:rsidRPr="009D269F">
              <w:rPr>
                <w:rFonts w:ascii="Times New Roman" w:eastAsia="標楷體" w:hAnsi="標楷體" w:cs="Times New Roman" w:hint="eastAsia"/>
                <w:szCs w:val="24"/>
              </w:rPr>
              <w:t>反思使公務人員</w:t>
            </w:r>
            <w:proofErr w:type="gramEnd"/>
            <w:r w:rsidRPr="009D269F">
              <w:rPr>
                <w:rFonts w:ascii="Times New Roman" w:eastAsia="標楷體" w:hAnsi="標楷體" w:cs="Times New Roman" w:hint="eastAsia"/>
                <w:szCs w:val="24"/>
              </w:rPr>
              <w:t>反思執行職務之公益與違法私益間之價值</w:t>
            </w:r>
            <w:r w:rsidRPr="009D269F">
              <w:rPr>
                <w:rFonts w:ascii="Times New Roman" w:eastAsia="標楷體" w:hAnsi="標楷體" w:cs="Times New Roman"/>
                <w:szCs w:val="24"/>
              </w:rPr>
              <w:t>。</w:t>
            </w:r>
          </w:p>
          <w:p w:rsidR="004931A0" w:rsidRPr="009D269F" w:rsidRDefault="004931A0" w:rsidP="009D60B4">
            <w:pPr>
              <w:spacing w:line="300" w:lineRule="exact"/>
              <w:ind w:left="187" w:hangingChars="78" w:hanging="187"/>
              <w:jc w:val="both"/>
              <w:rPr>
                <w:rFonts w:ascii="Times New Roman" w:eastAsia="標楷體" w:hAnsi="Times New Roman" w:cs="Times New Roman"/>
                <w:szCs w:val="24"/>
              </w:rPr>
            </w:pPr>
            <w:r>
              <w:rPr>
                <w:rFonts w:ascii="Times New Roman" w:eastAsia="標楷體" w:hAnsi="Times New Roman" w:cs="Times New Roman" w:hint="eastAsia"/>
                <w:szCs w:val="24"/>
              </w:rPr>
              <w:t>(4)</w:t>
            </w:r>
            <w:r w:rsidRPr="009D269F">
              <w:rPr>
                <w:rFonts w:ascii="Times New Roman" w:eastAsia="標楷體" w:hAnsi="Times New Roman" w:cs="Times New Roman" w:hint="eastAsia"/>
                <w:szCs w:val="24"/>
              </w:rPr>
              <w:t>政府對原物料價格控制：政府對於原物料價格及時介入，有平抑價格之功能，即可防止不肖業者牟利。</w:t>
            </w:r>
          </w:p>
          <w:p w:rsidR="004931A0" w:rsidRPr="00EC3507" w:rsidRDefault="004931A0" w:rsidP="009D60B4">
            <w:pPr>
              <w:pStyle w:val="a5"/>
              <w:spacing w:line="300" w:lineRule="exact"/>
              <w:ind w:leftChars="0" w:left="189"/>
              <w:jc w:val="both"/>
              <w:rPr>
                <w:rFonts w:ascii="Times New Roman" w:eastAsia="標楷體" w:hAnsi="Times New Roman" w:cs="Times New Roman"/>
                <w:szCs w:val="24"/>
              </w:rPr>
            </w:pPr>
            <w:r>
              <w:rPr>
                <w:rFonts w:ascii="Times New Roman" w:eastAsia="標楷體" w:hAnsi="Times New Roman" w:cs="Times New Roman" w:hint="eastAsia"/>
                <w:szCs w:val="24"/>
              </w:rPr>
              <w:t>常設政風機構：常設政風人員能有效進行監督及法律諮</w:t>
            </w:r>
            <w:r>
              <w:rPr>
                <w:rFonts w:ascii="Times New Roman" w:eastAsia="標楷體" w:hAnsi="Times New Roman" w:cs="Times New Roman" w:hint="eastAsia"/>
                <w:szCs w:val="24"/>
              </w:rPr>
              <w:lastRenderedPageBreak/>
              <w:t>詢，避免同仁誤蹈法網。</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5</w:t>
            </w:r>
          </w:p>
        </w:tc>
        <w:tc>
          <w:tcPr>
            <w:tcW w:w="1408" w:type="dxa"/>
          </w:tcPr>
          <w:p w:rsidR="004931A0" w:rsidRPr="001B038A" w:rsidRDefault="004931A0" w:rsidP="009D60B4">
            <w:pPr>
              <w:spacing w:line="300" w:lineRule="exact"/>
              <w:jc w:val="center"/>
              <w:rPr>
                <w:rFonts w:ascii="Times New Roman" w:eastAsia="標楷體" w:hAnsi="Times New Roman" w:cs="Times New Roman"/>
                <w:szCs w:val="24"/>
              </w:rPr>
            </w:pPr>
            <w:r w:rsidRPr="001B038A">
              <w:rPr>
                <w:rFonts w:ascii="Times New Roman" w:eastAsia="標楷體" w:hAnsi="標楷體" w:cs="Times New Roman"/>
                <w:szCs w:val="24"/>
              </w:rPr>
              <w:t>參考法令</w:t>
            </w:r>
          </w:p>
        </w:tc>
        <w:tc>
          <w:tcPr>
            <w:tcW w:w="6075" w:type="dxa"/>
          </w:tcPr>
          <w:p w:rsidR="004931A0" w:rsidRPr="009D269F" w:rsidRDefault="004931A0" w:rsidP="009D60B4">
            <w:pPr>
              <w:autoSpaceDE w:val="0"/>
              <w:autoSpaceDN w:val="0"/>
              <w:adjustRightInd w:val="0"/>
              <w:spacing w:line="300" w:lineRule="exact"/>
              <w:ind w:left="329" w:hangingChars="137" w:hanging="329"/>
              <w:rPr>
                <w:rFonts w:ascii="Times New Roman" w:eastAsia="標楷體" w:hAnsi="標楷體" w:cs="Times New Roman"/>
                <w:szCs w:val="24"/>
              </w:rPr>
            </w:pPr>
            <w:r>
              <w:rPr>
                <w:rFonts w:ascii="Times New Roman" w:eastAsia="標楷體" w:hAnsi="標楷體" w:cs="Times New Roman" w:hint="eastAsia"/>
                <w:szCs w:val="24"/>
              </w:rPr>
              <w:t>(1)</w:t>
            </w:r>
            <w:r w:rsidRPr="009D269F">
              <w:rPr>
                <w:rFonts w:ascii="Times New Roman" w:eastAsia="標楷體" w:hAnsi="標楷體" w:cs="Times New Roman" w:hint="eastAsia"/>
                <w:szCs w:val="24"/>
              </w:rPr>
              <w:t>貪污治罪條例第</w:t>
            </w:r>
            <w:r w:rsidRPr="009D269F">
              <w:rPr>
                <w:rFonts w:ascii="Times New Roman" w:eastAsia="標楷體" w:hAnsi="標楷體" w:cs="Times New Roman"/>
                <w:szCs w:val="24"/>
              </w:rPr>
              <w:t xml:space="preserve">4 </w:t>
            </w:r>
            <w:r w:rsidRPr="009D269F">
              <w:rPr>
                <w:rFonts w:ascii="Times New Roman" w:eastAsia="標楷體" w:hAnsi="標楷體" w:cs="Times New Roman" w:hint="eastAsia"/>
                <w:szCs w:val="24"/>
              </w:rPr>
              <w:t>條第</w:t>
            </w:r>
            <w:r w:rsidRPr="009D269F">
              <w:rPr>
                <w:rFonts w:ascii="Times New Roman" w:eastAsia="標楷體" w:hAnsi="標楷體" w:cs="Times New Roman"/>
                <w:szCs w:val="24"/>
              </w:rPr>
              <w:t>1</w:t>
            </w:r>
            <w:r w:rsidRPr="009D269F">
              <w:rPr>
                <w:rFonts w:ascii="Times New Roman" w:eastAsia="標楷體" w:hAnsi="標楷體" w:cs="Times New Roman" w:hint="eastAsia"/>
                <w:szCs w:val="24"/>
              </w:rPr>
              <w:t>項第</w:t>
            </w:r>
            <w:r w:rsidRPr="009D269F">
              <w:rPr>
                <w:rFonts w:ascii="Times New Roman" w:eastAsia="標楷體" w:hAnsi="標楷體" w:cs="Times New Roman"/>
                <w:szCs w:val="24"/>
              </w:rPr>
              <w:t xml:space="preserve">5 </w:t>
            </w:r>
            <w:r w:rsidRPr="009D269F">
              <w:rPr>
                <w:rFonts w:ascii="Times New Roman" w:eastAsia="標楷體" w:hAnsi="標楷體" w:cs="Times New Roman" w:hint="eastAsia"/>
                <w:szCs w:val="24"/>
              </w:rPr>
              <w:t>款對於違背職務行為收受賄賂罪。</w:t>
            </w:r>
          </w:p>
          <w:p w:rsidR="004931A0" w:rsidRPr="009D269F" w:rsidRDefault="004931A0" w:rsidP="009D60B4">
            <w:pPr>
              <w:autoSpaceDE w:val="0"/>
              <w:autoSpaceDN w:val="0"/>
              <w:adjustRightInd w:val="0"/>
              <w:spacing w:line="300" w:lineRule="exact"/>
              <w:rPr>
                <w:rFonts w:ascii="Times New Roman" w:eastAsia="標楷體" w:hAnsi="標楷體" w:cs="Times New Roman"/>
                <w:szCs w:val="24"/>
              </w:rPr>
            </w:pPr>
            <w:r>
              <w:rPr>
                <w:rFonts w:ascii="Times New Roman" w:eastAsia="標楷體" w:hAnsi="標楷體" w:cs="Times New Roman" w:hint="eastAsia"/>
                <w:szCs w:val="24"/>
              </w:rPr>
              <w:t>(2)</w:t>
            </w:r>
            <w:r w:rsidRPr="009D269F">
              <w:rPr>
                <w:rFonts w:ascii="Times New Roman" w:eastAsia="標楷體" w:hAnsi="標楷體" w:cs="Times New Roman"/>
                <w:szCs w:val="24"/>
              </w:rPr>
              <w:t>刑法瀆職罪章第</w:t>
            </w:r>
            <w:r w:rsidRPr="009D269F">
              <w:rPr>
                <w:rFonts w:ascii="Times New Roman" w:eastAsia="標楷體" w:hAnsi="標楷體" w:cs="Times New Roman" w:hint="eastAsia"/>
                <w:szCs w:val="24"/>
              </w:rPr>
              <w:t>132</w:t>
            </w:r>
            <w:r w:rsidRPr="009D269F">
              <w:rPr>
                <w:rFonts w:ascii="Times New Roman" w:eastAsia="標楷體" w:hAnsi="標楷體" w:cs="Times New Roman"/>
                <w:szCs w:val="24"/>
              </w:rPr>
              <w:t>條第</w:t>
            </w:r>
            <w:r w:rsidRPr="009D269F">
              <w:rPr>
                <w:rFonts w:ascii="Times New Roman" w:eastAsia="標楷體" w:hAnsi="標楷體" w:cs="Times New Roman" w:hint="eastAsia"/>
                <w:szCs w:val="24"/>
              </w:rPr>
              <w:t>1</w:t>
            </w:r>
            <w:r w:rsidRPr="009D269F">
              <w:rPr>
                <w:rFonts w:ascii="Times New Roman" w:eastAsia="標楷體" w:hAnsi="標楷體" w:cs="Times New Roman"/>
                <w:szCs w:val="24"/>
              </w:rPr>
              <w:t>及第</w:t>
            </w:r>
            <w:r w:rsidRPr="009D269F">
              <w:rPr>
                <w:rFonts w:ascii="Times New Roman" w:eastAsia="標楷體" w:hAnsi="標楷體" w:cs="Times New Roman" w:hint="eastAsia"/>
                <w:szCs w:val="24"/>
              </w:rPr>
              <w:t>2</w:t>
            </w:r>
            <w:r w:rsidRPr="009D269F">
              <w:rPr>
                <w:rFonts w:ascii="Times New Roman" w:eastAsia="標楷體" w:hAnsi="標楷體" w:cs="Times New Roman"/>
                <w:szCs w:val="24"/>
              </w:rPr>
              <w:t>項</w:t>
            </w:r>
          </w:p>
          <w:p w:rsidR="004931A0" w:rsidRPr="009D269F" w:rsidRDefault="004931A0" w:rsidP="009D60B4">
            <w:pPr>
              <w:autoSpaceDE w:val="0"/>
              <w:autoSpaceDN w:val="0"/>
              <w:adjustRightInd w:val="0"/>
              <w:spacing w:line="300" w:lineRule="exact"/>
              <w:rPr>
                <w:rFonts w:ascii="Times New Roman" w:eastAsia="標楷體" w:hAnsi="標楷體" w:cs="Times New Roman"/>
                <w:szCs w:val="24"/>
              </w:rPr>
            </w:pPr>
            <w:r>
              <w:rPr>
                <w:rFonts w:ascii="Times New Roman" w:eastAsia="標楷體" w:hAnsi="標楷體" w:cs="Times New Roman" w:hint="eastAsia"/>
                <w:szCs w:val="24"/>
              </w:rPr>
              <w:t>(3)</w:t>
            </w:r>
            <w:r w:rsidRPr="009D269F">
              <w:rPr>
                <w:rFonts w:ascii="Times New Roman" w:eastAsia="標楷體" w:hAnsi="標楷體" w:cs="Times New Roman"/>
                <w:szCs w:val="24"/>
              </w:rPr>
              <w:t>政府採購法第</w:t>
            </w:r>
            <w:r w:rsidRPr="009D269F">
              <w:rPr>
                <w:rFonts w:ascii="Times New Roman" w:eastAsia="標楷體" w:hAnsi="標楷體" w:cs="Times New Roman"/>
                <w:szCs w:val="24"/>
              </w:rPr>
              <w:t>48</w:t>
            </w:r>
            <w:r w:rsidRPr="009D269F">
              <w:rPr>
                <w:rFonts w:ascii="Times New Roman" w:eastAsia="標楷體" w:hAnsi="標楷體" w:cs="Times New Roman"/>
                <w:szCs w:val="24"/>
              </w:rPr>
              <w:t>條</w:t>
            </w:r>
            <w:r w:rsidRPr="009D269F">
              <w:rPr>
                <w:rFonts w:ascii="Times New Roman" w:eastAsia="標楷體" w:hAnsi="標楷體" w:cs="Times New Roman" w:hint="eastAsia"/>
                <w:szCs w:val="24"/>
              </w:rPr>
              <w:t>第</w:t>
            </w:r>
            <w:r w:rsidRPr="009D269F">
              <w:rPr>
                <w:rFonts w:ascii="Times New Roman" w:eastAsia="標楷體" w:hAnsi="標楷體" w:cs="Times New Roman" w:hint="eastAsia"/>
                <w:szCs w:val="24"/>
              </w:rPr>
              <w:t>1</w:t>
            </w:r>
            <w:r w:rsidRPr="009D269F">
              <w:rPr>
                <w:rFonts w:ascii="Times New Roman" w:eastAsia="標楷體" w:hAnsi="標楷體" w:cs="Times New Roman" w:hint="eastAsia"/>
                <w:szCs w:val="24"/>
              </w:rPr>
              <w:t>項第</w:t>
            </w:r>
            <w:r w:rsidRPr="009D269F">
              <w:rPr>
                <w:rFonts w:ascii="Times New Roman" w:eastAsia="標楷體" w:hAnsi="標楷體" w:cs="Times New Roman" w:hint="eastAsia"/>
                <w:szCs w:val="24"/>
              </w:rPr>
              <w:t>2</w:t>
            </w:r>
            <w:r w:rsidRPr="009D269F">
              <w:rPr>
                <w:rFonts w:ascii="Times New Roman" w:eastAsia="標楷體" w:hAnsi="標楷體" w:cs="Times New Roman" w:hint="eastAsia"/>
                <w:szCs w:val="24"/>
              </w:rPr>
              <w:t>款。</w:t>
            </w:r>
          </w:p>
          <w:p w:rsidR="004931A0" w:rsidRPr="00573391" w:rsidRDefault="004931A0" w:rsidP="009D60B4">
            <w:pPr>
              <w:spacing w:line="300" w:lineRule="exact"/>
              <w:jc w:val="both"/>
              <w:rPr>
                <w:rFonts w:ascii="Times New Roman" w:eastAsia="標楷體" w:hAnsi="標楷體" w:cs="Times New Roman"/>
                <w:szCs w:val="24"/>
              </w:rPr>
            </w:pPr>
          </w:p>
        </w:tc>
      </w:tr>
    </w:tbl>
    <w:p w:rsidR="004931A0" w:rsidRPr="004931A0" w:rsidRDefault="004931A0">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9D60B4" w:rsidRDefault="009D60B4">
      <w:pPr>
        <w:rPr>
          <w:rFonts w:ascii="標楷體" w:eastAsia="標楷體" w:hAnsi="標楷體"/>
          <w:color w:val="000000" w:themeColor="text1"/>
          <w:sz w:val="28"/>
          <w:szCs w:val="28"/>
        </w:rPr>
      </w:pPr>
    </w:p>
    <w:p w:rsidR="00C659DD" w:rsidRPr="009D60B4" w:rsidRDefault="00C659DD">
      <w:pPr>
        <w:rPr>
          <w:rFonts w:ascii="標楷體" w:eastAsia="標楷體" w:hAnsi="標楷體"/>
          <w:b/>
          <w:color w:val="000000" w:themeColor="text1"/>
          <w:sz w:val="28"/>
          <w:szCs w:val="28"/>
          <w:shd w:val="pct15" w:color="auto" w:fill="FFFFFF"/>
        </w:rPr>
      </w:pPr>
      <w:r w:rsidRPr="009D60B4">
        <w:rPr>
          <w:rFonts w:ascii="標楷體" w:eastAsia="標楷體" w:hAnsi="標楷體" w:hint="eastAsia"/>
          <w:b/>
          <w:color w:val="000000" w:themeColor="text1"/>
          <w:sz w:val="28"/>
          <w:szCs w:val="28"/>
          <w:shd w:val="pct15" w:color="auto" w:fill="FFFFFF"/>
        </w:rPr>
        <w:lastRenderedPageBreak/>
        <w:t>詐領小額款項違法態樣：</w:t>
      </w:r>
    </w:p>
    <w:tbl>
      <w:tblPr>
        <w:tblStyle w:val="a3"/>
        <w:tblW w:w="0" w:type="auto"/>
        <w:tblLook w:val="04A0"/>
      </w:tblPr>
      <w:tblGrid>
        <w:gridCol w:w="813"/>
        <w:gridCol w:w="1408"/>
        <w:gridCol w:w="6075"/>
      </w:tblGrid>
      <w:tr w:rsidR="004931A0" w:rsidRPr="00BF3B03" w:rsidTr="004931A0">
        <w:tc>
          <w:tcPr>
            <w:tcW w:w="813"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項次</w:t>
            </w:r>
          </w:p>
        </w:tc>
        <w:tc>
          <w:tcPr>
            <w:tcW w:w="1408"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4931A0" w:rsidRPr="00BF3B03" w:rsidRDefault="004931A0" w:rsidP="006D3E34">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Pr="00BF3B03">
              <w:rPr>
                <w:rFonts w:ascii="標楷體" w:eastAsia="標楷體" w:hAnsi="標楷體" w:cs="Times New Roman" w:hint="eastAsia"/>
                <w:color w:val="000000" w:themeColor="text1"/>
                <w:szCs w:val="24"/>
              </w:rPr>
              <w:t>0</w:t>
            </w:r>
            <w:r w:rsidR="006D3E34">
              <w:rPr>
                <w:rFonts w:ascii="標楷體" w:eastAsia="標楷體" w:hAnsi="標楷體" w:cs="Times New Roman" w:hint="eastAsia"/>
                <w:color w:val="000000" w:themeColor="text1"/>
                <w:szCs w:val="24"/>
              </w:rPr>
              <w:t>1</w:t>
            </w:r>
          </w:p>
        </w:tc>
        <w:tc>
          <w:tcPr>
            <w:tcW w:w="6075" w:type="dxa"/>
          </w:tcPr>
          <w:p w:rsidR="004931A0" w:rsidRPr="00CD5679" w:rsidRDefault="004931A0" w:rsidP="00A32CFB">
            <w:pPr>
              <w:pStyle w:val="a4"/>
              <w:autoSpaceDE w:val="0"/>
              <w:autoSpaceDN w:val="0"/>
              <w:spacing w:line="300" w:lineRule="exact"/>
              <w:ind w:leftChars="20" w:left="48" w:firstLineChars="0" w:firstLine="0"/>
              <w:outlineLvl w:val="2"/>
              <w:rPr>
                <w:rFonts w:ascii="標楷體" w:hAnsi="標楷體"/>
                <w:color w:val="000000" w:themeColor="text1"/>
                <w:sz w:val="24"/>
                <w:szCs w:val="24"/>
              </w:rPr>
            </w:pPr>
            <w:r w:rsidRPr="00CD5679">
              <w:rPr>
                <w:rFonts w:ascii="標楷體" w:hAnsi="標楷體" w:hint="eastAsia"/>
                <w:color w:val="000000" w:themeColor="text1"/>
                <w:sz w:val="24"/>
                <w:szCs w:val="24"/>
                <w:lang w:eastAsia="zh-HK"/>
              </w:rPr>
              <w:t>未實</w:t>
            </w:r>
            <w:r>
              <w:rPr>
                <w:rFonts w:ascii="標楷體" w:hAnsi="標楷體" w:hint="eastAsia"/>
                <w:color w:val="000000" w:themeColor="text1"/>
                <w:sz w:val="24"/>
                <w:szCs w:val="24"/>
                <w:lang w:eastAsia="zh-HK"/>
              </w:rPr>
              <w:t>地</w:t>
            </w:r>
            <w:r w:rsidRPr="00CD5679">
              <w:rPr>
                <w:rFonts w:ascii="標楷體" w:hAnsi="標楷體" w:hint="eastAsia"/>
                <w:color w:val="000000" w:themeColor="text1"/>
                <w:sz w:val="24"/>
                <w:szCs w:val="24"/>
                <w:lang w:eastAsia="zh-HK"/>
              </w:rPr>
              <w:t>監工而</w:t>
            </w:r>
            <w:r>
              <w:rPr>
                <w:rFonts w:ascii="標楷體" w:hAnsi="標楷體" w:hint="eastAsia"/>
                <w:color w:val="000000" w:themeColor="text1"/>
                <w:sz w:val="24"/>
                <w:szCs w:val="24"/>
                <w:lang w:eastAsia="zh-HK"/>
              </w:rPr>
              <w:t>詐領</w:t>
            </w:r>
            <w:r w:rsidRPr="00CD5679">
              <w:rPr>
                <w:rFonts w:ascii="標楷體" w:hAnsi="標楷體" w:hint="eastAsia"/>
                <w:color w:val="000000" w:themeColor="text1"/>
                <w:sz w:val="24"/>
                <w:szCs w:val="24"/>
                <w:lang w:eastAsia="zh-HK"/>
              </w:rPr>
              <w:t>差旅費</w:t>
            </w:r>
            <w:r w:rsidRPr="00CD5679">
              <w:rPr>
                <w:rFonts w:ascii="標楷體" w:hAnsi="標楷體" w:hint="eastAsia"/>
                <w:color w:val="000000" w:themeColor="text1"/>
                <w:sz w:val="24"/>
                <w:szCs w:val="24"/>
              </w:rPr>
              <w:t>案</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4931A0" w:rsidRPr="00BF3B03" w:rsidRDefault="004931A0" w:rsidP="00A32CFB">
            <w:pPr>
              <w:kinsoku w:val="0"/>
              <w:autoSpaceDE w:val="0"/>
              <w:autoSpaceDN w:val="0"/>
              <w:spacing w:line="300" w:lineRule="exact"/>
              <w:ind w:leftChars="19" w:left="4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BF3B03">
              <w:rPr>
                <w:rFonts w:ascii="標楷體" w:eastAsia="標楷體" w:hAnsi="標楷體" w:hint="eastAsia"/>
                <w:color w:val="000000" w:themeColor="text1"/>
                <w:szCs w:val="24"/>
              </w:rPr>
              <w:t>甲擔任</w:t>
            </w:r>
            <w:r>
              <w:rPr>
                <w:rFonts w:ascii="標楷體" w:eastAsia="標楷體" w:hAnsi="標楷體" w:hint="eastAsia"/>
                <w:color w:val="000000" w:themeColor="text1"/>
                <w:szCs w:val="24"/>
              </w:rPr>
              <w:t>○</w:t>
            </w:r>
            <w:r w:rsidRPr="00BF3B03">
              <w:rPr>
                <w:rFonts w:ascii="標楷體" w:eastAsia="標楷體" w:hAnsi="標楷體" w:hint="eastAsia"/>
                <w:color w:val="000000" w:themeColor="text1"/>
                <w:szCs w:val="24"/>
              </w:rPr>
              <w:t>河川局副工程司，負責河川相關管理業務，奉派擔任</w:t>
            </w:r>
            <w:r w:rsidRPr="00BF3B03">
              <w:rPr>
                <w:rFonts w:ascii="標楷體" w:eastAsia="標楷體" w:hAnsi="標楷體" w:hint="eastAsia"/>
                <w:color w:val="000000" w:themeColor="text1"/>
                <w:szCs w:val="24"/>
                <w:lang w:eastAsia="zh-HK"/>
              </w:rPr>
              <w:t>該</w:t>
            </w:r>
            <w:r w:rsidRPr="00BF3B03">
              <w:rPr>
                <w:rFonts w:ascii="標楷體" w:eastAsia="標楷體" w:hAnsi="標楷體" w:hint="eastAsia"/>
                <w:color w:val="000000" w:themeColor="text1"/>
                <w:szCs w:val="24"/>
              </w:rPr>
              <w:t>局</w:t>
            </w:r>
            <w:r w:rsidRPr="00BF3B03">
              <w:rPr>
                <w:rFonts w:ascii="標楷體" w:eastAsia="標楷體" w:hAnsi="標楷體" w:hint="eastAsia"/>
                <w:color w:val="000000" w:themeColor="text1"/>
                <w:szCs w:val="24"/>
                <w:lang w:eastAsia="zh-HK"/>
              </w:rPr>
              <w:t>辦理</w:t>
            </w:r>
            <w:r w:rsidRPr="00BF3B03">
              <w:rPr>
                <w:rFonts w:ascii="標楷體" w:eastAsia="標楷體" w:hAnsi="標楷體" w:hint="eastAsia"/>
                <w:color w:val="000000" w:themeColor="text1"/>
                <w:szCs w:val="24"/>
              </w:rPr>
              <w:t>之「○○溪上游段</w:t>
            </w:r>
            <w:proofErr w:type="gramStart"/>
            <w:r w:rsidRPr="00BF3B03">
              <w:rPr>
                <w:rFonts w:ascii="標楷體" w:eastAsia="標楷體" w:hAnsi="標楷體" w:hint="eastAsia"/>
                <w:color w:val="000000" w:themeColor="text1"/>
                <w:szCs w:val="24"/>
              </w:rPr>
              <w:t>土石標售</w:t>
            </w:r>
            <w:proofErr w:type="gramEnd"/>
            <w:r w:rsidRPr="00BF3B03">
              <w:rPr>
                <w:rFonts w:ascii="標楷體" w:eastAsia="標楷體" w:hAnsi="標楷體" w:hint="eastAsia"/>
                <w:color w:val="000000" w:themeColor="text1"/>
                <w:szCs w:val="24"/>
              </w:rPr>
              <w:t>計畫」監工人員，明知其數日未實地至工地現場監工，竟不</w:t>
            </w:r>
            <w:proofErr w:type="gramStart"/>
            <w:r w:rsidRPr="00BF3B03">
              <w:rPr>
                <w:rFonts w:ascii="標楷體" w:eastAsia="標楷體" w:hAnsi="標楷體" w:hint="eastAsia"/>
                <w:color w:val="000000" w:themeColor="text1"/>
                <w:szCs w:val="24"/>
              </w:rPr>
              <w:t>實填載曾</w:t>
            </w:r>
            <w:proofErr w:type="gramEnd"/>
            <w:r w:rsidRPr="00BF3B03">
              <w:rPr>
                <w:rFonts w:ascii="標楷體" w:eastAsia="標楷體" w:hAnsi="標楷體" w:hint="eastAsia"/>
                <w:color w:val="000000" w:themeColor="text1"/>
                <w:szCs w:val="24"/>
              </w:rPr>
              <w:t>至該工地監工之出差申請單，並請領出差旅費，</w:t>
            </w:r>
            <w:proofErr w:type="gramStart"/>
            <w:r w:rsidRPr="00BF3B03">
              <w:rPr>
                <w:rFonts w:ascii="標楷體" w:eastAsia="標楷體" w:hAnsi="標楷體" w:hint="eastAsia"/>
                <w:color w:val="000000" w:themeColor="text1"/>
                <w:szCs w:val="24"/>
              </w:rPr>
              <w:t>嗣</w:t>
            </w:r>
            <w:proofErr w:type="gramEnd"/>
            <w:r w:rsidRPr="00BF3B03">
              <w:rPr>
                <w:rFonts w:ascii="標楷體" w:eastAsia="標楷體" w:hAnsi="標楷體" w:hint="eastAsia"/>
                <w:color w:val="000000" w:themeColor="text1"/>
                <w:szCs w:val="24"/>
              </w:rPr>
              <w:t>逐級報由不知情之正工程司、會計主任及局長審核、核准，</w:t>
            </w:r>
            <w:proofErr w:type="gramStart"/>
            <w:r w:rsidRPr="00BF3B03">
              <w:rPr>
                <w:rFonts w:ascii="標楷體" w:eastAsia="標楷體" w:hAnsi="標楷體" w:hint="eastAsia"/>
                <w:color w:val="000000" w:themeColor="text1"/>
                <w:szCs w:val="24"/>
              </w:rPr>
              <w:t>進而詐</w:t>
            </w:r>
            <w:proofErr w:type="gramEnd"/>
            <w:r w:rsidRPr="00BF3B03">
              <w:rPr>
                <w:rFonts w:ascii="標楷體" w:eastAsia="標楷體" w:hAnsi="標楷體" w:hint="eastAsia"/>
                <w:color w:val="000000" w:themeColor="text1"/>
                <w:szCs w:val="24"/>
              </w:rPr>
              <w:t>得新臺幣（下同）2萬3,372</w:t>
            </w:r>
            <w:r w:rsidRPr="00BF3B03">
              <w:rPr>
                <w:rFonts w:ascii="標楷體" w:eastAsia="標楷體" w:hAnsi="標楷體"/>
                <w:color w:val="000000" w:themeColor="text1"/>
                <w:szCs w:val="24"/>
              </w:rPr>
              <w:t xml:space="preserve"> </w:t>
            </w:r>
            <w:r w:rsidRPr="00BF3B03">
              <w:rPr>
                <w:rFonts w:ascii="標楷體" w:eastAsia="標楷體" w:hAnsi="標楷體" w:hint="eastAsia"/>
                <w:color w:val="000000" w:themeColor="text1"/>
                <w:szCs w:val="24"/>
              </w:rPr>
              <w:t>元之差旅費。案經監察院函轉最高法院檢察署發交檢察官偵查起訴，地方法院</w:t>
            </w:r>
            <w:r w:rsidRPr="00BF3B03">
              <w:rPr>
                <w:rFonts w:ascii="標楷體" w:eastAsia="標楷體" w:hAnsi="標楷體" w:hint="eastAsia"/>
                <w:color w:val="000000" w:themeColor="text1"/>
                <w:szCs w:val="24"/>
                <w:lang w:eastAsia="zh-HK"/>
              </w:rPr>
              <w:t>以</w:t>
            </w:r>
            <w:r w:rsidRPr="00BF3B03">
              <w:rPr>
                <w:rFonts w:ascii="標楷體" w:eastAsia="標楷體" w:hAnsi="標楷體" w:hint="eastAsia"/>
                <w:color w:val="000000" w:themeColor="text1"/>
                <w:szCs w:val="24"/>
              </w:rPr>
              <w:t>甲連續利用職務上之機會詐取財物，判處有期徒刑</w:t>
            </w:r>
            <w:r w:rsidRPr="00BF3B03">
              <w:rPr>
                <w:rFonts w:ascii="標楷體" w:eastAsia="標楷體" w:hAnsi="標楷體"/>
                <w:color w:val="000000" w:themeColor="text1"/>
                <w:szCs w:val="24"/>
              </w:rPr>
              <w:t>2年，褫奪公權2年，緩刑5年。</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4931A0" w:rsidRPr="00316657" w:rsidRDefault="004931A0" w:rsidP="00A32CFB">
            <w:pPr>
              <w:pStyle w:val="a5"/>
              <w:numPr>
                <w:ilvl w:val="0"/>
                <w:numId w:val="16"/>
              </w:numPr>
              <w:kinsoku w:val="0"/>
              <w:autoSpaceDE w:val="0"/>
              <w:autoSpaceDN w:val="0"/>
              <w:spacing w:line="300" w:lineRule="exact"/>
              <w:ind w:leftChars="0" w:left="473" w:hanging="516"/>
              <w:jc w:val="both"/>
              <w:rPr>
                <w:rFonts w:ascii="標楷體" w:eastAsia="標楷體" w:hAnsi="標楷體"/>
                <w:color w:val="000000" w:themeColor="text1"/>
                <w:szCs w:val="24"/>
              </w:rPr>
            </w:pPr>
            <w:r w:rsidRPr="00316657">
              <w:rPr>
                <w:rFonts w:ascii="標楷體" w:eastAsia="標楷體" w:hAnsi="標楷體"/>
                <w:color w:val="000000" w:themeColor="text1"/>
                <w:szCs w:val="24"/>
              </w:rPr>
              <w:t>機關長官或其授權人對公差之派遣，是否視公務性質及事實需要</w:t>
            </w:r>
            <w:r w:rsidRPr="00316657">
              <w:rPr>
                <w:rFonts w:ascii="標楷體" w:eastAsia="標楷體" w:hAnsi="標楷體" w:hint="eastAsia"/>
                <w:color w:val="000000" w:themeColor="text1"/>
                <w:szCs w:val="24"/>
              </w:rPr>
              <w:t>，</w:t>
            </w:r>
            <w:r w:rsidRPr="00316657">
              <w:rPr>
                <w:rFonts w:ascii="標楷體" w:eastAsia="標楷體" w:hAnsi="標楷體"/>
                <w:color w:val="000000" w:themeColor="text1"/>
                <w:szCs w:val="24"/>
              </w:rPr>
              <w:t>詳加審核決定</w:t>
            </w:r>
            <w:r w:rsidRPr="00316657">
              <w:rPr>
                <w:rFonts w:ascii="標楷體" w:eastAsia="標楷體" w:hAnsi="標楷體" w:hint="eastAsia"/>
                <w:color w:val="000000" w:themeColor="text1"/>
                <w:szCs w:val="24"/>
              </w:rPr>
              <w:t>出差之必要性？申請出差是否事前報請主管核准？出差報告表之行程及日期是否與原簽准行程相符？出差結果與執行公務情形是否向單位主管報告？</w:t>
            </w:r>
          </w:p>
          <w:p w:rsidR="004931A0" w:rsidRPr="00CD5679" w:rsidRDefault="004931A0" w:rsidP="00A32CFB">
            <w:pPr>
              <w:pStyle w:val="a5"/>
              <w:numPr>
                <w:ilvl w:val="0"/>
                <w:numId w:val="16"/>
              </w:numPr>
              <w:kinsoku w:val="0"/>
              <w:autoSpaceDE w:val="0"/>
              <w:autoSpaceDN w:val="0"/>
              <w:spacing w:line="300" w:lineRule="exact"/>
              <w:ind w:leftChars="0" w:left="473" w:hanging="516"/>
              <w:jc w:val="both"/>
              <w:rPr>
                <w:rFonts w:ascii="標楷體" w:eastAsia="標楷體" w:hAnsi="標楷體"/>
                <w:bCs/>
                <w:color w:val="000000" w:themeColor="text1"/>
                <w:szCs w:val="24"/>
              </w:rPr>
            </w:pPr>
            <w:r w:rsidRPr="00CD5679">
              <w:rPr>
                <w:rFonts w:ascii="標楷體" w:eastAsia="標楷體" w:hAnsi="標楷體" w:hint="eastAsia"/>
                <w:color w:val="000000" w:themeColor="text1"/>
                <w:szCs w:val="24"/>
              </w:rPr>
              <w:t>核銷憑證之日期、金額、品名項目等，是否符合「國內出差旅費報支要點」、「國外出差旅費報支要點」等相關規定？</w:t>
            </w:r>
          </w:p>
          <w:p w:rsidR="004931A0" w:rsidRPr="00CD5679" w:rsidRDefault="004931A0" w:rsidP="00A32CFB">
            <w:pPr>
              <w:pStyle w:val="a5"/>
              <w:numPr>
                <w:ilvl w:val="0"/>
                <w:numId w:val="16"/>
              </w:numPr>
              <w:kinsoku w:val="0"/>
              <w:autoSpaceDE w:val="0"/>
              <w:autoSpaceDN w:val="0"/>
              <w:spacing w:line="300" w:lineRule="exact"/>
              <w:ind w:leftChars="0" w:left="473" w:hanging="516"/>
              <w:jc w:val="both"/>
              <w:rPr>
                <w:rFonts w:ascii="標楷體" w:eastAsia="標楷體" w:hAnsi="標楷體"/>
                <w:bCs/>
                <w:color w:val="000000" w:themeColor="text1"/>
                <w:szCs w:val="24"/>
              </w:rPr>
            </w:pPr>
            <w:r w:rsidRPr="00CD5679">
              <w:rPr>
                <w:rFonts w:ascii="標楷體" w:eastAsia="標楷體" w:hAnsi="標楷體"/>
                <w:color w:val="000000" w:themeColor="text1"/>
                <w:szCs w:val="24"/>
              </w:rPr>
              <w:t>出差交通費之報支，是否依其搭乘之飛機、汽車、火車、高鐵、捷運、船舶等費用，按實報支？有無查核機制？</w:t>
            </w:r>
            <w:r w:rsidRPr="00CD5679">
              <w:rPr>
                <w:rFonts w:ascii="標楷體" w:eastAsia="標楷體" w:hAnsi="標楷體" w:hint="eastAsia"/>
                <w:color w:val="000000" w:themeColor="text1"/>
                <w:szCs w:val="24"/>
              </w:rPr>
              <w:t>因業務便利需要駕駛自用汽（機）車者，其交通費</w:t>
            </w:r>
            <w:proofErr w:type="gramStart"/>
            <w:r w:rsidRPr="00CD5679">
              <w:rPr>
                <w:rFonts w:ascii="標楷體" w:eastAsia="標楷體" w:hAnsi="標楷體" w:hint="eastAsia"/>
                <w:color w:val="000000" w:themeColor="text1"/>
                <w:szCs w:val="24"/>
              </w:rPr>
              <w:t>是否按同路段</w:t>
            </w:r>
            <w:proofErr w:type="gramEnd"/>
            <w:r w:rsidRPr="00CD5679">
              <w:rPr>
                <w:rFonts w:ascii="標楷體" w:eastAsia="標楷體" w:hAnsi="標楷體" w:hint="eastAsia"/>
                <w:color w:val="000000" w:themeColor="text1"/>
                <w:szCs w:val="24"/>
              </w:rPr>
              <w:t>公民營客運汽車最高等級票價報支？有無查核機制？</w:t>
            </w:r>
          </w:p>
          <w:p w:rsidR="004931A0" w:rsidRPr="00CD5679" w:rsidRDefault="004931A0" w:rsidP="00A32CFB">
            <w:pPr>
              <w:pStyle w:val="a5"/>
              <w:numPr>
                <w:ilvl w:val="0"/>
                <w:numId w:val="16"/>
              </w:numPr>
              <w:kinsoku w:val="0"/>
              <w:autoSpaceDE w:val="0"/>
              <w:autoSpaceDN w:val="0"/>
              <w:spacing w:line="300" w:lineRule="exact"/>
              <w:ind w:leftChars="0" w:left="473" w:hanging="516"/>
              <w:jc w:val="both"/>
              <w:rPr>
                <w:rFonts w:ascii="標楷體" w:eastAsia="標楷體" w:hAnsi="標楷體"/>
                <w:bCs/>
                <w:color w:val="000000" w:themeColor="text1"/>
                <w:szCs w:val="24"/>
              </w:rPr>
            </w:pPr>
            <w:r w:rsidRPr="00CD5679">
              <w:rPr>
                <w:rFonts w:ascii="標楷體" w:eastAsia="標楷體" w:hAnsi="標楷體" w:hint="eastAsia"/>
                <w:color w:val="000000" w:themeColor="text1"/>
                <w:szCs w:val="24"/>
              </w:rPr>
              <w:t>如因機關業務特性有經常出差情形（如固定前往所屬機關督訪查察等公務行程），於出差地是否有設置簽到表（簿）等可供比對是否確實出差之審核機制？</w:t>
            </w:r>
          </w:p>
          <w:p w:rsidR="004931A0" w:rsidRPr="00CD5679" w:rsidRDefault="004931A0" w:rsidP="00A32CFB">
            <w:pPr>
              <w:pStyle w:val="a5"/>
              <w:numPr>
                <w:ilvl w:val="0"/>
                <w:numId w:val="16"/>
              </w:numPr>
              <w:kinsoku w:val="0"/>
              <w:autoSpaceDE w:val="0"/>
              <w:autoSpaceDN w:val="0"/>
              <w:spacing w:line="300" w:lineRule="exact"/>
              <w:ind w:leftChars="0" w:left="473" w:hanging="516"/>
              <w:jc w:val="both"/>
              <w:rPr>
                <w:rFonts w:ascii="標楷體" w:eastAsia="標楷體" w:hAnsi="標楷體"/>
                <w:bCs/>
                <w:color w:val="000000" w:themeColor="text1"/>
                <w:szCs w:val="24"/>
              </w:rPr>
            </w:pPr>
            <w:r w:rsidRPr="00CD5679">
              <w:rPr>
                <w:rFonts w:ascii="標楷體" w:eastAsia="標楷體" w:hAnsi="標楷體" w:hint="eastAsia"/>
                <w:color w:val="000000" w:themeColor="text1"/>
                <w:szCs w:val="24"/>
              </w:rPr>
              <w:t>共乘公務車輛出差，乘車紀錄是否經乘車人共同簽名，並於回程時請申請用車人簽章確認？是否有重複報支交通</w:t>
            </w:r>
            <w:proofErr w:type="gramStart"/>
            <w:r w:rsidRPr="00CD5679">
              <w:rPr>
                <w:rFonts w:ascii="標楷體" w:eastAsia="標楷體" w:hAnsi="標楷體" w:hint="eastAsia"/>
                <w:color w:val="000000" w:themeColor="text1"/>
                <w:szCs w:val="24"/>
              </w:rPr>
              <w:t>費之溢領</w:t>
            </w:r>
            <w:proofErr w:type="gramEnd"/>
            <w:r w:rsidRPr="00CD5679">
              <w:rPr>
                <w:rFonts w:ascii="標楷體" w:eastAsia="標楷體" w:hAnsi="標楷體" w:hint="eastAsia"/>
                <w:color w:val="000000" w:themeColor="text1"/>
                <w:szCs w:val="24"/>
              </w:rPr>
              <w:t>情形？有無查核機制？</w:t>
            </w:r>
          </w:p>
          <w:p w:rsidR="004931A0" w:rsidRPr="00BF3B03" w:rsidRDefault="004931A0" w:rsidP="00A32CFB">
            <w:pPr>
              <w:pStyle w:val="a5"/>
              <w:numPr>
                <w:ilvl w:val="0"/>
                <w:numId w:val="16"/>
              </w:numPr>
              <w:kinsoku w:val="0"/>
              <w:autoSpaceDE w:val="0"/>
              <w:autoSpaceDN w:val="0"/>
              <w:spacing w:line="300" w:lineRule="exact"/>
              <w:ind w:leftChars="0" w:left="473" w:hanging="516"/>
              <w:jc w:val="both"/>
              <w:rPr>
                <w:rFonts w:ascii="標楷體" w:eastAsia="標楷體" w:hAnsi="標楷體"/>
                <w:color w:val="000000" w:themeColor="text1"/>
                <w:szCs w:val="24"/>
              </w:rPr>
            </w:pPr>
            <w:r w:rsidRPr="00CD5679">
              <w:rPr>
                <w:rFonts w:ascii="標楷體" w:eastAsia="標楷體" w:hAnsi="標楷體" w:hint="eastAsia"/>
                <w:color w:val="000000" w:themeColor="text1"/>
                <w:szCs w:val="24"/>
              </w:rPr>
              <w:t>有無定期、不定期抽查、勾</w:t>
            </w:r>
            <w:proofErr w:type="gramStart"/>
            <w:r w:rsidRPr="00CD5679">
              <w:rPr>
                <w:rFonts w:ascii="標楷體" w:eastAsia="標楷體" w:hAnsi="標楷體" w:hint="eastAsia"/>
                <w:color w:val="000000" w:themeColor="text1"/>
                <w:szCs w:val="24"/>
              </w:rPr>
              <w:t>稽</w:t>
            </w:r>
            <w:proofErr w:type="gramEnd"/>
            <w:r w:rsidRPr="00CD5679">
              <w:rPr>
                <w:rFonts w:ascii="標楷體" w:eastAsia="標楷體" w:hAnsi="標楷體" w:hint="eastAsia"/>
                <w:color w:val="000000" w:themeColor="text1"/>
                <w:szCs w:val="24"/>
              </w:rPr>
              <w:t>差旅費報支交通及住宿地點是否與強制休假補助費之核銷項目有重複異常情形？</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4931A0" w:rsidRPr="00316657" w:rsidRDefault="004931A0" w:rsidP="00A32CFB">
            <w:pPr>
              <w:pStyle w:val="a5"/>
              <w:numPr>
                <w:ilvl w:val="0"/>
                <w:numId w:val="17"/>
              </w:numPr>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cs="Times New Roman" w:hint="eastAsia"/>
                <w:color w:val="000000" w:themeColor="text1"/>
                <w:szCs w:val="24"/>
              </w:rPr>
              <w:t>落實費用申請與核銷之</w:t>
            </w:r>
            <w:proofErr w:type="gramStart"/>
            <w:r w:rsidRPr="00316657">
              <w:rPr>
                <w:rFonts w:ascii="標楷體" w:eastAsia="標楷體" w:hAnsi="標楷體" w:cs="Times New Roman" w:hint="eastAsia"/>
                <w:color w:val="000000" w:themeColor="text1"/>
                <w:szCs w:val="24"/>
              </w:rPr>
              <w:t>覈</w:t>
            </w:r>
            <w:proofErr w:type="gramEnd"/>
            <w:r w:rsidRPr="00316657">
              <w:rPr>
                <w:rFonts w:ascii="標楷體" w:eastAsia="標楷體" w:hAnsi="標楷體" w:cs="Times New Roman" w:hint="eastAsia"/>
                <w:color w:val="000000" w:themeColor="text1"/>
                <w:szCs w:val="24"/>
              </w:rPr>
              <w:t>實審查機制：</w:t>
            </w:r>
          </w:p>
          <w:p w:rsidR="004931A0" w:rsidRDefault="004931A0" w:rsidP="00A32CFB">
            <w:pPr>
              <w:pStyle w:val="a5"/>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hint="eastAsia"/>
                <w:color w:val="000000" w:themeColor="text1"/>
                <w:szCs w:val="24"/>
              </w:rPr>
              <w:t>藉由申請、核銷等各階段流程之法制化，機關內各單位應據此確實控管及審查小額款項申請案件，建立完善審查機制，包括「事前審核」與「事後即時查核」。從申請之初，即應</w:t>
            </w:r>
            <w:proofErr w:type="gramStart"/>
            <w:r w:rsidRPr="00316657">
              <w:rPr>
                <w:rFonts w:ascii="標楷體" w:eastAsia="標楷體" w:hAnsi="標楷體" w:hint="eastAsia"/>
                <w:color w:val="000000" w:themeColor="text1"/>
                <w:szCs w:val="24"/>
              </w:rPr>
              <w:t>覈</w:t>
            </w:r>
            <w:proofErr w:type="gramEnd"/>
            <w:r w:rsidRPr="00316657">
              <w:rPr>
                <w:rFonts w:ascii="標楷體" w:eastAsia="標楷體" w:hAnsi="標楷體" w:hint="eastAsia"/>
                <w:color w:val="000000" w:themeColor="text1"/>
                <w:szCs w:val="24"/>
              </w:rPr>
              <w:t>實審查其申請內容之必要性、合理性；另對於已核可之申請案件，必要時應進一步比對差勤資料與費用申請資料，即時發揮查核功能，並嚴格執行憑證核銷作業，要求檢附相關佐證資料以供查核，降低造假機率，並杜絕</w:t>
            </w:r>
            <w:proofErr w:type="gramStart"/>
            <w:r w:rsidRPr="00316657">
              <w:rPr>
                <w:rFonts w:ascii="標楷體" w:eastAsia="標楷體" w:hAnsi="標楷體" w:hint="eastAsia"/>
                <w:color w:val="000000" w:themeColor="text1"/>
                <w:szCs w:val="24"/>
              </w:rPr>
              <w:t>不實詐領情</w:t>
            </w:r>
            <w:proofErr w:type="gramEnd"/>
            <w:r w:rsidRPr="00316657">
              <w:rPr>
                <w:rFonts w:ascii="標楷體" w:eastAsia="標楷體" w:hAnsi="標楷體" w:hint="eastAsia"/>
                <w:color w:val="000000" w:themeColor="text1"/>
                <w:szCs w:val="24"/>
              </w:rPr>
              <w:t>事。</w:t>
            </w:r>
            <w:bookmarkStart w:id="2" w:name="_Toc444366721"/>
            <w:bookmarkStart w:id="3" w:name="_Toc444367255"/>
            <w:bookmarkStart w:id="4" w:name="_Toc448245997"/>
          </w:p>
          <w:p w:rsidR="004931A0" w:rsidRDefault="004931A0" w:rsidP="00A32CFB">
            <w:pPr>
              <w:pStyle w:val="a5"/>
              <w:numPr>
                <w:ilvl w:val="0"/>
                <w:numId w:val="17"/>
              </w:numPr>
              <w:kinsoku w:val="0"/>
              <w:autoSpaceDE w:val="0"/>
              <w:autoSpaceDN w:val="0"/>
              <w:spacing w:line="300" w:lineRule="exact"/>
              <w:ind w:leftChars="0"/>
              <w:jc w:val="both"/>
              <w:rPr>
                <w:rFonts w:ascii="標楷體" w:eastAsia="標楷體" w:hAnsi="標楷體"/>
                <w:color w:val="000000" w:themeColor="text1"/>
                <w:szCs w:val="24"/>
              </w:rPr>
            </w:pPr>
            <w:proofErr w:type="gramStart"/>
            <w:r w:rsidRPr="00316657">
              <w:rPr>
                <w:rFonts w:ascii="標楷體" w:eastAsia="標楷體" w:hAnsi="標楷體" w:hint="eastAsia"/>
                <w:color w:val="000000" w:themeColor="text1"/>
                <w:szCs w:val="24"/>
              </w:rPr>
              <w:lastRenderedPageBreak/>
              <w:t>研</w:t>
            </w:r>
            <w:proofErr w:type="gramEnd"/>
            <w:r w:rsidRPr="00316657">
              <w:rPr>
                <w:rFonts w:ascii="標楷體" w:eastAsia="標楷體" w:hAnsi="標楷體" w:hint="eastAsia"/>
                <w:color w:val="000000" w:themeColor="text1"/>
                <w:szCs w:val="24"/>
              </w:rPr>
              <w:t>提具體改進措施建議，完善內部控制作業程序</w:t>
            </w:r>
            <w:bookmarkEnd w:id="2"/>
            <w:bookmarkEnd w:id="3"/>
            <w:bookmarkEnd w:id="4"/>
            <w:r w:rsidRPr="00316657">
              <w:rPr>
                <w:rFonts w:ascii="標楷體" w:eastAsia="標楷體" w:hAnsi="標楷體" w:hint="eastAsia"/>
                <w:color w:val="000000" w:themeColor="text1"/>
                <w:szCs w:val="24"/>
              </w:rPr>
              <w:t>：</w:t>
            </w:r>
          </w:p>
          <w:p w:rsidR="004931A0" w:rsidRDefault="004931A0" w:rsidP="00A32CFB">
            <w:pPr>
              <w:pStyle w:val="a5"/>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hint="eastAsia"/>
                <w:color w:val="000000" w:themeColor="text1"/>
                <w:szCs w:val="24"/>
              </w:rPr>
              <w:t>透過機關自主檢查、政風機構辦理專案清查或業務稽核等方式，積極發掘弊端癥結所在，</w:t>
            </w:r>
            <w:proofErr w:type="gramStart"/>
            <w:r w:rsidRPr="00316657">
              <w:rPr>
                <w:rFonts w:ascii="標楷體" w:eastAsia="標楷體" w:hAnsi="標楷體" w:hint="eastAsia"/>
                <w:color w:val="000000" w:themeColor="text1"/>
                <w:szCs w:val="24"/>
              </w:rPr>
              <w:t>研</w:t>
            </w:r>
            <w:proofErr w:type="gramEnd"/>
            <w:r w:rsidRPr="00316657">
              <w:rPr>
                <w:rFonts w:ascii="標楷體" w:eastAsia="標楷體" w:hAnsi="標楷體" w:hint="eastAsia"/>
                <w:color w:val="000000" w:themeColor="text1"/>
                <w:szCs w:val="24"/>
              </w:rPr>
              <w:t>提具體改進措施及建議，適時納入內部控制作業程序；例如：將核銷應檢附資料予以具體化，並利用年度定期內部控制作業程序檢核時機，除單位自主檢查外，並由</w:t>
            </w:r>
            <w:proofErr w:type="gramStart"/>
            <w:r w:rsidRPr="00316657">
              <w:rPr>
                <w:rFonts w:ascii="標楷體" w:eastAsia="標楷體" w:hAnsi="標楷體" w:hint="eastAsia"/>
                <w:color w:val="000000" w:themeColor="text1"/>
                <w:szCs w:val="24"/>
              </w:rPr>
              <w:t>其他科</w:t>
            </w:r>
            <w:proofErr w:type="gramEnd"/>
            <w:r w:rsidRPr="00316657">
              <w:rPr>
                <w:rFonts w:ascii="標楷體" w:eastAsia="標楷體" w:hAnsi="標楷體" w:hint="eastAsia"/>
                <w:color w:val="000000" w:themeColor="text1"/>
                <w:szCs w:val="24"/>
              </w:rPr>
              <w:t>室協助檢視例行小額款項申領業務執行是否符合標準作業流程，以多元化發揮機關內部控制功能。</w:t>
            </w:r>
            <w:bookmarkStart w:id="5" w:name="_Toc444366722"/>
            <w:bookmarkStart w:id="6" w:name="_Toc444367256"/>
            <w:bookmarkStart w:id="7" w:name="_Toc448245998"/>
          </w:p>
          <w:p w:rsidR="004931A0" w:rsidRDefault="004931A0" w:rsidP="00A32CFB">
            <w:pPr>
              <w:pStyle w:val="a5"/>
              <w:numPr>
                <w:ilvl w:val="0"/>
                <w:numId w:val="17"/>
              </w:numPr>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hint="eastAsia"/>
                <w:color w:val="000000" w:themeColor="text1"/>
                <w:szCs w:val="24"/>
              </w:rPr>
              <w:t>發揮督導功能，留意</w:t>
            </w:r>
            <w:r w:rsidRPr="00316657">
              <w:rPr>
                <w:rFonts w:ascii="標楷體" w:eastAsia="標楷體" w:hAnsi="標楷體" w:hint="eastAsia"/>
                <w:color w:val="000000" w:themeColor="text1"/>
                <w:szCs w:val="24"/>
                <w:lang w:eastAsia="zh-HK"/>
              </w:rPr>
              <w:t>同仁</w:t>
            </w:r>
            <w:r w:rsidRPr="00316657">
              <w:rPr>
                <w:rFonts w:ascii="標楷體" w:eastAsia="標楷體" w:hAnsi="標楷體" w:hint="eastAsia"/>
                <w:color w:val="000000" w:themeColor="text1"/>
                <w:szCs w:val="24"/>
              </w:rPr>
              <w:t>生活動態，有無存在違法經營商業或兼職、喜好飲宴應酬或賭博等情形，強化主管考核責任</w:t>
            </w:r>
            <w:bookmarkEnd w:id="5"/>
            <w:bookmarkEnd w:id="6"/>
            <w:bookmarkEnd w:id="7"/>
            <w:r w:rsidRPr="00316657">
              <w:rPr>
                <w:rFonts w:ascii="標楷體" w:eastAsia="標楷體" w:hAnsi="標楷體" w:hint="eastAsia"/>
                <w:color w:val="000000" w:themeColor="text1"/>
                <w:szCs w:val="24"/>
              </w:rPr>
              <w:t>：</w:t>
            </w:r>
          </w:p>
          <w:p w:rsidR="004931A0" w:rsidRDefault="004931A0" w:rsidP="00A32CFB">
            <w:pPr>
              <w:pStyle w:val="a5"/>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hint="eastAsia"/>
                <w:color w:val="000000" w:themeColor="text1"/>
                <w:szCs w:val="24"/>
              </w:rPr>
              <w:t>單位主管除以身作則，建立知法守法風氣之外，平時即應依據「各機關公務人員平時考核要點」相關規範，確實留意部屬之生活動態，有無存在違法經營商業或兼職、喜好飲宴應酬或賭博等情形，適時提醒部屬申領公務費用之相關規定。另部屬申請出差時，亦應確實審核，並加強管考出差中業務推動情形及辦理成效；事後確實審核相關支出單據款項，以善盡督導考核責任。</w:t>
            </w:r>
            <w:bookmarkStart w:id="8" w:name="_Toc444366723"/>
            <w:bookmarkStart w:id="9" w:name="_Toc444367257"/>
            <w:bookmarkStart w:id="10" w:name="_Toc448245999"/>
          </w:p>
          <w:p w:rsidR="004931A0" w:rsidRDefault="004931A0" w:rsidP="00A32CFB">
            <w:pPr>
              <w:pStyle w:val="a5"/>
              <w:numPr>
                <w:ilvl w:val="0"/>
                <w:numId w:val="17"/>
              </w:numPr>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hint="eastAsia"/>
                <w:color w:val="000000" w:themeColor="text1"/>
                <w:szCs w:val="24"/>
              </w:rPr>
              <w:t>加強橫向聯繫通報機制，主（會）計、出納、人事、政風機構分工合作</w:t>
            </w:r>
            <w:bookmarkEnd w:id="8"/>
            <w:bookmarkEnd w:id="9"/>
            <w:bookmarkEnd w:id="10"/>
            <w:r w:rsidRPr="00316657">
              <w:rPr>
                <w:rFonts w:ascii="標楷體" w:eastAsia="標楷體" w:hAnsi="標楷體" w:hint="eastAsia"/>
                <w:color w:val="000000" w:themeColor="text1"/>
                <w:szCs w:val="24"/>
              </w:rPr>
              <w:t>：</w:t>
            </w:r>
          </w:p>
          <w:p w:rsidR="004931A0" w:rsidRPr="00316657" w:rsidRDefault="004931A0" w:rsidP="00A32CFB">
            <w:pPr>
              <w:pStyle w:val="a5"/>
              <w:kinsoku w:val="0"/>
              <w:autoSpaceDE w:val="0"/>
              <w:autoSpaceDN w:val="0"/>
              <w:spacing w:line="300" w:lineRule="exact"/>
              <w:ind w:leftChars="0"/>
              <w:jc w:val="both"/>
              <w:rPr>
                <w:rFonts w:ascii="標楷體" w:eastAsia="標楷體" w:hAnsi="標楷體"/>
                <w:color w:val="000000" w:themeColor="text1"/>
                <w:szCs w:val="24"/>
              </w:rPr>
            </w:pPr>
            <w:r w:rsidRPr="00316657">
              <w:rPr>
                <w:rFonts w:ascii="標楷體" w:eastAsia="標楷體" w:hAnsi="標楷體" w:hint="eastAsia"/>
                <w:color w:val="000000" w:themeColor="text1"/>
                <w:szCs w:val="24"/>
              </w:rPr>
              <w:t>防制作為應由機關內相關單位分工合作，</w:t>
            </w:r>
            <w:r w:rsidRPr="00316657">
              <w:rPr>
                <w:rFonts w:ascii="標楷體" w:eastAsia="標楷體" w:hAnsi="標楷體" w:hint="eastAsia"/>
                <w:color w:val="000000" w:themeColor="text1"/>
                <w:szCs w:val="24"/>
                <w:lang w:eastAsia="zh-HK"/>
              </w:rPr>
              <w:t>分別</w:t>
            </w:r>
            <w:r w:rsidRPr="00316657">
              <w:rPr>
                <w:rFonts w:ascii="標楷體" w:eastAsia="標楷體" w:hAnsi="標楷體" w:hint="eastAsia"/>
                <w:color w:val="000000" w:themeColor="text1"/>
                <w:szCs w:val="24"/>
              </w:rPr>
              <w:t>依職掌業務分工審核員工之出差日期、頻率與時間長短是否合理；休假期間與消費日期、消費地點、消費項目</w:t>
            </w:r>
            <w:r w:rsidRPr="00316657">
              <w:rPr>
                <w:rFonts w:ascii="標楷體" w:eastAsia="標楷體" w:hAnsi="標楷體"/>
                <w:color w:val="000000" w:themeColor="text1"/>
                <w:szCs w:val="24"/>
              </w:rPr>
              <w:t>(明細)、消費金額是否異常等。具體作為包括主(會)計與出納機構就經費支出申領單據是否要求提供「正本」、所載金額有無異常；人事機構適時辦理不定期抽查、</w:t>
            </w:r>
            <w:proofErr w:type="gramStart"/>
            <w:r w:rsidRPr="00316657">
              <w:rPr>
                <w:rFonts w:ascii="標楷體" w:eastAsia="標楷體" w:hAnsi="標楷體" w:hint="eastAsia"/>
                <w:color w:val="000000" w:themeColor="text1"/>
                <w:szCs w:val="24"/>
              </w:rPr>
              <w:t>督訪</w:t>
            </w:r>
            <w:proofErr w:type="gramEnd"/>
            <w:r w:rsidRPr="00316657">
              <w:rPr>
                <w:rFonts w:ascii="標楷體" w:eastAsia="標楷體" w:hAnsi="標楷體" w:hint="eastAsia"/>
                <w:color w:val="000000" w:themeColor="text1"/>
                <w:szCs w:val="24"/>
              </w:rPr>
              <w:t>，並善盡審核之責；政風機構於接獲上揭</w:t>
            </w:r>
            <w:proofErr w:type="gramStart"/>
            <w:r w:rsidRPr="00316657">
              <w:rPr>
                <w:rFonts w:ascii="標楷體" w:eastAsia="標楷體" w:hAnsi="標楷體" w:hint="eastAsia"/>
                <w:color w:val="000000" w:themeColor="text1"/>
                <w:szCs w:val="24"/>
              </w:rPr>
              <w:t>異常情資時</w:t>
            </w:r>
            <w:proofErr w:type="gramEnd"/>
            <w:r w:rsidRPr="00316657">
              <w:rPr>
                <w:rFonts w:ascii="標楷體" w:eastAsia="標楷體" w:hAnsi="標楷體" w:hint="eastAsia"/>
                <w:color w:val="000000" w:themeColor="text1"/>
                <w:szCs w:val="24"/>
              </w:rPr>
              <w:t>，則應主動調卷</w:t>
            </w:r>
            <w:proofErr w:type="gramStart"/>
            <w:r w:rsidRPr="00316657">
              <w:rPr>
                <w:rFonts w:ascii="標楷體" w:eastAsia="標楷體" w:hAnsi="標楷體" w:hint="eastAsia"/>
                <w:color w:val="000000" w:themeColor="text1"/>
                <w:szCs w:val="24"/>
              </w:rPr>
              <w:t>研</w:t>
            </w:r>
            <w:proofErr w:type="gramEnd"/>
            <w:r w:rsidRPr="00316657">
              <w:rPr>
                <w:rFonts w:ascii="標楷體" w:eastAsia="標楷體" w:hAnsi="標楷體" w:hint="eastAsia"/>
                <w:color w:val="000000" w:themeColor="text1"/>
                <w:szCs w:val="24"/>
              </w:rPr>
              <w:t>析，</w:t>
            </w:r>
            <w:proofErr w:type="gramStart"/>
            <w:r w:rsidRPr="00316657">
              <w:rPr>
                <w:rFonts w:ascii="標楷體" w:eastAsia="標楷體" w:hAnsi="標楷體" w:hint="eastAsia"/>
                <w:color w:val="000000" w:themeColor="text1"/>
                <w:szCs w:val="24"/>
              </w:rPr>
              <w:t>俾</w:t>
            </w:r>
            <w:proofErr w:type="gramEnd"/>
            <w:r w:rsidRPr="00316657">
              <w:rPr>
                <w:rFonts w:ascii="標楷體" w:eastAsia="標楷體" w:hAnsi="標楷體" w:hint="eastAsia"/>
                <w:color w:val="000000" w:themeColor="text1"/>
                <w:szCs w:val="24"/>
              </w:rPr>
              <w:t>機先</w:t>
            </w:r>
            <w:proofErr w:type="gramStart"/>
            <w:r w:rsidRPr="00316657">
              <w:rPr>
                <w:rFonts w:ascii="標楷體" w:eastAsia="標楷體" w:hAnsi="標楷體" w:hint="eastAsia"/>
                <w:color w:val="000000" w:themeColor="text1"/>
                <w:szCs w:val="24"/>
              </w:rPr>
              <w:t>防杜違失</w:t>
            </w:r>
            <w:proofErr w:type="gramEnd"/>
            <w:r w:rsidRPr="00316657">
              <w:rPr>
                <w:rFonts w:ascii="標楷體" w:eastAsia="標楷體" w:hAnsi="標楷體" w:hint="eastAsia"/>
                <w:color w:val="000000" w:themeColor="text1"/>
                <w:szCs w:val="24"/>
              </w:rPr>
              <w:t>情事發生。</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4931A0" w:rsidRPr="00BF3B03" w:rsidRDefault="004931A0" w:rsidP="00A32CFB">
            <w:pPr>
              <w:pStyle w:val="a4"/>
              <w:autoSpaceDE w:val="0"/>
              <w:autoSpaceDN w:val="0"/>
              <w:spacing w:line="300" w:lineRule="exact"/>
              <w:ind w:left="744" w:hanging="744"/>
              <w:rPr>
                <w:rFonts w:ascii="標楷體" w:hAnsi="標楷體"/>
                <w:color w:val="000000" w:themeColor="text1"/>
                <w:sz w:val="24"/>
                <w:szCs w:val="24"/>
              </w:rPr>
            </w:pPr>
            <w:r w:rsidRPr="00BF3B03">
              <w:rPr>
                <w:rFonts w:ascii="標楷體" w:hAnsi="標楷體" w:hint="eastAsia"/>
                <w:color w:val="000000" w:themeColor="text1"/>
                <w:sz w:val="24"/>
                <w:szCs w:val="24"/>
              </w:rPr>
              <w:t>貪污治罪條例第</w:t>
            </w:r>
            <w:r w:rsidRPr="00BF3B03">
              <w:rPr>
                <w:rFonts w:ascii="標楷體" w:hAnsi="標楷體"/>
                <w:color w:val="000000" w:themeColor="text1"/>
                <w:sz w:val="24"/>
                <w:szCs w:val="24"/>
              </w:rPr>
              <w:t>5條第1項第2款。</w:t>
            </w:r>
          </w:p>
        </w:tc>
      </w:tr>
    </w:tbl>
    <w:p w:rsidR="004931A0" w:rsidRDefault="004931A0">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764079" w:rsidRDefault="004931A0"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02</w:t>
            </w:r>
          </w:p>
        </w:tc>
        <w:tc>
          <w:tcPr>
            <w:tcW w:w="6075" w:type="dxa"/>
          </w:tcPr>
          <w:p w:rsidR="004931A0" w:rsidRPr="00764079" w:rsidRDefault="004931A0" w:rsidP="004931A0">
            <w:pPr>
              <w:jc w:val="both"/>
              <w:rPr>
                <w:rFonts w:ascii="標楷體" w:eastAsia="標楷體" w:hAnsi="標楷體"/>
                <w:color w:val="000000" w:themeColor="text1"/>
                <w:szCs w:val="24"/>
              </w:rPr>
            </w:pPr>
            <w:r>
              <w:rPr>
                <w:rFonts w:ascii="標楷體" w:eastAsia="標楷體" w:hAnsi="標楷體" w:cs="標楷體" w:hint="eastAsia"/>
                <w:bCs/>
                <w:szCs w:val="24"/>
                <w:lang w:bidi="hi-IN"/>
              </w:rPr>
              <w:t>審查</w:t>
            </w:r>
            <w:r w:rsidRPr="00764079">
              <w:rPr>
                <w:rFonts w:ascii="標楷體" w:eastAsia="標楷體" w:hAnsi="標楷體" w:cs="標楷體" w:hint="eastAsia"/>
                <w:bCs/>
                <w:szCs w:val="24"/>
                <w:lang w:bidi="hi-IN"/>
              </w:rPr>
              <w:t>徵收查估作業</w:t>
            </w:r>
            <w:r>
              <w:rPr>
                <w:rFonts w:ascii="標楷體" w:eastAsia="標楷體" w:hAnsi="標楷體" w:cs="標楷體" w:hint="eastAsia"/>
                <w:bCs/>
                <w:szCs w:val="24"/>
                <w:lang w:bidi="hi-IN"/>
              </w:rPr>
              <w:t>不實</w:t>
            </w:r>
            <w:r w:rsidRPr="00764079">
              <w:rPr>
                <w:rFonts w:ascii="標楷體" w:eastAsia="標楷體" w:hAnsi="標楷體" w:cs="標楷體" w:hint="eastAsia"/>
                <w:bCs/>
                <w:szCs w:val="24"/>
                <w:lang w:bidi="hi-IN"/>
              </w:rPr>
              <w:t>，</w:t>
            </w:r>
            <w:proofErr w:type="gramStart"/>
            <w:r w:rsidRPr="00764079">
              <w:rPr>
                <w:rFonts w:ascii="標楷體" w:eastAsia="標楷體" w:hAnsi="標楷體" w:cs="標楷體" w:hint="eastAsia"/>
                <w:bCs/>
                <w:szCs w:val="24"/>
                <w:lang w:bidi="hi-IN"/>
              </w:rPr>
              <w:t>串謀詐領</w:t>
            </w:r>
            <w:proofErr w:type="gramEnd"/>
            <w:r>
              <w:rPr>
                <w:rFonts w:ascii="標楷體" w:eastAsia="標楷體" w:hAnsi="標楷體" w:cs="標楷體" w:hint="eastAsia"/>
                <w:bCs/>
                <w:szCs w:val="24"/>
                <w:lang w:bidi="hi-IN"/>
              </w:rPr>
              <w:t>及索取不當利益案。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4931A0" w:rsidRPr="00764079" w:rsidRDefault="004931A0" w:rsidP="004931A0">
            <w:pPr>
              <w:kinsoku w:val="0"/>
              <w:overflowPunct w:val="0"/>
              <w:autoSpaceDE w:val="0"/>
              <w:ind w:leftChars="19" w:left="46"/>
              <w:jc w:val="both"/>
              <w:rPr>
                <w:rFonts w:ascii="標楷體" w:eastAsia="標楷體" w:hAnsi="標楷體"/>
                <w:color w:val="000000" w:themeColor="text1"/>
                <w:szCs w:val="24"/>
              </w:rPr>
            </w:pPr>
            <w:r>
              <w:rPr>
                <w:rFonts w:ascii="標楷體" w:eastAsia="標楷體" w:hAnsi="標楷體" w:cs="標楷體" w:hint="eastAsia"/>
                <w:szCs w:val="24"/>
              </w:rPr>
              <w:t xml:space="preserve">    甲為○</w:t>
            </w:r>
            <w:r w:rsidRPr="00764079">
              <w:rPr>
                <w:rFonts w:ascii="標楷體" w:eastAsia="標楷體" w:hAnsi="標楷體" w:cs="標楷體" w:hint="eastAsia"/>
                <w:szCs w:val="24"/>
              </w:rPr>
              <w:t>水利單位之約用人員，負責該局水利用地之徵收查估業務，竟與受該局委託辦理土地查估作業之A</w:t>
            </w:r>
            <w:proofErr w:type="gramStart"/>
            <w:r w:rsidRPr="00764079">
              <w:rPr>
                <w:rFonts w:ascii="標楷體" w:eastAsia="標楷體" w:hAnsi="標楷體" w:cs="標楷體" w:hint="eastAsia"/>
                <w:szCs w:val="24"/>
              </w:rPr>
              <w:t>鑑</w:t>
            </w:r>
            <w:proofErr w:type="gramEnd"/>
            <w:r w:rsidRPr="00764079">
              <w:rPr>
                <w:rFonts w:ascii="標楷體" w:eastAsia="標楷體" w:hAnsi="標楷體" w:cs="標楷體" w:hint="eastAsia"/>
                <w:szCs w:val="24"/>
              </w:rPr>
              <w:t>價公司及土地遭徵收之民眾串謀，藉由</w:t>
            </w:r>
            <w:proofErr w:type="gramStart"/>
            <w:r w:rsidRPr="00764079">
              <w:rPr>
                <w:rFonts w:ascii="標楷體" w:eastAsia="標楷體" w:hAnsi="標楷體" w:cs="標楷體" w:hint="eastAsia"/>
                <w:szCs w:val="24"/>
              </w:rPr>
              <w:t>鑑</w:t>
            </w:r>
            <w:proofErr w:type="gramEnd"/>
            <w:r w:rsidRPr="00764079">
              <w:rPr>
                <w:rFonts w:ascii="標楷體" w:eastAsia="標楷體" w:hAnsi="標楷體" w:cs="標楷體" w:hint="eastAsia"/>
                <w:szCs w:val="24"/>
              </w:rPr>
              <w:t>價程序</w:t>
            </w:r>
            <w:proofErr w:type="gramStart"/>
            <w:r w:rsidRPr="00764079">
              <w:rPr>
                <w:rFonts w:ascii="標楷體" w:eastAsia="標楷體" w:hAnsi="標楷體" w:cs="標楷體" w:hint="eastAsia"/>
                <w:szCs w:val="24"/>
              </w:rPr>
              <w:t>浮編查估</w:t>
            </w:r>
            <w:proofErr w:type="gramEnd"/>
            <w:r w:rsidRPr="00764079">
              <w:rPr>
                <w:rFonts w:ascii="標楷體" w:eastAsia="標楷體" w:hAnsi="標楷體" w:cs="標楷體" w:hint="eastAsia"/>
                <w:szCs w:val="24"/>
              </w:rPr>
              <w:t>物價額，再</w:t>
            </w:r>
            <w:proofErr w:type="gramStart"/>
            <w:r w:rsidRPr="00764079">
              <w:rPr>
                <w:rFonts w:ascii="標楷體" w:eastAsia="標楷體" w:hAnsi="標楷體" w:cs="標楷體" w:hint="eastAsia"/>
                <w:szCs w:val="24"/>
              </w:rPr>
              <w:t>由甲於審核</w:t>
            </w:r>
            <w:proofErr w:type="gramEnd"/>
            <w:r w:rsidRPr="00764079">
              <w:rPr>
                <w:rFonts w:ascii="標楷體" w:eastAsia="標楷體" w:hAnsi="標楷體" w:cs="標楷體" w:hint="eastAsia"/>
                <w:szCs w:val="24"/>
              </w:rPr>
              <w:t>時配合為不實審查，詐領補償費，並從中要求索取不當利益。</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4931A0" w:rsidRDefault="004931A0" w:rsidP="004931A0">
            <w:pPr>
              <w:pStyle w:val="a5"/>
              <w:widowControl/>
              <w:numPr>
                <w:ilvl w:val="0"/>
                <w:numId w:val="18"/>
              </w:numPr>
              <w:tabs>
                <w:tab w:val="left" w:pos="6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現行土地改良物主管機關審查時僅針對查估調查表（含照片）及補償清冊作書面審查，以建築改良物</w:t>
            </w:r>
            <w:r w:rsidRPr="00870FD3">
              <w:rPr>
                <w:rFonts w:ascii="標楷體" w:eastAsia="標楷體" w:hAnsi="標楷體" w:cs="標楷體" w:hint="eastAsia"/>
                <w:szCs w:val="24"/>
              </w:rPr>
              <w:lastRenderedPageBreak/>
              <w:t>為例：若委託</w:t>
            </w:r>
            <w:proofErr w:type="gramStart"/>
            <w:r w:rsidRPr="00870FD3">
              <w:rPr>
                <w:rFonts w:ascii="標楷體" w:eastAsia="標楷體" w:hAnsi="標楷體" w:cs="標楷體" w:hint="eastAsia"/>
                <w:szCs w:val="24"/>
              </w:rPr>
              <w:t>鑑</w:t>
            </w:r>
            <w:proofErr w:type="gramEnd"/>
            <w:r w:rsidRPr="00870FD3">
              <w:rPr>
                <w:rFonts w:ascii="標楷體" w:eastAsia="標楷體" w:hAnsi="標楷體" w:cs="標楷體" w:hint="eastAsia"/>
                <w:szCs w:val="24"/>
              </w:rPr>
              <w:t>價公司相關</w:t>
            </w:r>
            <w:proofErr w:type="gramStart"/>
            <w:r w:rsidRPr="00870FD3">
              <w:rPr>
                <w:rFonts w:ascii="標楷體" w:eastAsia="標楷體" w:hAnsi="標楷體" w:cs="標楷體" w:hint="eastAsia"/>
                <w:szCs w:val="24"/>
              </w:rPr>
              <w:t>人等串謀</w:t>
            </w:r>
            <w:proofErr w:type="gramEnd"/>
            <w:r w:rsidRPr="00870FD3">
              <w:rPr>
                <w:rFonts w:ascii="標楷體" w:eastAsia="標楷體" w:hAnsi="標楷體" w:cs="標楷體" w:hint="eastAsia"/>
                <w:szCs w:val="24"/>
              </w:rPr>
              <w:t>浮報查估金額，將非法建物</w:t>
            </w:r>
            <w:proofErr w:type="gramStart"/>
            <w:r w:rsidRPr="00870FD3">
              <w:rPr>
                <w:rFonts w:ascii="標楷體" w:eastAsia="標楷體" w:hAnsi="標楷體" w:cs="標楷體" w:hint="eastAsia"/>
                <w:szCs w:val="24"/>
              </w:rPr>
              <w:t>造冊成合法</w:t>
            </w:r>
            <w:proofErr w:type="gramEnd"/>
            <w:r w:rsidRPr="00870FD3">
              <w:rPr>
                <w:rFonts w:ascii="標楷體" w:eastAsia="標楷體" w:hAnsi="標楷體" w:cs="標楷體" w:hint="eastAsia"/>
                <w:szCs w:val="24"/>
              </w:rPr>
              <w:t>建物或謊報建造結構等，刻意於查估調查表未檢附建築改良物建造執照、使用執照、建物謄本等，則相關調查表及清冊送改良物主管機關審查時，確有誤審查之虞</w:t>
            </w:r>
            <w:r>
              <w:rPr>
                <w:rFonts w:ascii="標楷體" w:eastAsia="標楷體" w:hAnsi="標楷體" w:cs="標楷體" w:hint="eastAsia"/>
                <w:szCs w:val="24"/>
              </w:rPr>
              <w:t>。</w:t>
            </w:r>
          </w:p>
          <w:p w:rsidR="004931A0" w:rsidRDefault="004931A0" w:rsidP="004931A0">
            <w:pPr>
              <w:pStyle w:val="a5"/>
              <w:widowControl/>
              <w:numPr>
                <w:ilvl w:val="0"/>
                <w:numId w:val="18"/>
              </w:numPr>
              <w:tabs>
                <w:tab w:val="left" w:pos="6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土地徵收條例第11條規定，除因公共安全急需使用土地未及與土地所有人協議者外，應先與土地所有人協議價購或以其他方式取得，故承辦工程徵收土地之地上物查估及</w:t>
            </w:r>
            <w:proofErr w:type="gramStart"/>
            <w:r w:rsidRPr="00870FD3">
              <w:rPr>
                <w:rFonts w:ascii="標楷體" w:eastAsia="標楷體" w:hAnsi="標楷體" w:cs="標楷體" w:hint="eastAsia"/>
                <w:szCs w:val="24"/>
              </w:rPr>
              <w:t>複</w:t>
            </w:r>
            <w:proofErr w:type="gramEnd"/>
            <w:r w:rsidRPr="00870FD3">
              <w:rPr>
                <w:rFonts w:ascii="標楷體" w:eastAsia="標楷體" w:hAnsi="標楷體" w:cs="標楷體" w:hint="eastAsia"/>
                <w:szCs w:val="24"/>
              </w:rPr>
              <w:t>估補償費業務之人，裁量權限甚大。</w:t>
            </w:r>
          </w:p>
          <w:p w:rsidR="004931A0" w:rsidRPr="00870FD3" w:rsidRDefault="004931A0" w:rsidP="004931A0">
            <w:pPr>
              <w:pStyle w:val="a5"/>
              <w:widowControl/>
              <w:numPr>
                <w:ilvl w:val="0"/>
                <w:numId w:val="18"/>
              </w:numPr>
              <w:tabs>
                <w:tab w:val="left" w:pos="6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ind w:leftChars="0" w:left="473" w:hanging="502"/>
              <w:jc w:val="both"/>
              <w:rPr>
                <w:rFonts w:ascii="標楷體" w:eastAsia="標楷體" w:hAnsi="標楷體" w:cs="標楷體"/>
                <w:szCs w:val="24"/>
              </w:rPr>
            </w:pPr>
            <w:r w:rsidRPr="00870FD3">
              <w:rPr>
                <w:rFonts w:ascii="標楷體" w:eastAsia="標楷體" w:hAnsi="標楷體" w:cs="標楷體" w:hint="eastAsia"/>
                <w:szCs w:val="24"/>
              </w:rPr>
              <w:t>徵收程序的監督流於形式，導致承辦人得以隻手遮天。辦理徵收程序時，</w:t>
            </w:r>
            <w:proofErr w:type="gramStart"/>
            <w:r w:rsidRPr="00870FD3">
              <w:rPr>
                <w:rFonts w:ascii="標楷體" w:eastAsia="標楷體" w:hAnsi="標楷體" w:cs="標楷體" w:hint="eastAsia"/>
                <w:szCs w:val="24"/>
              </w:rPr>
              <w:t>倘未詳實</w:t>
            </w:r>
            <w:proofErr w:type="gramEnd"/>
            <w:r w:rsidRPr="00870FD3">
              <w:rPr>
                <w:rFonts w:ascii="標楷體" w:eastAsia="標楷體" w:hAnsi="標楷體" w:cs="標楷體" w:hint="eastAsia"/>
                <w:szCs w:val="24"/>
              </w:rPr>
              <w:t>記錄徵收物之現況並拍照存證，可能導致過程中民眾與承辦人串通而上下其手。</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4</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4931A0" w:rsidRDefault="004931A0" w:rsidP="004931A0">
            <w:pPr>
              <w:pStyle w:val="a5"/>
              <w:numPr>
                <w:ilvl w:val="0"/>
                <w:numId w:val="19"/>
              </w:numPr>
              <w:kinsoku w:val="0"/>
              <w:overflowPunct w:val="0"/>
              <w:autoSpaceDE w:val="0"/>
              <w:ind w:leftChars="0" w:left="473" w:hanging="502"/>
              <w:jc w:val="both"/>
              <w:rPr>
                <w:rFonts w:ascii="標楷體" w:eastAsia="標楷體" w:hAnsi="標楷體"/>
                <w:szCs w:val="24"/>
              </w:rPr>
            </w:pPr>
            <w:r w:rsidRPr="00870FD3">
              <w:rPr>
                <w:rFonts w:ascii="標楷體" w:eastAsia="標楷體" w:hAnsi="標楷體" w:hint="eastAsia"/>
                <w:szCs w:val="24"/>
              </w:rPr>
              <w:t>進行現場查估作業時，由機關派員會同查估廠商至現場作業，並請公正第三方對於廠商丈量查估的結果再作一次檢視。</w:t>
            </w:r>
          </w:p>
          <w:p w:rsidR="004931A0" w:rsidRDefault="004931A0" w:rsidP="004931A0">
            <w:pPr>
              <w:pStyle w:val="a5"/>
              <w:numPr>
                <w:ilvl w:val="0"/>
                <w:numId w:val="19"/>
              </w:numPr>
              <w:kinsoku w:val="0"/>
              <w:overflowPunct w:val="0"/>
              <w:autoSpaceDE w:val="0"/>
              <w:ind w:leftChars="0" w:left="473" w:hanging="502"/>
              <w:jc w:val="both"/>
              <w:rPr>
                <w:rFonts w:ascii="標楷體" w:eastAsia="標楷體" w:hAnsi="標楷體"/>
                <w:szCs w:val="24"/>
              </w:rPr>
            </w:pPr>
            <w:r w:rsidRPr="00870FD3">
              <w:rPr>
                <w:rFonts w:ascii="標楷體" w:eastAsia="標楷體" w:hAnsi="標楷體" w:hint="eastAsia"/>
                <w:szCs w:val="24"/>
              </w:rPr>
              <w:t>要求查估過程搭配全程錄影及拍照存照，以作為價值認定之證據。於書面查估時，可請</w:t>
            </w:r>
            <w:proofErr w:type="gramStart"/>
            <w:r w:rsidRPr="00870FD3">
              <w:rPr>
                <w:rFonts w:ascii="標楷體" w:eastAsia="標楷體" w:hAnsi="標楷體" w:hint="eastAsia"/>
                <w:szCs w:val="24"/>
              </w:rPr>
              <w:t>複</w:t>
            </w:r>
            <w:proofErr w:type="gramEnd"/>
            <w:r w:rsidRPr="00870FD3">
              <w:rPr>
                <w:rFonts w:ascii="標楷體" w:eastAsia="標楷體" w:hAnsi="標楷體" w:hint="eastAsia"/>
                <w:szCs w:val="24"/>
              </w:rPr>
              <w:t>估的人員就錄影畫面再一次檢視。</w:t>
            </w:r>
            <w:proofErr w:type="gramStart"/>
            <w:r w:rsidRPr="00870FD3">
              <w:rPr>
                <w:rFonts w:ascii="標楷體" w:eastAsia="標楷體" w:hAnsi="標楷體" w:hint="eastAsia"/>
                <w:szCs w:val="24"/>
              </w:rPr>
              <w:t>另科室</w:t>
            </w:r>
            <w:proofErr w:type="gramEnd"/>
            <w:r w:rsidRPr="00870FD3">
              <w:rPr>
                <w:rFonts w:ascii="標楷體" w:eastAsia="標楷體" w:hAnsi="標楷體" w:hint="eastAsia"/>
                <w:szCs w:val="24"/>
              </w:rPr>
              <w:t>主管在確認時，亦有照片影片作為附件，而非僅閱讀書面造冊的資料。</w:t>
            </w:r>
          </w:p>
          <w:p w:rsidR="004931A0" w:rsidRPr="00870FD3" w:rsidRDefault="004931A0" w:rsidP="004931A0">
            <w:pPr>
              <w:pStyle w:val="a5"/>
              <w:numPr>
                <w:ilvl w:val="0"/>
                <w:numId w:val="19"/>
              </w:numPr>
              <w:kinsoku w:val="0"/>
              <w:overflowPunct w:val="0"/>
              <w:autoSpaceDE w:val="0"/>
              <w:ind w:leftChars="0" w:left="473" w:hanging="502"/>
              <w:jc w:val="both"/>
              <w:rPr>
                <w:rFonts w:ascii="標楷體" w:eastAsia="標楷體" w:hAnsi="標楷體"/>
                <w:szCs w:val="24"/>
              </w:rPr>
            </w:pPr>
            <w:r w:rsidRPr="00870FD3">
              <w:rPr>
                <w:rFonts w:ascii="標楷體" w:eastAsia="標楷體" w:hAnsi="標楷體" w:cs="標楷體" w:hint="eastAsia"/>
                <w:szCs w:val="24"/>
              </w:rPr>
              <w:t>建立不良廠商資料庫及淘汰機制，因測量業務時常需委託私人公司協助辦理，故建立測量公司評選機制，將信用不良之廠商依契約予以處罰並加以</w:t>
            </w:r>
            <w:proofErr w:type="gramStart"/>
            <w:r w:rsidRPr="00870FD3">
              <w:rPr>
                <w:rFonts w:ascii="標楷體" w:eastAsia="標楷體" w:hAnsi="標楷體" w:cs="標楷體" w:hint="eastAsia"/>
                <w:szCs w:val="24"/>
              </w:rPr>
              <w:t>汰</w:t>
            </w:r>
            <w:proofErr w:type="gramEnd"/>
            <w:r w:rsidRPr="00870FD3">
              <w:rPr>
                <w:rFonts w:ascii="標楷體" w:eastAsia="標楷體" w:hAnsi="標楷體" w:cs="標楷體" w:hint="eastAsia"/>
                <w:szCs w:val="24"/>
              </w:rPr>
              <w:t>除，降低測量公司與土地所有人勾結之風險。</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4931A0" w:rsidRPr="00764079" w:rsidRDefault="004931A0" w:rsidP="004931A0">
            <w:pPr>
              <w:ind w:leftChars="-6" w:hangingChars="6" w:hanging="14"/>
              <w:jc w:val="both"/>
              <w:rPr>
                <w:rFonts w:ascii="標楷體" w:eastAsia="標楷體" w:hAnsi="標楷體"/>
                <w:color w:val="000000" w:themeColor="text1"/>
                <w:szCs w:val="24"/>
              </w:rPr>
            </w:pPr>
            <w:r w:rsidRPr="00764079">
              <w:rPr>
                <w:rFonts w:ascii="標楷體" w:eastAsia="標楷體" w:hAnsi="標楷體" w:cs="標楷體" w:hint="eastAsia"/>
                <w:szCs w:val="24"/>
              </w:rPr>
              <w:t>貪污治罪條例第6條第1項第2款</w:t>
            </w:r>
            <w:r>
              <w:rPr>
                <w:rFonts w:ascii="標楷體" w:eastAsia="標楷體" w:hAnsi="標楷體" w:cs="標楷體" w:hint="eastAsia"/>
                <w:szCs w:val="24"/>
              </w:rPr>
              <w:t>。</w:t>
            </w:r>
          </w:p>
        </w:tc>
      </w:tr>
    </w:tbl>
    <w:p w:rsidR="004931A0" w:rsidRDefault="004931A0">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lastRenderedPageBreak/>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764079" w:rsidRDefault="004931A0" w:rsidP="00A32CFB">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03</w:t>
            </w:r>
          </w:p>
        </w:tc>
        <w:tc>
          <w:tcPr>
            <w:tcW w:w="6075" w:type="dxa"/>
          </w:tcPr>
          <w:p w:rsidR="004931A0" w:rsidRPr="00CC219E" w:rsidRDefault="004931A0" w:rsidP="00A32CFB">
            <w:pPr>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公器私用不</w:t>
            </w:r>
            <w:proofErr w:type="gramStart"/>
            <w:r>
              <w:rPr>
                <w:rFonts w:ascii="標楷體" w:eastAsia="標楷體" w:hAnsi="標楷體" w:hint="eastAsia"/>
                <w:color w:val="000000" w:themeColor="text1"/>
                <w:szCs w:val="24"/>
              </w:rPr>
              <w:t>實填載公</w:t>
            </w:r>
            <w:proofErr w:type="gramEnd"/>
            <w:r>
              <w:rPr>
                <w:rFonts w:ascii="標楷體" w:eastAsia="標楷體" w:hAnsi="標楷體" w:hint="eastAsia"/>
                <w:color w:val="000000" w:themeColor="text1"/>
                <w:szCs w:val="24"/>
              </w:rPr>
              <w:t>文書，</w:t>
            </w:r>
            <w:proofErr w:type="gramStart"/>
            <w:r>
              <w:rPr>
                <w:rFonts w:ascii="標楷體" w:eastAsia="標楷體" w:hAnsi="標楷體" w:hint="eastAsia"/>
                <w:color w:val="000000" w:themeColor="text1"/>
                <w:szCs w:val="24"/>
              </w:rPr>
              <w:t>浮報油資核銷</w:t>
            </w:r>
            <w:proofErr w:type="gramEnd"/>
            <w:r>
              <w:rPr>
                <w:rFonts w:ascii="標楷體" w:eastAsia="標楷體" w:hAnsi="標楷體" w:hint="eastAsia"/>
                <w:color w:val="000000" w:themeColor="text1"/>
                <w:szCs w:val="24"/>
              </w:rPr>
              <w:t>詐得財物案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764079" w:rsidRDefault="004931A0" w:rsidP="00A32CFB">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4931A0" w:rsidRDefault="004931A0" w:rsidP="00A32CFB">
            <w:pPr>
              <w:autoSpaceDE w:val="0"/>
              <w:autoSpaceDN w:val="0"/>
              <w:adjustRightInd w:val="0"/>
              <w:spacing w:line="300" w:lineRule="exact"/>
              <w:jc w:val="both"/>
              <w:rPr>
                <w:rFonts w:ascii="標楷體" w:eastAsia="標楷體" w:hAnsi="標楷體" w:cs="DFKaiShu-SB-Estd-BF-Identity-H"/>
                <w:kern w:val="0"/>
                <w:szCs w:val="24"/>
              </w:rPr>
            </w:pPr>
            <w:r>
              <w:rPr>
                <w:rFonts w:ascii="標楷體" w:eastAsia="標楷體" w:hAnsi="標楷體" w:cs="DFKaiShu-SB-Estd-BF-Identity-H" w:hint="eastAsia"/>
                <w:kern w:val="0"/>
                <w:szCs w:val="24"/>
              </w:rPr>
              <w:t xml:space="preserve">    甲</w:t>
            </w:r>
            <w:r w:rsidRPr="00C32E87">
              <w:rPr>
                <w:rFonts w:ascii="標楷體" w:eastAsia="標楷體" w:hAnsi="標楷體" w:cs="DFKaiShu-SB-Estd-BF-Identity-H" w:hint="eastAsia"/>
                <w:kern w:val="0"/>
                <w:szCs w:val="24"/>
              </w:rPr>
              <w:t>擔任</w:t>
            </w:r>
            <w:r>
              <w:rPr>
                <w:rFonts w:ascii="標楷體" w:eastAsia="標楷體" w:hAnsi="標楷體" w:cs="DFKaiShu-SB-Estd-BF-Identity-H" w:hint="eastAsia"/>
                <w:kern w:val="0"/>
                <w:szCs w:val="24"/>
              </w:rPr>
              <w:t>A</w:t>
            </w:r>
            <w:r w:rsidRPr="00C32E87">
              <w:rPr>
                <w:rFonts w:ascii="標楷體" w:eastAsia="標楷體" w:hAnsi="標楷體" w:cs="DFKaiShu-SB-Estd-BF-Identity-H" w:hint="eastAsia"/>
                <w:kern w:val="0"/>
                <w:szCs w:val="24"/>
              </w:rPr>
              <w:t>河川局副工程司，職務範圍包括河川疏</w:t>
            </w:r>
            <w:proofErr w:type="gramStart"/>
            <w:r w:rsidRPr="00C32E87">
              <w:rPr>
                <w:rFonts w:ascii="標楷體" w:eastAsia="標楷體" w:hAnsi="標楷體" w:cs="DFKaiShu-SB-Estd-BF-Identity-H" w:hint="eastAsia"/>
                <w:kern w:val="0"/>
                <w:szCs w:val="24"/>
              </w:rPr>
              <w:t>濬</w:t>
            </w:r>
            <w:proofErr w:type="gramEnd"/>
            <w:r w:rsidRPr="00C32E87">
              <w:rPr>
                <w:rFonts w:ascii="標楷體" w:eastAsia="標楷體" w:hAnsi="標楷體" w:cs="DFKaiShu-SB-Estd-BF-Identity-H" w:hint="eastAsia"/>
                <w:kern w:val="0"/>
                <w:szCs w:val="24"/>
              </w:rPr>
              <w:t>等工程之執行</w:t>
            </w:r>
            <w:r>
              <w:rPr>
                <w:rFonts w:ascii="標楷體" w:eastAsia="標楷體" w:hAnsi="標楷體" w:cs="DFKaiShu-SB-Estd-BF-Identity-H" w:hint="eastAsia"/>
                <w:kern w:val="0"/>
                <w:szCs w:val="24"/>
              </w:rPr>
              <w:t>、</w:t>
            </w:r>
            <w:r w:rsidRPr="009D0623">
              <w:rPr>
                <w:rFonts w:ascii="標楷體" w:eastAsia="標楷體" w:hAnsi="標楷體" w:cs="DFKaiShu-SB-Estd-BF-Identity-H" w:hint="eastAsia"/>
                <w:kern w:val="0"/>
                <w:szCs w:val="24"/>
              </w:rPr>
              <w:t>採購之主辦</w:t>
            </w:r>
            <w:r w:rsidRPr="00C32E87">
              <w:rPr>
                <w:rFonts w:ascii="標楷體" w:eastAsia="標楷體" w:hAnsi="標楷體" w:cs="DFKaiShu-SB-Estd-BF-Identity-H" w:hint="eastAsia"/>
                <w:kern w:val="0"/>
                <w:szCs w:val="24"/>
              </w:rPr>
              <w:t>，係依法令服務於國家所屬機關而具有法定職務權限，屬刑法第</w:t>
            </w:r>
            <w:r w:rsidRPr="00C32E87">
              <w:rPr>
                <w:rFonts w:ascii="標楷體" w:eastAsia="標楷體" w:hAnsi="標楷體" w:cs="CourierNewPSMT-Identity-H"/>
                <w:kern w:val="0"/>
                <w:szCs w:val="24"/>
              </w:rPr>
              <w:t>1 0</w:t>
            </w:r>
            <w:r w:rsidRPr="00C32E87">
              <w:rPr>
                <w:rFonts w:ascii="標楷體" w:eastAsia="標楷體" w:hAnsi="標楷體" w:cs="DFKaiShu-SB-Estd-BF-Identity-H" w:hint="eastAsia"/>
                <w:kern w:val="0"/>
                <w:szCs w:val="24"/>
              </w:rPr>
              <w:t>條第</w:t>
            </w:r>
            <w:r w:rsidRPr="00C32E87">
              <w:rPr>
                <w:rFonts w:ascii="標楷體" w:eastAsia="標楷體" w:hAnsi="標楷體" w:cs="CourierNewPSMT-Identity-H"/>
                <w:kern w:val="0"/>
                <w:szCs w:val="24"/>
              </w:rPr>
              <w:t>2</w:t>
            </w:r>
            <w:r w:rsidRPr="00C32E87">
              <w:rPr>
                <w:rFonts w:ascii="標楷體" w:eastAsia="標楷體" w:hAnsi="標楷體" w:cs="DFKaiShu-SB-Estd-BF-Identity-H" w:hint="eastAsia"/>
                <w:kern w:val="0"/>
                <w:szCs w:val="24"/>
              </w:rPr>
              <w:t>項第</w:t>
            </w:r>
            <w:r w:rsidRPr="00C32E87">
              <w:rPr>
                <w:rFonts w:ascii="標楷體" w:eastAsia="標楷體" w:hAnsi="標楷體" w:cs="CourierNewPSMT-Identity-H"/>
                <w:kern w:val="0"/>
                <w:szCs w:val="24"/>
              </w:rPr>
              <w:t>1</w:t>
            </w:r>
            <w:r w:rsidRPr="00C32E87">
              <w:rPr>
                <w:rFonts w:ascii="標楷體" w:eastAsia="標楷體" w:hAnsi="標楷體" w:cs="DFKaiShu-SB-Estd-BF-Identity-H" w:hint="eastAsia"/>
                <w:kern w:val="0"/>
                <w:szCs w:val="24"/>
              </w:rPr>
              <w:t>款前段所規定之公務員</w:t>
            </w:r>
            <w:r>
              <w:rPr>
                <w:rFonts w:ascii="標楷體" w:eastAsia="標楷體" w:hAnsi="標楷體" w:cs="DFKaiShu-SB-Estd-BF-Identity-H" w:hint="eastAsia"/>
                <w:kern w:val="0"/>
                <w:szCs w:val="24"/>
              </w:rPr>
              <w:t>。</w:t>
            </w:r>
          </w:p>
          <w:p w:rsidR="004931A0" w:rsidRDefault="004931A0" w:rsidP="00A32CFB">
            <w:pPr>
              <w:autoSpaceDE w:val="0"/>
              <w:autoSpaceDN w:val="0"/>
              <w:adjustRightInd w:val="0"/>
              <w:spacing w:line="300" w:lineRule="exact"/>
              <w:jc w:val="both"/>
              <w:rPr>
                <w:rFonts w:ascii="標楷體" w:eastAsia="標楷體" w:hAnsi="標楷體" w:cs="DFKaiShu-SB-Estd-BF-Identity-H"/>
                <w:kern w:val="0"/>
                <w:szCs w:val="24"/>
              </w:rPr>
            </w:pPr>
            <w:r>
              <w:rPr>
                <w:rFonts w:ascii="標楷體" w:eastAsia="標楷體" w:hAnsi="標楷體" w:cs="DFKaiShu-SB-Estd-BF-Identity-H" w:hint="eastAsia"/>
                <w:kern w:val="0"/>
                <w:szCs w:val="24"/>
              </w:rPr>
              <w:t xml:space="preserve">    </w:t>
            </w:r>
            <w:r w:rsidRPr="009D0623">
              <w:rPr>
                <w:rFonts w:ascii="標楷體" w:eastAsia="標楷體" w:hAnsi="標楷體" w:cs="DFKaiShu-SB-Estd-BF-Identity-H" w:hint="eastAsia"/>
                <w:kern w:val="0"/>
                <w:szCs w:val="24"/>
              </w:rPr>
              <w:t>緣</w:t>
            </w:r>
            <w:r>
              <w:rPr>
                <w:rFonts w:ascii="標楷體" w:eastAsia="標楷體" w:hAnsi="標楷體" w:cs="DFKaiShu-SB-Estd-BF-Identity-H" w:hint="eastAsia"/>
                <w:kern w:val="0"/>
                <w:szCs w:val="24"/>
              </w:rPr>
              <w:t>A</w:t>
            </w:r>
            <w:r w:rsidRPr="009D0623">
              <w:rPr>
                <w:rFonts w:ascii="標楷體" w:eastAsia="標楷體" w:hAnsi="標楷體" w:cs="DFKaiShu-SB-Estd-BF-Identity-H" w:hint="eastAsia"/>
                <w:kern w:val="0"/>
                <w:szCs w:val="24"/>
              </w:rPr>
              <w:t>河川局為辦理其轄區內疏</w:t>
            </w:r>
            <w:proofErr w:type="gramStart"/>
            <w:r w:rsidRPr="009D0623">
              <w:rPr>
                <w:rFonts w:ascii="標楷體" w:eastAsia="標楷體" w:hAnsi="標楷體" w:cs="DFKaiShu-SB-Estd-BF-Identity-H" w:hint="eastAsia"/>
                <w:kern w:val="0"/>
                <w:szCs w:val="24"/>
              </w:rPr>
              <w:t>濬</w:t>
            </w:r>
            <w:proofErr w:type="gramEnd"/>
            <w:r w:rsidRPr="009D0623">
              <w:rPr>
                <w:rFonts w:ascii="標楷體" w:eastAsia="標楷體" w:hAnsi="標楷體" w:cs="DFKaiShu-SB-Estd-BF-Identity-H" w:hint="eastAsia"/>
                <w:kern w:val="0"/>
                <w:szCs w:val="24"/>
              </w:rPr>
              <w:t>工程及許可縣市政府疏</w:t>
            </w:r>
            <w:proofErr w:type="gramStart"/>
            <w:r w:rsidRPr="009D0623">
              <w:rPr>
                <w:rFonts w:ascii="標楷體" w:eastAsia="標楷體" w:hAnsi="標楷體" w:cs="DFKaiShu-SB-Estd-BF-Identity-H" w:hint="eastAsia"/>
                <w:kern w:val="0"/>
                <w:szCs w:val="24"/>
              </w:rPr>
              <w:t>濬案件之督查</w:t>
            </w:r>
            <w:proofErr w:type="gramEnd"/>
            <w:r w:rsidRPr="009D0623">
              <w:rPr>
                <w:rFonts w:ascii="標楷體" w:eastAsia="標楷體" w:hAnsi="標楷體" w:cs="DFKaiShu-SB-Estd-BF-Identity-H" w:hint="eastAsia"/>
                <w:kern w:val="0"/>
                <w:szCs w:val="24"/>
              </w:rPr>
              <w:t>，因常態公務車不敷使用，經由上級機關同意，依中央政府各級機關學校租賃公務車輛應行注意事項之規定，向</w:t>
            </w:r>
            <w:r>
              <w:rPr>
                <w:rFonts w:ascii="標楷體" w:eastAsia="標楷體" w:hAnsi="標楷體" w:cs="DFKaiShu-SB-Estd-BF-Identity-H" w:hint="eastAsia"/>
                <w:kern w:val="0"/>
                <w:szCs w:val="24"/>
              </w:rPr>
              <w:t>B</w:t>
            </w:r>
            <w:r w:rsidRPr="009D0623">
              <w:rPr>
                <w:rFonts w:ascii="標楷體" w:eastAsia="標楷體" w:hAnsi="標楷體" w:cs="DFKaiShu-SB-Estd-BF-Identity-H" w:hint="eastAsia"/>
                <w:kern w:val="0"/>
                <w:szCs w:val="24"/>
              </w:rPr>
              <w:t>客車租賃公司以每年金額新臺幣</w:t>
            </w:r>
            <w:r w:rsidRPr="009D0623">
              <w:rPr>
                <w:rFonts w:ascii="標楷體" w:eastAsia="標楷體" w:hAnsi="標楷體" w:cs="CourierNewPSMT-Identity-H"/>
                <w:kern w:val="0"/>
                <w:szCs w:val="24"/>
              </w:rPr>
              <w:t>7 6</w:t>
            </w:r>
            <w:r w:rsidRPr="009D0623">
              <w:rPr>
                <w:rFonts w:ascii="標楷體" w:eastAsia="標楷體" w:hAnsi="標楷體" w:cs="DFKaiShu-SB-Estd-BF-Identity-H" w:hint="eastAsia"/>
                <w:kern w:val="0"/>
                <w:szCs w:val="24"/>
              </w:rPr>
              <w:t>萬</w:t>
            </w:r>
            <w:r w:rsidRPr="009D0623">
              <w:rPr>
                <w:rFonts w:ascii="標楷體" w:eastAsia="標楷體" w:hAnsi="標楷體" w:cs="CourierNewPSMT-Identity-H"/>
                <w:kern w:val="0"/>
                <w:szCs w:val="24"/>
              </w:rPr>
              <w:t>3 , 7 1 6</w:t>
            </w:r>
            <w:r w:rsidRPr="009D0623">
              <w:rPr>
                <w:rFonts w:ascii="標楷體" w:eastAsia="標楷體" w:hAnsi="標楷體" w:cs="DFKaiShu-SB-Estd-BF-Identity-H" w:hint="eastAsia"/>
                <w:kern w:val="0"/>
                <w:szCs w:val="24"/>
              </w:rPr>
              <w:t>元承租公務車輛</w:t>
            </w:r>
            <w:r w:rsidRPr="009D0623">
              <w:rPr>
                <w:rFonts w:ascii="標楷體" w:eastAsia="標楷體" w:hAnsi="標楷體" w:cs="CourierNewPSMT-Identity-H"/>
                <w:kern w:val="0"/>
                <w:szCs w:val="24"/>
              </w:rPr>
              <w:t>2</w:t>
            </w:r>
            <w:r w:rsidRPr="009D0623">
              <w:rPr>
                <w:rFonts w:ascii="標楷體" w:eastAsia="標楷體" w:hAnsi="標楷體" w:cs="DFKaiShu-SB-Estd-BF-Identity-H" w:hint="eastAsia"/>
                <w:kern w:val="0"/>
                <w:szCs w:val="24"/>
              </w:rPr>
              <w:t>部，並購置中油車隊卡，作為上開工程進行中使用。</w:t>
            </w:r>
            <w:r>
              <w:rPr>
                <w:rFonts w:ascii="標楷體" w:eastAsia="標楷體" w:hAnsi="標楷體" w:cs="DFKaiShu-SB-Estd-BF-Identity-H" w:hint="eastAsia"/>
                <w:kern w:val="0"/>
                <w:szCs w:val="24"/>
              </w:rPr>
              <w:t>甲</w:t>
            </w:r>
            <w:r w:rsidRPr="009D0623">
              <w:rPr>
                <w:rFonts w:ascii="標楷體" w:eastAsia="標楷體" w:hAnsi="標楷體" w:cs="DFKaiShu-SB-Estd-BF-Identity-H" w:hint="eastAsia"/>
                <w:kern w:val="0"/>
                <w:szCs w:val="24"/>
              </w:rPr>
              <w:t>明知依行政院訂定之「車輛</w:t>
            </w:r>
            <w:r w:rsidRPr="009D0623">
              <w:rPr>
                <w:rFonts w:ascii="標楷體" w:eastAsia="標楷體" w:hAnsi="標楷體" w:cs="CourierNewPSMT-Identity-H"/>
                <w:kern w:val="0"/>
                <w:szCs w:val="24"/>
              </w:rPr>
              <w:t xml:space="preserve"> </w:t>
            </w:r>
            <w:r w:rsidRPr="009D0623">
              <w:rPr>
                <w:rFonts w:ascii="標楷體" w:eastAsia="標楷體" w:hAnsi="標楷體" w:cs="DFKaiShu-SB-Estd-BF-Identity-H" w:hint="eastAsia"/>
                <w:kern w:val="0"/>
                <w:szCs w:val="24"/>
              </w:rPr>
              <w:t>管理手冊」</w:t>
            </w:r>
            <w:r>
              <w:rPr>
                <w:rFonts w:ascii="標楷體" w:eastAsia="標楷體" w:hAnsi="標楷體" w:cs="DFKaiShu-SB-Estd-BF-Identity-H" w:hint="eastAsia"/>
                <w:kern w:val="0"/>
                <w:szCs w:val="24"/>
              </w:rPr>
              <w:t>相關</w:t>
            </w:r>
            <w:r w:rsidRPr="009D0623">
              <w:rPr>
                <w:rFonts w:ascii="標楷體" w:eastAsia="標楷體" w:hAnsi="標楷體" w:cs="DFKaiShu-SB-Estd-BF-Identity-H" w:hint="eastAsia"/>
                <w:kern w:val="0"/>
                <w:szCs w:val="24"/>
              </w:rPr>
              <w:t>之規定，公務車輛（含租賃公務車輛）係供公務目的使用，不得私用，且使用公務車所需油料須填具行車紀錄，根據各車輛使用加油卡加油數量</w:t>
            </w:r>
            <w:proofErr w:type="gramStart"/>
            <w:r w:rsidRPr="009D0623">
              <w:rPr>
                <w:rFonts w:ascii="標楷體" w:eastAsia="標楷體" w:hAnsi="標楷體" w:cs="DFKaiShu-SB-Estd-BF-Identity-H" w:hint="eastAsia"/>
                <w:kern w:val="0"/>
                <w:szCs w:val="24"/>
              </w:rPr>
              <w:t>覈</w:t>
            </w:r>
            <w:proofErr w:type="gramEnd"/>
            <w:r w:rsidRPr="009D0623">
              <w:rPr>
                <w:rFonts w:ascii="標楷體" w:eastAsia="標楷體" w:hAnsi="標楷體" w:cs="DFKaiShu-SB-Estd-BF-Identity-H" w:hint="eastAsia"/>
                <w:kern w:val="0"/>
                <w:szCs w:val="24"/>
              </w:rPr>
              <w:t>實核銷油料，其於</w:t>
            </w:r>
            <w:r>
              <w:rPr>
                <w:rFonts w:ascii="標楷體" w:eastAsia="標楷體" w:hAnsi="標楷體" w:cs="CourierNewPSMT-Identity-H" w:hint="eastAsia"/>
                <w:kern w:val="0"/>
                <w:szCs w:val="24"/>
              </w:rPr>
              <w:t>某</w:t>
            </w:r>
            <w:r>
              <w:rPr>
                <w:rFonts w:ascii="標楷體" w:eastAsia="標楷體" w:hAnsi="標楷體" w:cs="DFKaiShu-SB-Estd-BF-Identity-H" w:hint="eastAsia"/>
                <w:kern w:val="0"/>
                <w:szCs w:val="24"/>
              </w:rPr>
              <w:t>段</w:t>
            </w:r>
            <w:proofErr w:type="gramStart"/>
            <w:r>
              <w:rPr>
                <w:rFonts w:ascii="標楷體" w:eastAsia="標楷體" w:hAnsi="標楷體" w:cs="DFKaiShu-SB-Estd-BF-Identity-H" w:hint="eastAsia"/>
                <w:kern w:val="0"/>
                <w:szCs w:val="24"/>
              </w:rPr>
              <w:t>期間</w:t>
            </w:r>
            <w:r w:rsidRPr="009D0623">
              <w:rPr>
                <w:rFonts w:ascii="標楷體" w:eastAsia="標楷體" w:hAnsi="標楷體" w:cs="DFKaiShu-SB-Estd-BF-Identity-H" w:hint="eastAsia"/>
                <w:kern w:val="0"/>
                <w:szCs w:val="24"/>
              </w:rPr>
              <w:t>，</w:t>
            </w:r>
            <w:proofErr w:type="gramEnd"/>
            <w:r w:rsidRPr="009D0623">
              <w:rPr>
                <w:rFonts w:ascii="標楷體" w:eastAsia="標楷體" w:hAnsi="標楷體" w:cs="DFKaiShu-SB-Estd-BF-Identity-H" w:hint="eastAsia"/>
                <w:kern w:val="0"/>
                <w:szCs w:val="24"/>
              </w:rPr>
              <w:t>並無公務上事由，竟利用其主辦上開採購案，職權上得使用車牌號碼</w:t>
            </w:r>
            <w:r>
              <w:rPr>
                <w:rFonts w:ascii="標楷體" w:eastAsia="標楷體" w:hAnsi="標楷體" w:cs="DFKaiShu-SB-Estd-BF-Identity-H" w:hint="eastAsia"/>
                <w:kern w:val="0"/>
                <w:szCs w:val="24"/>
              </w:rPr>
              <w:t>BKS</w:t>
            </w:r>
            <w:r w:rsidRPr="009D0623">
              <w:rPr>
                <w:rFonts w:ascii="標楷體" w:eastAsia="標楷體" w:hAnsi="標楷體" w:cs="CourierNewPSMT-Identity-H"/>
                <w:kern w:val="0"/>
                <w:szCs w:val="24"/>
              </w:rPr>
              <w:t xml:space="preserve"> -</w:t>
            </w:r>
            <w:r>
              <w:rPr>
                <w:rFonts w:ascii="標楷體" w:eastAsia="標楷體" w:hAnsi="標楷體" w:cs="CourierNewPSMT-Identity-H" w:hint="eastAsia"/>
                <w:kern w:val="0"/>
                <w:szCs w:val="24"/>
              </w:rPr>
              <w:t>XXX</w:t>
            </w:r>
            <w:r w:rsidRPr="009D0623">
              <w:rPr>
                <w:rFonts w:ascii="標楷體" w:eastAsia="標楷體" w:hAnsi="標楷體" w:cs="DFKaiShu-SB-Estd-BF-Identity-H" w:hint="eastAsia"/>
                <w:kern w:val="0"/>
                <w:szCs w:val="24"/>
              </w:rPr>
              <w:t>號公務車輛之機會，基於公務員假借職務上之機會詐欺得利及行使公務上登載不實文書之犯意，明知非因公務，不得使用公務車以獲得免費使用車輛及油料之不法利益，向</w:t>
            </w:r>
            <w:r>
              <w:rPr>
                <w:rFonts w:ascii="標楷體" w:eastAsia="標楷體" w:hAnsi="標楷體" w:cs="DFKaiShu-SB-Estd-BF-Identity-H" w:hint="eastAsia"/>
                <w:kern w:val="0"/>
                <w:szCs w:val="24"/>
              </w:rPr>
              <w:t>A</w:t>
            </w:r>
            <w:r w:rsidRPr="009D0623">
              <w:rPr>
                <w:rFonts w:ascii="標楷體" w:eastAsia="標楷體" w:hAnsi="標楷體" w:cs="DFKaiShu-SB-Estd-BF-Identity-H" w:hint="eastAsia"/>
                <w:kern w:val="0"/>
                <w:szCs w:val="24"/>
              </w:rPr>
              <w:t>河川</w:t>
            </w:r>
            <w:proofErr w:type="gramStart"/>
            <w:r w:rsidRPr="009D0623">
              <w:rPr>
                <w:rFonts w:ascii="標楷體" w:eastAsia="標楷體" w:hAnsi="標楷體" w:cs="DFKaiShu-SB-Estd-BF-Identity-H" w:hint="eastAsia"/>
                <w:kern w:val="0"/>
                <w:szCs w:val="24"/>
              </w:rPr>
              <w:t>局佯以</w:t>
            </w:r>
            <w:proofErr w:type="gramEnd"/>
            <w:r w:rsidRPr="009D0623">
              <w:rPr>
                <w:rFonts w:ascii="標楷體" w:eastAsia="標楷體" w:hAnsi="標楷體" w:cs="DFKaiShu-SB-Estd-BF-Identity-H" w:hint="eastAsia"/>
                <w:kern w:val="0"/>
                <w:szCs w:val="24"/>
              </w:rPr>
              <w:t>公務出差為由，駕駛上開公務車輛自水利署第三河</w:t>
            </w:r>
            <w:r>
              <w:rPr>
                <w:rFonts w:ascii="標楷體" w:eastAsia="標楷體" w:hAnsi="標楷體" w:cs="DFKaiShu-SB-Estd-BF-Identity-H" w:hint="eastAsia"/>
                <w:kern w:val="0"/>
                <w:szCs w:val="24"/>
              </w:rPr>
              <w:t>川局出發，搭載女性友人黃某</w:t>
            </w:r>
            <w:r w:rsidRPr="009D0623">
              <w:rPr>
                <w:rFonts w:ascii="標楷體" w:eastAsia="標楷體" w:hAnsi="標楷體" w:cs="DFKaiShu-SB-Estd-BF-Identity-H" w:hint="eastAsia"/>
                <w:kern w:val="0"/>
                <w:szCs w:val="24"/>
              </w:rPr>
              <w:t>至宜蘭縣旅遊，途中持該車車隊加油卡至</w:t>
            </w:r>
            <w:r>
              <w:rPr>
                <w:rFonts w:ascii="標楷體" w:eastAsia="標楷體" w:hAnsi="標楷體" w:cs="DFKaiShu-SB-Estd-BF-Identity-H" w:hint="eastAsia"/>
                <w:kern w:val="0"/>
                <w:szCs w:val="24"/>
              </w:rPr>
              <w:t>C</w:t>
            </w:r>
            <w:r w:rsidRPr="009D0623">
              <w:rPr>
                <w:rFonts w:ascii="標楷體" w:eastAsia="標楷體" w:hAnsi="標楷體" w:cs="DFKaiShu-SB-Estd-BF-Identity-H" w:hint="eastAsia"/>
                <w:kern w:val="0"/>
                <w:szCs w:val="24"/>
              </w:rPr>
              <w:t>加油站添加</w:t>
            </w:r>
            <w:r w:rsidRPr="009D0623">
              <w:rPr>
                <w:rFonts w:ascii="標楷體" w:eastAsia="標楷體" w:hAnsi="標楷體" w:cs="CourierNewPSMT-Identity-H"/>
                <w:kern w:val="0"/>
                <w:szCs w:val="24"/>
              </w:rPr>
              <w:t>9 5</w:t>
            </w:r>
            <w:r w:rsidRPr="009D0623">
              <w:rPr>
                <w:rFonts w:ascii="標楷體" w:eastAsia="標楷體" w:hAnsi="標楷體" w:cs="DFKaiShu-SB-Estd-BF-Identity-H" w:hint="eastAsia"/>
                <w:kern w:val="0"/>
                <w:szCs w:val="24"/>
              </w:rPr>
              <w:t>無鉛汽油</w:t>
            </w:r>
            <w:r w:rsidRPr="009D0623">
              <w:rPr>
                <w:rFonts w:ascii="標楷體" w:eastAsia="標楷體" w:hAnsi="標楷體" w:cs="CourierNewPSMT-Identity-H"/>
                <w:kern w:val="0"/>
                <w:szCs w:val="24"/>
              </w:rPr>
              <w:t xml:space="preserve">4 </w:t>
            </w:r>
            <w:proofErr w:type="spellStart"/>
            <w:r w:rsidRPr="009D0623">
              <w:rPr>
                <w:rFonts w:ascii="標楷體" w:eastAsia="標楷體" w:hAnsi="標楷體" w:cs="CourierNewPSMT-Identity-H"/>
                <w:kern w:val="0"/>
                <w:szCs w:val="24"/>
              </w:rPr>
              <w:t>4</w:t>
            </w:r>
            <w:proofErr w:type="spellEnd"/>
            <w:r w:rsidRPr="009D0623">
              <w:rPr>
                <w:rFonts w:ascii="標楷體" w:eastAsia="標楷體" w:hAnsi="標楷體" w:cs="CourierNewPSMT-Identity-H"/>
                <w:kern w:val="0"/>
                <w:szCs w:val="24"/>
              </w:rPr>
              <w:t xml:space="preserve"> . 3 2</w:t>
            </w:r>
            <w:r w:rsidRPr="009D0623">
              <w:rPr>
                <w:rFonts w:ascii="標楷體" w:eastAsia="標楷體" w:hAnsi="標楷體" w:cs="DFKaiShu-SB-Estd-BF-Identity-H" w:hint="eastAsia"/>
                <w:kern w:val="0"/>
                <w:szCs w:val="24"/>
              </w:rPr>
              <w:t>公升、金額計</w:t>
            </w:r>
            <w:r w:rsidRPr="009D0623">
              <w:rPr>
                <w:rFonts w:ascii="標楷體" w:eastAsia="標楷體" w:hAnsi="標楷體" w:cs="CourierNewPSMT-Identity-H"/>
                <w:kern w:val="0"/>
                <w:szCs w:val="24"/>
              </w:rPr>
              <w:t xml:space="preserve">1 , 1 8 </w:t>
            </w:r>
            <w:proofErr w:type="spellStart"/>
            <w:r w:rsidRPr="009D0623">
              <w:rPr>
                <w:rFonts w:ascii="標楷體" w:eastAsia="標楷體" w:hAnsi="標楷體" w:cs="CourierNewPSMT-Identity-H"/>
                <w:kern w:val="0"/>
                <w:szCs w:val="24"/>
              </w:rPr>
              <w:t>8</w:t>
            </w:r>
            <w:proofErr w:type="spellEnd"/>
            <w:r w:rsidRPr="009D0623">
              <w:rPr>
                <w:rFonts w:ascii="標楷體" w:eastAsia="標楷體" w:hAnsi="標楷體" w:cs="DFKaiShu-SB-Estd-BF-Identity-H" w:hint="eastAsia"/>
                <w:kern w:val="0"/>
                <w:szCs w:val="24"/>
              </w:rPr>
              <w:t>元後，</w:t>
            </w:r>
            <w:proofErr w:type="gramStart"/>
            <w:r>
              <w:rPr>
                <w:rFonts w:ascii="標楷體" w:eastAsia="標楷體" w:hAnsi="標楷體" w:cs="DFKaiShu-SB-Estd-BF-Identity-H" w:hint="eastAsia"/>
                <w:kern w:val="0"/>
                <w:szCs w:val="24"/>
              </w:rPr>
              <w:t>甲</w:t>
            </w:r>
            <w:r w:rsidRPr="009D0623">
              <w:rPr>
                <w:rFonts w:ascii="標楷體" w:eastAsia="標楷體" w:hAnsi="標楷體" w:cs="DFKaiShu-SB-Estd-BF-Identity-H" w:hint="eastAsia"/>
                <w:kern w:val="0"/>
                <w:szCs w:val="24"/>
              </w:rPr>
              <w:t>在加油簽認單簽名</w:t>
            </w:r>
            <w:proofErr w:type="gramEnd"/>
            <w:r w:rsidRPr="009D0623">
              <w:rPr>
                <w:rFonts w:ascii="標楷體" w:eastAsia="標楷體" w:hAnsi="標楷體" w:cs="DFKaiShu-SB-Estd-BF-Identity-H" w:hint="eastAsia"/>
                <w:kern w:val="0"/>
                <w:szCs w:val="24"/>
              </w:rPr>
              <w:t>後，並在車輛使用紀錄（登記）簿上虛偽填載</w:t>
            </w:r>
            <w:proofErr w:type="gramStart"/>
            <w:r>
              <w:rPr>
                <w:rFonts w:ascii="標楷體" w:eastAsia="標楷體" w:hAnsi="標楷體" w:cs="DFKaiShu-SB-Estd-BF-Identity-H" w:hint="eastAsia"/>
                <w:kern w:val="0"/>
                <w:szCs w:val="24"/>
              </w:rPr>
              <w:t>併</w:t>
            </w:r>
            <w:proofErr w:type="gramEnd"/>
            <w:r w:rsidRPr="009D0623">
              <w:rPr>
                <w:rFonts w:ascii="標楷體" w:eastAsia="標楷體" w:hAnsi="標楷體" w:cs="DFKaiShu-SB-Estd-BF-Identity-H" w:hint="eastAsia"/>
                <w:kern w:val="0"/>
                <w:szCs w:val="24"/>
              </w:rPr>
              <w:t>由上開加油站向</w:t>
            </w:r>
            <w:r>
              <w:rPr>
                <w:rFonts w:ascii="標楷體" w:eastAsia="標楷體" w:hAnsi="標楷體" w:cs="DFKaiShu-SB-Estd-BF-Identity-H" w:hint="eastAsia"/>
                <w:kern w:val="0"/>
                <w:szCs w:val="24"/>
              </w:rPr>
              <w:t>B</w:t>
            </w:r>
            <w:r w:rsidRPr="009D0623">
              <w:rPr>
                <w:rFonts w:ascii="標楷體" w:eastAsia="標楷體" w:hAnsi="標楷體" w:cs="DFKaiShu-SB-Estd-BF-Identity-H" w:hint="eastAsia"/>
                <w:kern w:val="0"/>
                <w:szCs w:val="24"/>
              </w:rPr>
              <w:t>公司請款，</w:t>
            </w:r>
            <w:r w:rsidRPr="007506E6">
              <w:rPr>
                <w:rFonts w:ascii="標楷體" w:eastAsia="標楷體" w:hAnsi="標楷體" w:cs="DFKaiShu-SB-Estd-BF-Identity-H" w:hint="eastAsia"/>
                <w:kern w:val="0"/>
                <w:szCs w:val="24"/>
              </w:rPr>
              <w:t>再由不知情之</w:t>
            </w:r>
            <w:r>
              <w:rPr>
                <w:rFonts w:ascii="標楷體" w:eastAsia="標楷體" w:hAnsi="標楷體" w:cs="DFKaiShu-SB-Estd-BF-Identity-H" w:hint="eastAsia"/>
                <w:kern w:val="0"/>
                <w:szCs w:val="24"/>
              </w:rPr>
              <w:t>A</w:t>
            </w:r>
            <w:r w:rsidRPr="007506E6">
              <w:rPr>
                <w:rFonts w:ascii="標楷體" w:eastAsia="標楷體" w:hAnsi="標楷體" w:cs="DFKaiShu-SB-Estd-BF-Identity-H" w:hint="eastAsia"/>
                <w:kern w:val="0"/>
                <w:szCs w:val="24"/>
              </w:rPr>
              <w:t>河川局承辦會計人員按上開車輛使用紀錄及租賃契約約定與</w:t>
            </w:r>
            <w:r>
              <w:rPr>
                <w:rFonts w:ascii="標楷體" w:eastAsia="標楷體" w:hAnsi="標楷體" w:cs="DFKaiShu-SB-Estd-BF-Identity-H" w:hint="eastAsia"/>
                <w:kern w:val="0"/>
                <w:szCs w:val="24"/>
              </w:rPr>
              <w:t>B</w:t>
            </w:r>
            <w:r w:rsidRPr="007506E6">
              <w:rPr>
                <w:rFonts w:ascii="標楷體" w:eastAsia="標楷體" w:hAnsi="標楷體" w:cs="DFKaiShu-SB-Estd-BF-Identity-H" w:hint="eastAsia"/>
                <w:kern w:val="0"/>
                <w:szCs w:val="24"/>
              </w:rPr>
              <w:t>公司結算金額而行使之，</w:t>
            </w:r>
            <w:r>
              <w:rPr>
                <w:rFonts w:ascii="標楷體" w:eastAsia="標楷體" w:hAnsi="標楷體" w:cs="DFKaiShu-SB-Estd-BF-Identity-H" w:hint="eastAsia"/>
                <w:kern w:val="0"/>
                <w:szCs w:val="24"/>
              </w:rPr>
              <w:t>甲</w:t>
            </w:r>
            <w:r w:rsidRPr="007506E6">
              <w:rPr>
                <w:rFonts w:ascii="標楷體" w:eastAsia="標楷體" w:hAnsi="標楷體" w:cs="DFKaiShu-SB-Estd-BF-Identity-H" w:hint="eastAsia"/>
                <w:kern w:val="0"/>
                <w:szCs w:val="24"/>
              </w:rPr>
              <w:t>因而獲得使用該車之利益</w:t>
            </w:r>
            <w:r w:rsidRPr="007506E6">
              <w:rPr>
                <w:rFonts w:ascii="標楷體" w:eastAsia="標楷體" w:hAnsi="標楷體" w:cs="CourierNewPSMT-Identity-H"/>
                <w:kern w:val="0"/>
                <w:szCs w:val="24"/>
              </w:rPr>
              <w:t>1 , 4 1 4 . 8</w:t>
            </w:r>
            <w:r w:rsidRPr="007506E6">
              <w:rPr>
                <w:rFonts w:ascii="標楷體" w:eastAsia="標楷體" w:hAnsi="標楷體" w:cs="DFKaiShu-SB-Estd-BF-Identity-H" w:hint="eastAsia"/>
                <w:kern w:val="0"/>
                <w:szCs w:val="24"/>
              </w:rPr>
              <w:t>元及加油料費用</w:t>
            </w:r>
            <w:r w:rsidRPr="007506E6">
              <w:rPr>
                <w:rFonts w:ascii="標楷體" w:eastAsia="標楷體" w:hAnsi="標楷體" w:cs="CourierNewPSMT-Identity-H"/>
                <w:kern w:val="0"/>
                <w:szCs w:val="24"/>
              </w:rPr>
              <w:t xml:space="preserve">1 , 1 8 </w:t>
            </w:r>
            <w:proofErr w:type="spellStart"/>
            <w:r w:rsidRPr="007506E6">
              <w:rPr>
                <w:rFonts w:ascii="標楷體" w:eastAsia="標楷體" w:hAnsi="標楷體" w:cs="CourierNewPSMT-Identity-H"/>
                <w:kern w:val="0"/>
                <w:szCs w:val="24"/>
              </w:rPr>
              <w:t>8</w:t>
            </w:r>
            <w:proofErr w:type="spellEnd"/>
            <w:r w:rsidRPr="007506E6">
              <w:rPr>
                <w:rFonts w:ascii="標楷體" w:eastAsia="標楷體" w:hAnsi="標楷體" w:cs="DFKaiShu-SB-Estd-BF-Identity-H" w:hint="eastAsia"/>
                <w:kern w:val="0"/>
                <w:szCs w:val="24"/>
              </w:rPr>
              <w:t>元，共計獲得不法利益總計</w:t>
            </w:r>
            <w:r w:rsidRPr="007506E6">
              <w:rPr>
                <w:rFonts w:ascii="標楷體" w:eastAsia="標楷體" w:hAnsi="標楷體" w:cs="CourierNewPSMT-Identity-H"/>
                <w:kern w:val="0"/>
                <w:szCs w:val="24"/>
              </w:rPr>
              <w:t>2 , 6 0 2 . 8</w:t>
            </w:r>
            <w:r w:rsidRPr="007506E6">
              <w:rPr>
                <w:rFonts w:ascii="標楷體" w:eastAsia="標楷體" w:hAnsi="標楷體" w:cs="DFKaiShu-SB-Estd-BF-Identity-H" w:hint="eastAsia"/>
                <w:kern w:val="0"/>
                <w:szCs w:val="24"/>
              </w:rPr>
              <w:t>元</w:t>
            </w:r>
            <w:r>
              <w:rPr>
                <w:rFonts w:ascii="標楷體" w:eastAsia="標楷體" w:hAnsi="標楷體" w:cs="DFKaiShu-SB-Estd-BF-Identity-H" w:hint="eastAsia"/>
                <w:kern w:val="0"/>
                <w:szCs w:val="24"/>
              </w:rPr>
              <w:t>。</w:t>
            </w:r>
          </w:p>
          <w:p w:rsidR="004931A0" w:rsidRPr="00063CD2" w:rsidRDefault="004931A0" w:rsidP="00A32CFB">
            <w:pPr>
              <w:autoSpaceDE w:val="0"/>
              <w:autoSpaceDN w:val="0"/>
              <w:adjustRightInd w:val="0"/>
              <w:spacing w:line="300" w:lineRule="exact"/>
              <w:jc w:val="both"/>
              <w:rPr>
                <w:rFonts w:ascii="標楷體" w:eastAsia="標楷體" w:hAnsi="標楷體"/>
                <w:color w:val="000000" w:themeColor="text1"/>
                <w:szCs w:val="24"/>
              </w:rPr>
            </w:pPr>
            <w:r>
              <w:rPr>
                <w:rFonts w:ascii="標楷體" w:eastAsia="標楷體" w:hAnsi="標楷體" w:cs="DFKaiShu-SB-Estd-BF-Identity-H" w:hint="eastAsia"/>
                <w:kern w:val="0"/>
                <w:szCs w:val="24"/>
              </w:rPr>
              <w:t xml:space="preserve">    案經法院判決確定，</w:t>
            </w:r>
            <w:proofErr w:type="gramStart"/>
            <w:r>
              <w:rPr>
                <w:rFonts w:ascii="標楷體" w:eastAsia="標楷體" w:hAnsi="標楷體" w:cs="DFKaiShu-SB-Estd-BF-Identity-H" w:hint="eastAsia"/>
                <w:kern w:val="0"/>
                <w:szCs w:val="24"/>
              </w:rPr>
              <w:t>甲</w:t>
            </w:r>
            <w:r w:rsidRPr="00063CD2">
              <w:rPr>
                <w:rFonts w:ascii="標楷體" w:eastAsia="標楷體" w:hAnsi="標楷體" w:cs="DFKaiShu-SB-Estd-BF-Identity-H" w:hint="eastAsia"/>
                <w:kern w:val="0"/>
                <w:szCs w:val="24"/>
              </w:rPr>
              <w:t>假藉</w:t>
            </w:r>
            <w:proofErr w:type="gramEnd"/>
            <w:r w:rsidRPr="00063CD2">
              <w:rPr>
                <w:rFonts w:ascii="標楷體" w:eastAsia="標楷體" w:hAnsi="標楷體" w:cs="DFKaiShu-SB-Estd-BF-Identity-H" w:hint="eastAsia"/>
                <w:kern w:val="0"/>
                <w:szCs w:val="24"/>
              </w:rPr>
              <w:t>職務上之機會詐欺得利</w:t>
            </w:r>
            <w:r>
              <w:rPr>
                <w:rFonts w:ascii="標楷體" w:eastAsia="標楷體" w:hAnsi="標楷體" w:cs="DFKaiShu-SB-Estd-BF-Identity-H" w:hint="eastAsia"/>
                <w:kern w:val="0"/>
                <w:szCs w:val="24"/>
              </w:rPr>
              <w:t>、</w:t>
            </w:r>
            <w:r w:rsidRPr="00063CD2">
              <w:rPr>
                <w:rFonts w:ascii="標楷體" w:eastAsia="標楷體" w:hAnsi="標楷體" w:cs="DFKaiShu-SB-Estd-BF-Identity-H" w:hint="eastAsia"/>
                <w:kern w:val="0"/>
                <w:szCs w:val="24"/>
              </w:rPr>
              <w:t>登載不實文書</w:t>
            </w:r>
            <w:r>
              <w:rPr>
                <w:rFonts w:ascii="標楷體" w:eastAsia="標楷體" w:hAnsi="標楷體" w:cs="DFKaiShu-SB-Estd-BF-Identity-H" w:hint="eastAsia"/>
                <w:kern w:val="0"/>
                <w:szCs w:val="24"/>
              </w:rPr>
              <w:t>等</w:t>
            </w:r>
            <w:r w:rsidRPr="00063CD2">
              <w:rPr>
                <w:rFonts w:ascii="標楷體" w:eastAsia="標楷體" w:hAnsi="標楷體" w:cs="DFKaiShu-SB-Estd-BF-Identity-H" w:hint="eastAsia"/>
                <w:kern w:val="0"/>
                <w:szCs w:val="24"/>
              </w:rPr>
              <w:t>罪</w:t>
            </w:r>
            <w:r>
              <w:rPr>
                <w:rFonts w:ascii="標楷體" w:eastAsia="標楷體" w:hAnsi="標楷體" w:cs="DFKaiShu-SB-Estd-BF-Identity-H" w:hint="eastAsia"/>
                <w:kern w:val="0"/>
                <w:szCs w:val="24"/>
              </w:rPr>
              <w:t>。</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764079" w:rsidRDefault="004931A0" w:rsidP="00A32CFB">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4931A0"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68" w:hangingChars="197" w:hanging="473"/>
              <w:jc w:val="both"/>
              <w:rPr>
                <w:rFonts w:ascii="標楷體" w:eastAsia="標楷體" w:hAnsi="標楷體" w:cs="標楷體"/>
                <w:szCs w:val="24"/>
              </w:rPr>
            </w:pPr>
            <w:r>
              <w:rPr>
                <w:rFonts w:ascii="標楷體" w:eastAsia="標楷體" w:hAnsi="標楷體" w:cs="標楷體" w:hint="eastAsia"/>
                <w:szCs w:val="24"/>
              </w:rPr>
              <w:t>一、</w:t>
            </w:r>
            <w:r w:rsidRPr="00733656">
              <w:rPr>
                <w:rFonts w:ascii="標楷體" w:eastAsia="標楷體" w:hAnsi="標楷體" w:cs="標楷體" w:hint="eastAsia"/>
                <w:szCs w:val="24"/>
              </w:rPr>
              <w:t>基層公務員負責第一線工程</w:t>
            </w:r>
            <w:r>
              <w:rPr>
                <w:rFonts w:ascii="標楷體" w:eastAsia="標楷體" w:hAnsi="標楷體" w:cs="標楷體" w:hint="eastAsia"/>
                <w:szCs w:val="24"/>
              </w:rPr>
              <w:t>之採購、執行</w:t>
            </w:r>
            <w:r w:rsidRPr="00733656">
              <w:rPr>
                <w:rFonts w:ascii="標楷體" w:eastAsia="標楷體" w:hAnsi="標楷體" w:cs="標楷體" w:hint="eastAsia"/>
                <w:szCs w:val="24"/>
              </w:rPr>
              <w:t>履約進度與品質控管作業，倘主管人員平日未能充分瞭解部屬操守</w:t>
            </w:r>
            <w:r>
              <w:rPr>
                <w:rFonts w:ascii="標楷體" w:eastAsia="標楷體" w:hAnsi="標楷體" w:cs="標楷體" w:hint="eastAsia"/>
                <w:szCs w:val="24"/>
              </w:rPr>
              <w:t>品性、財務狀況</w:t>
            </w:r>
            <w:r w:rsidRPr="00733656">
              <w:rPr>
                <w:rFonts w:ascii="標楷體" w:eastAsia="標楷體" w:hAnsi="標楷體" w:cs="標楷體" w:hint="eastAsia"/>
                <w:szCs w:val="24"/>
              </w:rPr>
              <w:t>，基層人員如未能依法行事，恐衍生不法弊端。</w:t>
            </w:r>
          </w:p>
          <w:p w:rsidR="004931A0"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68" w:hangingChars="197" w:hanging="473"/>
              <w:jc w:val="both"/>
              <w:rPr>
                <w:rFonts w:ascii="標楷體" w:eastAsia="標楷體" w:hAnsi="標楷體" w:cs="標楷體"/>
                <w:szCs w:val="24"/>
              </w:rPr>
            </w:pPr>
            <w:r>
              <w:rPr>
                <w:rFonts w:ascii="標楷體" w:eastAsia="標楷體" w:hAnsi="標楷體" w:cs="標楷體" w:hint="eastAsia"/>
                <w:szCs w:val="24"/>
              </w:rPr>
              <w:t>二、</w:t>
            </w:r>
            <w:r w:rsidRPr="00BF57C4">
              <w:rPr>
                <w:rFonts w:ascii="標楷體" w:eastAsia="標楷體" w:hAnsi="標楷體" w:cs="標楷體" w:hint="eastAsia"/>
                <w:szCs w:val="24"/>
              </w:rPr>
              <w:t>承辦同仁法紀觀念淡薄，未能</w:t>
            </w:r>
            <w:r>
              <w:rPr>
                <w:rFonts w:ascii="標楷體" w:eastAsia="標楷體" w:hAnsi="標楷體" w:cs="標楷體" w:hint="eastAsia"/>
                <w:szCs w:val="24"/>
              </w:rPr>
              <w:t>依法行政，詐取財物行違</w:t>
            </w:r>
            <w:r w:rsidRPr="00BF57C4">
              <w:rPr>
                <w:rFonts w:ascii="標楷體" w:eastAsia="標楷體" w:hAnsi="標楷體" w:cs="標楷體" w:hint="eastAsia"/>
                <w:szCs w:val="24"/>
              </w:rPr>
              <w:t>法弊端</w:t>
            </w:r>
            <w:r>
              <w:rPr>
                <w:rFonts w:ascii="標楷體" w:eastAsia="標楷體" w:hAnsi="標楷體" w:cs="標楷體" w:hint="eastAsia"/>
                <w:szCs w:val="24"/>
              </w:rPr>
              <w:t>之事實。</w:t>
            </w:r>
          </w:p>
          <w:p w:rsidR="004931A0" w:rsidRPr="00042017"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68" w:hangingChars="197" w:hanging="473"/>
              <w:jc w:val="both"/>
              <w:rPr>
                <w:rFonts w:ascii="標楷體" w:eastAsia="標楷體" w:hAnsi="標楷體" w:cs="標楷體"/>
                <w:szCs w:val="24"/>
              </w:rPr>
            </w:pPr>
            <w:r>
              <w:rPr>
                <w:rFonts w:ascii="標楷體" w:eastAsia="標楷體" w:hAnsi="標楷體" w:cs="標楷體" w:hint="eastAsia"/>
                <w:szCs w:val="24"/>
              </w:rPr>
              <w:t>三、</w:t>
            </w:r>
            <w:r>
              <w:rPr>
                <w:rFonts w:ascii="標楷體" w:eastAsia="標楷體" w:hAnsi="標楷體" w:hint="eastAsia"/>
                <w:szCs w:val="24"/>
              </w:rPr>
              <w:t>機關主計或法制人員疏於辦理廉政教育訓練並加強案例宣導：</w:t>
            </w:r>
            <w:proofErr w:type="gramStart"/>
            <w:r>
              <w:rPr>
                <w:rFonts w:ascii="標楷體" w:eastAsia="標楷體" w:hAnsi="標楷體" w:hint="eastAsia"/>
                <w:szCs w:val="24"/>
              </w:rPr>
              <w:t>諸如此類如詐領</w:t>
            </w:r>
            <w:proofErr w:type="gramEnd"/>
            <w:r>
              <w:rPr>
                <w:rFonts w:ascii="標楷體" w:eastAsia="標楷體" w:hAnsi="標楷體" w:hint="eastAsia"/>
                <w:szCs w:val="24"/>
              </w:rPr>
              <w:t>出差費、加班費、</w:t>
            </w:r>
            <w:proofErr w:type="gramStart"/>
            <w:r>
              <w:rPr>
                <w:rFonts w:ascii="標楷體" w:eastAsia="標楷體" w:hAnsi="標楷體" w:hint="eastAsia"/>
                <w:szCs w:val="24"/>
              </w:rPr>
              <w:t>油資等</w:t>
            </w:r>
            <w:proofErr w:type="gramEnd"/>
            <w:r>
              <w:rPr>
                <w:rFonts w:ascii="標楷體" w:eastAsia="標楷體" w:hAnsi="標楷體" w:hint="eastAsia"/>
                <w:szCs w:val="24"/>
              </w:rPr>
              <w:t>涉及</w:t>
            </w:r>
            <w:r w:rsidRPr="00EB0B0B">
              <w:rPr>
                <w:rFonts w:ascii="標楷體" w:eastAsia="標楷體" w:hAnsi="標楷體" w:hint="eastAsia"/>
                <w:szCs w:val="24"/>
              </w:rPr>
              <w:t>行政或刑事責任之</w:t>
            </w:r>
            <w:r>
              <w:rPr>
                <w:rFonts w:ascii="標楷體" w:eastAsia="標楷體" w:hAnsi="標楷體" w:hint="eastAsia"/>
                <w:szCs w:val="24"/>
              </w:rPr>
              <w:t>實際案例分享</w:t>
            </w:r>
            <w:r w:rsidRPr="00EB0B0B">
              <w:rPr>
                <w:rFonts w:ascii="標楷體" w:eastAsia="標楷體" w:hAnsi="標楷體" w:hint="eastAsia"/>
                <w:szCs w:val="24"/>
              </w:rPr>
              <w:t>，</w:t>
            </w:r>
            <w:proofErr w:type="gramStart"/>
            <w:r w:rsidRPr="00EB0B0B">
              <w:rPr>
                <w:rFonts w:ascii="標楷體" w:eastAsia="標楷體" w:hAnsi="標楷體" w:hint="eastAsia"/>
                <w:szCs w:val="24"/>
              </w:rPr>
              <w:t>惕勵</w:t>
            </w:r>
            <w:proofErr w:type="gramEnd"/>
            <w:r w:rsidRPr="00EB0B0B">
              <w:rPr>
                <w:rFonts w:ascii="標楷體" w:eastAsia="標楷體" w:hAnsi="標楷體" w:hint="eastAsia"/>
                <w:szCs w:val="24"/>
              </w:rPr>
              <w:t>同仁知法守法，以防不法情事發生。</w:t>
            </w:r>
          </w:p>
          <w:p w:rsidR="004931A0" w:rsidRPr="000D289B"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jc w:val="both"/>
              <w:rPr>
                <w:rFonts w:ascii="標楷體" w:eastAsia="標楷體" w:hAnsi="標楷體" w:cs="標楷體"/>
                <w:szCs w:val="24"/>
              </w:rPr>
            </w:pP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4931A0" w:rsidRPr="00764079" w:rsidRDefault="004931A0" w:rsidP="00A32CFB">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4931A0" w:rsidRDefault="004931A0" w:rsidP="00A32CFB">
            <w:pPr>
              <w:pStyle w:val="a5"/>
              <w:kinsoku w:val="0"/>
              <w:autoSpaceDE w:val="0"/>
              <w:autoSpaceDN w:val="0"/>
              <w:spacing w:line="300" w:lineRule="exact"/>
              <w:ind w:leftChars="-5" w:left="-7"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一、使用公務車輛使用電子監控系統</w:t>
            </w:r>
            <w:r w:rsidRPr="005D3E50">
              <w:rPr>
                <w:rFonts w:ascii="標楷體" w:eastAsia="標楷體" w:hAnsi="標楷體" w:hint="eastAsia"/>
                <w:color w:val="000000" w:themeColor="text1"/>
                <w:szCs w:val="24"/>
              </w:rPr>
              <w:t>：</w:t>
            </w:r>
          </w:p>
          <w:p w:rsidR="004931A0" w:rsidRDefault="004931A0" w:rsidP="00A32CFB">
            <w:pPr>
              <w:pStyle w:val="a5"/>
              <w:kinsoku w:val="0"/>
              <w:autoSpaceDE w:val="0"/>
              <w:autoSpaceDN w:val="0"/>
              <w:spacing w:line="30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公務車輛加裝導航系統，紀錄行駛車速、路徑等，不僅維護駕駛人安全及杜絕公器私用</w:t>
            </w:r>
            <w:r w:rsidRPr="005D3E50">
              <w:rPr>
                <w:rFonts w:ascii="標楷體" w:eastAsia="標楷體" w:hAnsi="標楷體" w:hint="eastAsia"/>
                <w:color w:val="000000" w:themeColor="text1"/>
                <w:szCs w:val="24"/>
              </w:rPr>
              <w:t>。</w:t>
            </w:r>
          </w:p>
          <w:p w:rsidR="004931A0" w:rsidRDefault="004931A0" w:rsidP="00A32CFB">
            <w:pPr>
              <w:pStyle w:val="a5"/>
              <w:kinsoku w:val="0"/>
              <w:autoSpaceDE w:val="0"/>
              <w:autoSpaceDN w:val="0"/>
              <w:spacing w:line="300" w:lineRule="exact"/>
              <w:ind w:leftChars="-3" w:left="-2" w:hangingChars="2" w:hanging="5"/>
              <w:jc w:val="both"/>
              <w:rPr>
                <w:rFonts w:ascii="標楷體" w:eastAsia="標楷體" w:hAnsi="標楷體"/>
                <w:color w:val="000000" w:themeColor="text1"/>
                <w:szCs w:val="24"/>
              </w:rPr>
            </w:pPr>
            <w:r>
              <w:rPr>
                <w:rFonts w:ascii="標楷體" w:eastAsia="標楷體" w:hAnsi="標楷體" w:hint="eastAsia"/>
                <w:color w:val="000000" w:themeColor="text1"/>
                <w:szCs w:val="24"/>
              </w:rPr>
              <w:t>二、落實宣導「詐領小額款項之不法利得案例及規定</w:t>
            </w:r>
            <w:r w:rsidRPr="005D3E50">
              <w:rPr>
                <w:rFonts w:ascii="標楷體" w:eastAsia="標楷體" w:hAnsi="標楷體" w:hint="eastAsia"/>
                <w:color w:val="000000" w:themeColor="text1"/>
                <w:szCs w:val="24"/>
              </w:rPr>
              <w:t>：</w:t>
            </w:r>
          </w:p>
          <w:p w:rsidR="004931A0" w:rsidRPr="00137DE5" w:rsidRDefault="004931A0" w:rsidP="00A32CFB">
            <w:pPr>
              <w:pStyle w:val="a5"/>
              <w:kinsoku w:val="0"/>
              <w:autoSpaceDE w:val="0"/>
              <w:autoSpaceDN w:val="0"/>
              <w:spacing w:line="300" w:lineRule="exact"/>
              <w:ind w:leftChars="0"/>
              <w:jc w:val="both"/>
              <w:rPr>
                <w:rFonts w:ascii="標楷體" w:eastAsia="標楷體" w:hAnsi="標楷體"/>
                <w:color w:val="000000" w:themeColor="text1"/>
                <w:szCs w:val="24"/>
              </w:rPr>
            </w:pPr>
            <w:r w:rsidRPr="005D3E50">
              <w:rPr>
                <w:rFonts w:ascii="標楷體" w:eastAsia="標楷體" w:hAnsi="標楷體" w:hint="eastAsia"/>
                <w:color w:val="000000" w:themeColor="text1"/>
                <w:szCs w:val="24"/>
              </w:rPr>
              <w:t>持續宣導</w:t>
            </w:r>
            <w:r>
              <w:rPr>
                <w:rFonts w:ascii="標楷體" w:eastAsia="標楷體" w:hAnsi="標楷體" w:hint="eastAsia"/>
                <w:color w:val="000000" w:themeColor="text1"/>
                <w:szCs w:val="24"/>
              </w:rPr>
              <w:t>因詐領或冒領加班費、出差費、油料費等小額款項，而涉及行政或圖利罪嫌。</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5</w:t>
            </w:r>
          </w:p>
        </w:tc>
        <w:tc>
          <w:tcPr>
            <w:tcW w:w="1408" w:type="dxa"/>
          </w:tcPr>
          <w:p w:rsidR="004931A0" w:rsidRPr="00764079" w:rsidRDefault="004931A0" w:rsidP="00A32CFB">
            <w:pPr>
              <w:spacing w:line="300" w:lineRule="exact"/>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4931A0" w:rsidRPr="00D138C4" w:rsidRDefault="004931A0" w:rsidP="00A32CFB">
            <w:pPr>
              <w:autoSpaceDE w:val="0"/>
              <w:autoSpaceDN w:val="0"/>
              <w:adjustRightInd w:val="0"/>
              <w:spacing w:line="300" w:lineRule="exact"/>
              <w:rPr>
                <w:rFonts w:ascii="標楷體" w:eastAsia="標楷體" w:hAnsi="標楷體"/>
                <w:color w:val="000000" w:themeColor="text1"/>
                <w:szCs w:val="24"/>
              </w:rPr>
            </w:pPr>
            <w:r w:rsidRPr="00063CD2">
              <w:rPr>
                <w:rFonts w:ascii="標楷體" w:eastAsia="標楷體" w:hAnsi="標楷體" w:cs="DFKaiShu-SB-Estd-BF-Identity-H" w:hint="eastAsia"/>
                <w:kern w:val="0"/>
                <w:szCs w:val="24"/>
              </w:rPr>
              <w:t>刑法第</w:t>
            </w:r>
            <w:r>
              <w:rPr>
                <w:rFonts w:ascii="標楷體" w:eastAsia="標楷體" w:hAnsi="標楷體" w:cs="CourierNewPSMT-Identity-H" w:hint="eastAsia"/>
                <w:kern w:val="0"/>
                <w:szCs w:val="24"/>
              </w:rPr>
              <w:t>134</w:t>
            </w:r>
            <w:r w:rsidRPr="00063CD2">
              <w:rPr>
                <w:rFonts w:ascii="標楷體" w:eastAsia="標楷體" w:hAnsi="標楷體" w:cs="DFKaiShu-SB-Estd-BF-Identity-H" w:hint="eastAsia"/>
                <w:kern w:val="0"/>
                <w:szCs w:val="24"/>
              </w:rPr>
              <w:t>條、第</w:t>
            </w:r>
            <w:r>
              <w:rPr>
                <w:rFonts w:ascii="標楷體" w:eastAsia="標楷體" w:hAnsi="標楷體" w:cs="CourierNewPSMT-Identity-H" w:hint="eastAsia"/>
                <w:kern w:val="0"/>
                <w:szCs w:val="24"/>
              </w:rPr>
              <w:t>339</w:t>
            </w:r>
            <w:r w:rsidRPr="00063CD2">
              <w:rPr>
                <w:rFonts w:ascii="標楷體" w:eastAsia="標楷體" w:hAnsi="標楷體" w:cs="DFKaiShu-SB-Estd-BF-Identity-H" w:hint="eastAsia"/>
                <w:kern w:val="0"/>
                <w:szCs w:val="24"/>
              </w:rPr>
              <w:t>條第</w:t>
            </w:r>
            <w:r w:rsidRPr="00063CD2">
              <w:rPr>
                <w:rFonts w:ascii="標楷體" w:eastAsia="標楷體" w:hAnsi="標楷體" w:cs="CourierNewPSMT-Identity-H"/>
                <w:kern w:val="0"/>
                <w:szCs w:val="24"/>
              </w:rPr>
              <w:t>2</w:t>
            </w:r>
            <w:r w:rsidRPr="00063CD2">
              <w:rPr>
                <w:rFonts w:ascii="標楷體" w:eastAsia="標楷體" w:hAnsi="標楷體" w:cs="DFKaiShu-SB-Estd-BF-Identity-H" w:hint="eastAsia"/>
                <w:kern w:val="0"/>
                <w:szCs w:val="24"/>
              </w:rPr>
              <w:t>項及第</w:t>
            </w:r>
            <w:r>
              <w:rPr>
                <w:rFonts w:ascii="標楷體" w:eastAsia="標楷體" w:hAnsi="標楷體" w:cs="CourierNewPSMT-Identity-H" w:hint="eastAsia"/>
                <w:kern w:val="0"/>
                <w:szCs w:val="24"/>
              </w:rPr>
              <w:t>213、216</w:t>
            </w:r>
            <w:r w:rsidRPr="00063CD2">
              <w:rPr>
                <w:rFonts w:ascii="標楷體" w:eastAsia="標楷體" w:hAnsi="標楷體" w:cs="DFKaiShu-SB-Estd-BF-Identity-H" w:hint="eastAsia"/>
                <w:kern w:val="0"/>
                <w:szCs w:val="24"/>
              </w:rPr>
              <w:t>條</w:t>
            </w:r>
          </w:p>
        </w:tc>
      </w:tr>
    </w:tbl>
    <w:p w:rsidR="004931A0" w:rsidRPr="004931A0" w:rsidRDefault="004931A0">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C659DD" w:rsidRPr="00A32CFB" w:rsidRDefault="00C659DD">
      <w:pPr>
        <w:rPr>
          <w:rFonts w:ascii="標楷體" w:eastAsia="標楷體" w:hAnsi="標楷體"/>
          <w:b/>
          <w:color w:val="000000" w:themeColor="text1"/>
          <w:sz w:val="28"/>
          <w:szCs w:val="28"/>
          <w:shd w:val="pct15" w:color="auto" w:fill="FFFFFF"/>
        </w:rPr>
      </w:pPr>
      <w:r w:rsidRPr="00A32CFB">
        <w:rPr>
          <w:rFonts w:ascii="標楷體" w:eastAsia="標楷體" w:hAnsi="標楷體" w:hint="eastAsia"/>
          <w:b/>
          <w:color w:val="000000" w:themeColor="text1"/>
          <w:sz w:val="28"/>
          <w:szCs w:val="28"/>
          <w:shd w:val="pct15" w:color="auto" w:fill="FFFFFF"/>
        </w:rPr>
        <w:lastRenderedPageBreak/>
        <w:t>公務員接受廠商不當關說、邀宴、收賄違法態樣：</w:t>
      </w:r>
    </w:p>
    <w:tbl>
      <w:tblPr>
        <w:tblStyle w:val="a3"/>
        <w:tblW w:w="0" w:type="auto"/>
        <w:tblLook w:val="04A0"/>
      </w:tblPr>
      <w:tblGrid>
        <w:gridCol w:w="813"/>
        <w:gridCol w:w="1408"/>
        <w:gridCol w:w="6075"/>
      </w:tblGrid>
      <w:tr w:rsidR="004931A0" w:rsidRPr="00BF3B03" w:rsidTr="004931A0">
        <w:tc>
          <w:tcPr>
            <w:tcW w:w="813"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項次</w:t>
            </w:r>
          </w:p>
        </w:tc>
        <w:tc>
          <w:tcPr>
            <w:tcW w:w="1408"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BF3B03" w:rsidRDefault="004931A0" w:rsidP="004931A0">
            <w:pPr>
              <w:jc w:val="center"/>
              <w:rPr>
                <w:rFonts w:ascii="標楷體" w:eastAsia="標楷體" w:hAnsi="標楷體" w:cs="Times New Roman"/>
                <w:b/>
                <w:color w:val="000000" w:themeColor="text1"/>
                <w:szCs w:val="24"/>
              </w:rPr>
            </w:pPr>
            <w:r w:rsidRPr="00BF3B03">
              <w:rPr>
                <w:rFonts w:ascii="標楷體" w:eastAsia="標楷體" w:hAnsi="標楷體" w:cs="Times New Roman"/>
                <w:b/>
                <w:color w:val="000000" w:themeColor="text1"/>
                <w:szCs w:val="24"/>
              </w:rPr>
              <w:t>說            明</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1</w:t>
            </w:r>
          </w:p>
        </w:tc>
        <w:tc>
          <w:tcPr>
            <w:tcW w:w="1408" w:type="dxa"/>
          </w:tcPr>
          <w:p w:rsidR="004931A0" w:rsidRPr="00BF3B03" w:rsidRDefault="004931A0" w:rsidP="006D3E34">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01</w:t>
            </w:r>
          </w:p>
        </w:tc>
        <w:tc>
          <w:tcPr>
            <w:tcW w:w="6075" w:type="dxa"/>
          </w:tcPr>
          <w:p w:rsidR="004931A0" w:rsidRPr="002E661D" w:rsidRDefault="004931A0" w:rsidP="00A32CFB">
            <w:pPr>
              <w:pStyle w:val="2"/>
              <w:spacing w:line="300" w:lineRule="exact"/>
              <w:jc w:val="left"/>
              <w:outlineLvl w:val="1"/>
              <w:rPr>
                <w:rFonts w:ascii="標楷體" w:hAnsi="標楷體"/>
                <w:b w:val="0"/>
                <w:color w:val="000000" w:themeColor="text1"/>
                <w:szCs w:val="24"/>
              </w:rPr>
            </w:pPr>
            <w:r>
              <w:rPr>
                <w:rFonts w:ascii="標楷體" w:hAnsi="標楷體" w:hint="eastAsia"/>
                <w:b w:val="0"/>
                <w:color w:val="000000" w:themeColor="text1"/>
                <w:sz w:val="24"/>
                <w:szCs w:val="24"/>
              </w:rPr>
              <w:t>不當關說免除裁罰，接</w:t>
            </w:r>
            <w:r w:rsidRPr="002E661D">
              <w:rPr>
                <w:rFonts w:ascii="標楷體" w:hAnsi="標楷體" w:hint="eastAsia"/>
                <w:b w:val="0"/>
                <w:color w:val="000000" w:themeColor="text1"/>
                <w:sz w:val="24"/>
                <w:szCs w:val="24"/>
              </w:rPr>
              <w:t>受不當</w:t>
            </w:r>
            <w:proofErr w:type="gramStart"/>
            <w:r>
              <w:rPr>
                <w:rFonts w:ascii="標楷體" w:hAnsi="標楷體" w:hint="eastAsia"/>
                <w:b w:val="0"/>
                <w:color w:val="000000" w:themeColor="text1"/>
                <w:sz w:val="24"/>
                <w:szCs w:val="24"/>
              </w:rPr>
              <w:t>邀宴</w:t>
            </w:r>
            <w:r w:rsidRPr="002E661D">
              <w:rPr>
                <w:rFonts w:ascii="標楷體" w:hAnsi="標楷體" w:hint="eastAsia"/>
                <w:b w:val="0"/>
                <w:color w:val="000000" w:themeColor="text1"/>
                <w:sz w:val="24"/>
                <w:szCs w:val="24"/>
              </w:rPr>
              <w:t>案</w:t>
            </w:r>
            <w:proofErr w:type="gramEnd"/>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2</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案情概述</w:t>
            </w:r>
          </w:p>
        </w:tc>
        <w:tc>
          <w:tcPr>
            <w:tcW w:w="6075" w:type="dxa"/>
          </w:tcPr>
          <w:p w:rsidR="004931A0" w:rsidRPr="00BF3B03" w:rsidRDefault="004931A0" w:rsidP="00A32CFB">
            <w:pPr>
              <w:kinsoku w:val="0"/>
              <w:autoSpaceDE w:val="0"/>
              <w:autoSpaceDN w:val="0"/>
              <w:spacing w:line="300" w:lineRule="exact"/>
              <w:jc w:val="both"/>
              <w:rPr>
                <w:rFonts w:ascii="標楷體" w:eastAsia="標楷體" w:hAnsi="標楷體" w:cs="細明體"/>
                <w:color w:val="000000" w:themeColor="text1"/>
                <w:kern w:val="0"/>
                <w:szCs w:val="24"/>
              </w:rPr>
            </w:pPr>
            <w:r>
              <w:rPr>
                <w:rFonts w:ascii="標楷體" w:eastAsia="標楷體" w:hAnsi="標楷體" w:hint="eastAsia"/>
                <w:color w:val="000000" w:themeColor="text1"/>
                <w:szCs w:val="24"/>
              </w:rPr>
              <w:t xml:space="preserve">    </w:t>
            </w:r>
            <w:r w:rsidRPr="00BF3B03">
              <w:rPr>
                <w:rFonts w:ascii="標楷體" w:eastAsia="標楷體" w:hAnsi="標楷體" w:hint="eastAsia"/>
                <w:color w:val="000000" w:themeColor="text1"/>
                <w:szCs w:val="24"/>
              </w:rPr>
              <w:t>A技術顧問公司</w:t>
            </w:r>
            <w:proofErr w:type="gramStart"/>
            <w:r w:rsidRPr="00BF3B03">
              <w:rPr>
                <w:rFonts w:ascii="標楷體" w:eastAsia="標楷體" w:hAnsi="標楷體" w:hint="eastAsia"/>
                <w:color w:val="000000" w:themeColor="text1"/>
                <w:szCs w:val="24"/>
              </w:rPr>
              <w:t>標得</w:t>
            </w:r>
            <w:r w:rsidRPr="00BF3B03">
              <w:rPr>
                <w:rFonts w:ascii="標楷體" w:eastAsia="標楷體" w:hAnsi="標楷體" w:hint="eastAsia"/>
                <w:color w:val="000000" w:themeColor="text1"/>
                <w:szCs w:val="24"/>
                <w:lang w:eastAsia="zh-HK"/>
              </w:rPr>
              <w:t>某</w:t>
            </w:r>
            <w:r w:rsidRPr="00BF3B03">
              <w:rPr>
                <w:rFonts w:ascii="標楷體" w:eastAsia="標楷體" w:hAnsi="標楷體" w:hint="eastAsia"/>
                <w:color w:val="000000" w:themeColor="text1"/>
                <w:szCs w:val="24"/>
              </w:rPr>
              <w:t>河川</w:t>
            </w:r>
            <w:proofErr w:type="gramEnd"/>
            <w:r w:rsidRPr="00BF3B03">
              <w:rPr>
                <w:rFonts w:ascii="標楷體" w:eastAsia="標楷體" w:hAnsi="標楷體" w:hint="eastAsia"/>
                <w:color w:val="000000" w:themeColor="text1"/>
                <w:szCs w:val="24"/>
              </w:rPr>
              <w:t>局排水監造案，因</w:t>
            </w:r>
            <w:proofErr w:type="gramStart"/>
            <w:r w:rsidRPr="00BF3B03">
              <w:rPr>
                <w:rFonts w:ascii="標楷體" w:eastAsia="標楷體" w:hAnsi="標楷體" w:hint="eastAsia"/>
                <w:color w:val="000000" w:themeColor="text1"/>
                <w:szCs w:val="24"/>
              </w:rPr>
              <w:t>監造扣點</w:t>
            </w:r>
            <w:proofErr w:type="gramEnd"/>
            <w:r w:rsidRPr="00BF3B03">
              <w:rPr>
                <w:rFonts w:ascii="標楷體" w:eastAsia="標楷體" w:hAnsi="標楷體" w:hint="eastAsia"/>
                <w:color w:val="000000" w:themeColor="text1"/>
                <w:szCs w:val="24"/>
              </w:rPr>
              <w:t>等缺失，陸續遭</w:t>
            </w:r>
            <w:r w:rsidRPr="00BF3B03">
              <w:rPr>
                <w:rFonts w:ascii="標楷體" w:eastAsia="標楷體" w:hAnsi="標楷體" w:hint="eastAsia"/>
                <w:color w:val="000000" w:themeColor="text1"/>
                <w:szCs w:val="24"/>
                <w:lang w:eastAsia="zh-HK"/>
              </w:rPr>
              <w:t>該</w:t>
            </w:r>
            <w:r w:rsidRPr="00BF3B03">
              <w:rPr>
                <w:rFonts w:ascii="標楷體" w:eastAsia="標楷體" w:hAnsi="標楷體" w:hint="eastAsia"/>
                <w:color w:val="000000" w:themeColor="text1"/>
                <w:szCs w:val="24"/>
              </w:rPr>
              <w:t>局罰款；因</w:t>
            </w:r>
            <w:r w:rsidRPr="00BF3B03">
              <w:rPr>
                <w:rFonts w:ascii="標楷體" w:eastAsia="標楷體" w:hAnsi="標楷體"/>
                <w:color w:val="000000" w:themeColor="text1"/>
                <w:szCs w:val="24"/>
              </w:rPr>
              <w:t>A</w:t>
            </w:r>
            <w:r w:rsidRPr="00BF3B03">
              <w:rPr>
                <w:rFonts w:ascii="標楷體" w:eastAsia="標楷體" w:hAnsi="標楷體" w:hint="eastAsia"/>
                <w:color w:val="000000" w:themeColor="text1"/>
                <w:szCs w:val="24"/>
              </w:rPr>
              <w:t>公司財務狀況不佳，亟需請領契約價金，故向該局提出罰款由應支付予該公司之履約價金中抵扣，惟該局承辦人堅持應先繳清罰款，始能請領契約價金。A公司實際負責人</w:t>
            </w:r>
            <w:r w:rsidRPr="00BF3B03">
              <w:rPr>
                <w:rFonts w:ascii="標楷體" w:eastAsia="標楷體" w:hAnsi="標楷體" w:hint="eastAsia"/>
                <w:color w:val="000000" w:themeColor="text1"/>
                <w:szCs w:val="24"/>
                <w:lang w:eastAsia="zh-HK"/>
              </w:rPr>
              <w:t>甲</w:t>
            </w:r>
            <w:proofErr w:type="gramStart"/>
            <w:r w:rsidRPr="00BF3B03">
              <w:rPr>
                <w:rFonts w:ascii="標楷體" w:eastAsia="標楷體" w:hAnsi="標楷體" w:hint="eastAsia"/>
                <w:color w:val="000000" w:themeColor="text1"/>
                <w:szCs w:val="24"/>
              </w:rPr>
              <w:t>知悉</w:t>
            </w:r>
            <w:r w:rsidRPr="00BF3B03">
              <w:rPr>
                <w:rFonts w:ascii="標楷體" w:eastAsia="標楷體" w:hAnsi="標楷體" w:hint="eastAsia"/>
                <w:color w:val="000000" w:themeColor="text1"/>
                <w:szCs w:val="24"/>
                <w:lang w:eastAsia="zh-HK"/>
              </w:rPr>
              <w:t>乙</w:t>
            </w:r>
            <w:r w:rsidRPr="00BF3B03">
              <w:rPr>
                <w:rFonts w:ascii="標楷體" w:eastAsia="標楷體" w:hAnsi="標楷體" w:hint="eastAsia"/>
                <w:color w:val="000000" w:themeColor="text1"/>
                <w:szCs w:val="24"/>
              </w:rPr>
              <w:t>與</w:t>
            </w:r>
            <w:r w:rsidRPr="00BF3B03">
              <w:rPr>
                <w:rFonts w:ascii="標楷體" w:eastAsia="標楷體" w:hAnsi="標楷體" w:hint="eastAsia"/>
                <w:color w:val="000000" w:themeColor="text1"/>
                <w:szCs w:val="24"/>
                <w:lang w:eastAsia="zh-HK"/>
              </w:rPr>
              <w:t>該</w:t>
            </w:r>
            <w:proofErr w:type="gramEnd"/>
            <w:r w:rsidRPr="00BF3B03">
              <w:rPr>
                <w:rFonts w:ascii="標楷體" w:eastAsia="標楷體" w:hAnsi="標楷體" w:hint="eastAsia"/>
                <w:color w:val="000000" w:themeColor="text1"/>
                <w:szCs w:val="24"/>
                <w:lang w:eastAsia="zh-HK"/>
              </w:rPr>
              <w:t>局</w:t>
            </w:r>
            <w:r w:rsidRPr="00BF3B03">
              <w:rPr>
                <w:rFonts w:ascii="標楷體" w:eastAsia="標楷體" w:hAnsi="標楷體" w:hint="eastAsia"/>
                <w:color w:val="000000" w:themeColor="text1"/>
                <w:szCs w:val="24"/>
              </w:rPr>
              <w:t>正工程司兼管理</w:t>
            </w:r>
            <w:proofErr w:type="gramStart"/>
            <w:r w:rsidRPr="00BF3B03">
              <w:rPr>
                <w:rFonts w:ascii="標楷體" w:eastAsia="標楷體" w:hAnsi="標楷體" w:hint="eastAsia"/>
                <w:color w:val="000000" w:themeColor="text1"/>
                <w:szCs w:val="24"/>
              </w:rPr>
              <w:t>課長</w:t>
            </w:r>
            <w:r w:rsidRPr="00BF3B03">
              <w:rPr>
                <w:rFonts w:ascii="標楷體" w:eastAsia="標楷體" w:hAnsi="標楷體" w:hint="eastAsia"/>
                <w:color w:val="000000" w:themeColor="text1"/>
                <w:szCs w:val="24"/>
                <w:lang w:eastAsia="zh-HK"/>
              </w:rPr>
              <w:t>丙</w:t>
            </w:r>
            <w:r w:rsidRPr="00BF3B03">
              <w:rPr>
                <w:rFonts w:ascii="標楷體" w:eastAsia="標楷體" w:hAnsi="標楷體" w:hint="eastAsia"/>
                <w:color w:val="000000" w:themeColor="text1"/>
                <w:szCs w:val="24"/>
              </w:rPr>
              <w:t>係多年</w:t>
            </w:r>
            <w:proofErr w:type="gramEnd"/>
            <w:r w:rsidRPr="00BF3B03">
              <w:rPr>
                <w:rFonts w:ascii="標楷體" w:eastAsia="標楷體" w:hAnsi="標楷體" w:hint="eastAsia"/>
                <w:color w:val="000000" w:themeColor="text1"/>
                <w:szCs w:val="24"/>
              </w:rPr>
              <w:t>舊識，遂</w:t>
            </w:r>
            <w:proofErr w:type="gramStart"/>
            <w:r w:rsidRPr="00BF3B03">
              <w:rPr>
                <w:rFonts w:ascii="標楷體" w:eastAsia="標楷體" w:hAnsi="標楷體" w:hint="eastAsia"/>
                <w:color w:val="000000" w:themeColor="text1"/>
                <w:szCs w:val="24"/>
              </w:rPr>
              <w:t>央請</w:t>
            </w:r>
            <w:r w:rsidRPr="00BF3B03">
              <w:rPr>
                <w:rFonts w:ascii="標楷體" w:eastAsia="標楷體" w:hAnsi="標楷體" w:hint="eastAsia"/>
                <w:color w:val="000000" w:themeColor="text1"/>
                <w:szCs w:val="24"/>
                <w:lang w:eastAsia="zh-HK"/>
              </w:rPr>
              <w:t>乙</w:t>
            </w:r>
            <w:proofErr w:type="gramEnd"/>
            <w:r w:rsidRPr="00BF3B03">
              <w:rPr>
                <w:rFonts w:ascii="標楷體" w:eastAsia="標楷體" w:hAnsi="標楷體" w:hint="eastAsia"/>
                <w:color w:val="000000" w:themeColor="text1"/>
                <w:szCs w:val="24"/>
              </w:rPr>
              <w:t>幫忙向</w:t>
            </w:r>
            <w:r w:rsidRPr="00BF3B03">
              <w:rPr>
                <w:rFonts w:ascii="標楷體" w:eastAsia="標楷體" w:hAnsi="標楷體" w:hint="eastAsia"/>
                <w:color w:val="000000" w:themeColor="text1"/>
                <w:szCs w:val="24"/>
                <w:lang w:eastAsia="zh-HK"/>
              </w:rPr>
              <w:t>丙</w:t>
            </w:r>
            <w:r w:rsidRPr="00BF3B03">
              <w:rPr>
                <w:rFonts w:ascii="標楷體" w:eastAsia="標楷體" w:hAnsi="標楷體" w:hint="eastAsia"/>
                <w:color w:val="000000" w:themeColor="text1"/>
                <w:szCs w:val="24"/>
              </w:rPr>
              <w:t>關說。</w:t>
            </w:r>
            <w:proofErr w:type="gramStart"/>
            <w:r w:rsidRPr="00BF3B03">
              <w:rPr>
                <w:rFonts w:ascii="標楷體" w:eastAsia="標楷體" w:hAnsi="標楷體" w:hint="eastAsia"/>
                <w:color w:val="000000" w:themeColor="text1"/>
                <w:szCs w:val="24"/>
                <w:lang w:eastAsia="zh-HK"/>
              </w:rPr>
              <w:t>丙經徵詢</w:t>
            </w:r>
            <w:proofErr w:type="gramEnd"/>
            <w:r w:rsidRPr="00BF3B03">
              <w:rPr>
                <w:rFonts w:ascii="標楷體" w:eastAsia="標楷體" w:hAnsi="標楷體" w:hint="eastAsia"/>
                <w:color w:val="000000" w:themeColor="text1"/>
                <w:szCs w:val="24"/>
                <w:lang w:eastAsia="zh-HK"/>
              </w:rPr>
              <w:t>該局會計主任表示略以「原則不建議這麼做，但依照契約規定且簽請機關首長核定後是可以的」後，</w:t>
            </w:r>
            <w:proofErr w:type="gramStart"/>
            <w:r w:rsidRPr="00BF3B03">
              <w:rPr>
                <w:rFonts w:ascii="標楷體" w:eastAsia="標楷體" w:hAnsi="標楷體" w:cs="細明體" w:hint="eastAsia"/>
                <w:color w:val="000000" w:themeColor="text1"/>
                <w:kern w:val="0"/>
                <w:szCs w:val="24"/>
                <w:lang w:eastAsia="zh-HK"/>
              </w:rPr>
              <w:t>丙</w:t>
            </w:r>
            <w:r w:rsidRPr="00BF3B03">
              <w:rPr>
                <w:rFonts w:ascii="標楷體" w:eastAsia="標楷體" w:hAnsi="標楷體" w:cs="細明體" w:hint="eastAsia"/>
                <w:color w:val="000000" w:themeColor="text1"/>
                <w:kern w:val="0"/>
                <w:szCs w:val="24"/>
              </w:rPr>
              <w:t>即責成</w:t>
            </w:r>
            <w:proofErr w:type="gramEnd"/>
            <w:r w:rsidRPr="00BF3B03">
              <w:rPr>
                <w:rFonts w:ascii="標楷體" w:eastAsia="標楷體" w:hAnsi="標楷體" w:cs="細明體" w:hint="eastAsia"/>
                <w:color w:val="000000" w:themeColor="text1"/>
                <w:kern w:val="0"/>
                <w:szCs w:val="24"/>
              </w:rPr>
              <w:t>該局</w:t>
            </w:r>
            <w:proofErr w:type="gramStart"/>
            <w:r w:rsidRPr="00BF3B03">
              <w:rPr>
                <w:rFonts w:ascii="標楷體" w:eastAsia="標楷體" w:hAnsi="標楷體" w:cs="細明體" w:hint="eastAsia"/>
                <w:color w:val="000000" w:themeColor="text1"/>
                <w:kern w:val="0"/>
                <w:szCs w:val="24"/>
              </w:rPr>
              <w:t>工務課簽擬</w:t>
            </w:r>
            <w:proofErr w:type="gramEnd"/>
            <w:r w:rsidRPr="00BF3B03">
              <w:rPr>
                <w:rFonts w:ascii="標楷體" w:eastAsia="標楷體" w:hAnsi="標楷體" w:cs="細明體" w:hint="eastAsia"/>
                <w:color w:val="000000" w:themeColor="text1"/>
                <w:kern w:val="0"/>
                <w:szCs w:val="24"/>
              </w:rPr>
              <w:t>罰款改由契約</w:t>
            </w:r>
            <w:proofErr w:type="gramStart"/>
            <w:r w:rsidRPr="00BF3B03">
              <w:rPr>
                <w:rFonts w:ascii="標楷體" w:eastAsia="標楷體" w:hAnsi="標楷體" w:cs="細明體" w:hint="eastAsia"/>
                <w:color w:val="000000" w:themeColor="text1"/>
                <w:kern w:val="0"/>
                <w:szCs w:val="24"/>
              </w:rPr>
              <w:t>價金抵扣</w:t>
            </w:r>
            <w:proofErr w:type="gramEnd"/>
            <w:r w:rsidRPr="00BF3B03">
              <w:rPr>
                <w:rFonts w:ascii="標楷體" w:eastAsia="標楷體" w:hAnsi="標楷體" w:cs="細明體" w:hint="eastAsia"/>
                <w:color w:val="000000" w:themeColor="text1"/>
                <w:kern w:val="0"/>
                <w:szCs w:val="24"/>
              </w:rPr>
              <w:t>，並用局長章代核判決行。</w:t>
            </w:r>
          </w:p>
          <w:p w:rsidR="004931A0" w:rsidRPr="002E661D" w:rsidRDefault="004931A0" w:rsidP="00A32CFB">
            <w:pPr>
              <w:kinsoku w:val="0"/>
              <w:autoSpaceDE w:val="0"/>
              <w:autoSpaceDN w:val="0"/>
              <w:spacing w:line="300" w:lineRule="exact"/>
              <w:jc w:val="both"/>
              <w:rPr>
                <w:rFonts w:ascii="標楷體" w:eastAsia="標楷體" w:hAnsi="標楷體"/>
                <w:color w:val="000000" w:themeColor="text1"/>
                <w:szCs w:val="24"/>
              </w:rPr>
            </w:pPr>
            <w:r>
              <w:rPr>
                <w:rFonts w:ascii="標楷體" w:eastAsia="標楷體" w:hAnsi="標楷體" w:cs="細明體" w:hint="eastAsia"/>
                <w:color w:val="000000" w:themeColor="text1"/>
                <w:kern w:val="0"/>
                <w:szCs w:val="24"/>
              </w:rPr>
              <w:t xml:space="preserve">    </w:t>
            </w:r>
            <w:proofErr w:type="gramStart"/>
            <w:r w:rsidRPr="00BF3B03">
              <w:rPr>
                <w:rFonts w:ascii="標楷體" w:eastAsia="標楷體" w:hAnsi="標楷體" w:cs="細明體" w:hint="eastAsia"/>
                <w:color w:val="000000" w:themeColor="text1"/>
                <w:kern w:val="0"/>
                <w:szCs w:val="24"/>
              </w:rPr>
              <w:t>事後丙</w:t>
            </w:r>
            <w:proofErr w:type="gramEnd"/>
            <w:r w:rsidRPr="00BF3B03">
              <w:rPr>
                <w:rFonts w:ascii="標楷體" w:eastAsia="標楷體" w:hAnsi="標楷體" w:cs="細明體" w:hint="eastAsia"/>
                <w:color w:val="000000" w:themeColor="text1"/>
                <w:kern w:val="0"/>
                <w:szCs w:val="24"/>
              </w:rPr>
              <w:t>偕同</w:t>
            </w:r>
            <w:r>
              <w:rPr>
                <w:rFonts w:ascii="標楷體" w:eastAsia="標楷體" w:hAnsi="標楷體" w:cs="細明體" w:hint="eastAsia"/>
                <w:color w:val="000000" w:themeColor="text1"/>
                <w:kern w:val="0"/>
                <w:szCs w:val="24"/>
              </w:rPr>
              <w:t>乙</w:t>
            </w:r>
            <w:r w:rsidRPr="00BF3B03">
              <w:rPr>
                <w:rFonts w:ascii="標楷體" w:eastAsia="標楷體" w:hAnsi="標楷體" w:cs="細明體" w:hint="eastAsia"/>
                <w:color w:val="000000" w:themeColor="text1"/>
                <w:kern w:val="0"/>
                <w:szCs w:val="24"/>
              </w:rPr>
              <w:t>出遊，並接受</w:t>
            </w:r>
            <w:r w:rsidRPr="00BF3B03">
              <w:rPr>
                <w:rFonts w:ascii="標楷體" w:eastAsia="標楷體" w:hAnsi="標楷體" w:cs="細明體" w:hint="eastAsia"/>
                <w:color w:val="000000" w:themeColor="text1"/>
                <w:kern w:val="0"/>
                <w:szCs w:val="24"/>
                <w:lang w:eastAsia="zh-HK"/>
              </w:rPr>
              <w:t>乙</w:t>
            </w:r>
            <w:r w:rsidRPr="00BF3B03">
              <w:rPr>
                <w:rFonts w:ascii="標楷體" w:eastAsia="標楷體" w:hAnsi="標楷體" w:cs="細明體" w:hint="eastAsia"/>
                <w:color w:val="000000" w:themeColor="text1"/>
                <w:kern w:val="0"/>
                <w:szCs w:val="24"/>
              </w:rPr>
              <w:t>之飲宴招待；</w:t>
            </w:r>
            <w:r w:rsidRPr="00BF3B03">
              <w:rPr>
                <w:rFonts w:ascii="標楷體" w:eastAsia="標楷體" w:hAnsi="標楷體" w:cs="細明體" w:hint="eastAsia"/>
                <w:color w:val="000000" w:themeColor="text1"/>
                <w:kern w:val="0"/>
                <w:szCs w:val="24"/>
                <w:lang w:eastAsia="zh-HK"/>
              </w:rPr>
              <w:t>丙</w:t>
            </w:r>
            <w:r w:rsidRPr="00BF3B03">
              <w:rPr>
                <w:rFonts w:ascii="標楷體" w:eastAsia="標楷體" w:hAnsi="標楷體" w:cs="細明體" w:hint="eastAsia"/>
                <w:color w:val="000000" w:themeColor="text1"/>
                <w:kern w:val="0"/>
                <w:szCs w:val="24"/>
              </w:rPr>
              <w:t>攜</w:t>
            </w:r>
            <w:proofErr w:type="gramStart"/>
            <w:r w:rsidRPr="00BF3B03">
              <w:rPr>
                <w:rFonts w:ascii="標楷體" w:eastAsia="標楷體" w:hAnsi="標楷體" w:cs="細明體" w:hint="eastAsia"/>
                <w:color w:val="000000" w:themeColor="text1"/>
                <w:kern w:val="0"/>
                <w:szCs w:val="24"/>
              </w:rPr>
              <w:t>眷</w:t>
            </w:r>
            <w:proofErr w:type="gramEnd"/>
            <w:r w:rsidRPr="00BF3B03">
              <w:rPr>
                <w:rFonts w:ascii="標楷體" w:eastAsia="標楷體" w:hAnsi="標楷體" w:cs="細明體" w:hint="eastAsia"/>
                <w:color w:val="000000" w:themeColor="text1"/>
                <w:kern w:val="0"/>
                <w:szCs w:val="24"/>
              </w:rPr>
              <w:t>旅遊之住宿及餐費皆由</w:t>
            </w:r>
            <w:r w:rsidRPr="00BF3B03">
              <w:rPr>
                <w:rFonts w:ascii="標楷體" w:eastAsia="標楷體" w:hAnsi="標楷體" w:cs="細明體" w:hint="eastAsia"/>
                <w:color w:val="000000" w:themeColor="text1"/>
                <w:kern w:val="0"/>
                <w:szCs w:val="24"/>
                <w:lang w:eastAsia="zh-HK"/>
              </w:rPr>
              <w:t>乙</w:t>
            </w:r>
            <w:r w:rsidRPr="00BF3B03">
              <w:rPr>
                <w:rFonts w:ascii="標楷體" w:eastAsia="標楷體" w:hAnsi="標楷體" w:cs="細明體" w:hint="eastAsia"/>
                <w:color w:val="000000" w:themeColor="text1"/>
                <w:kern w:val="0"/>
                <w:szCs w:val="24"/>
              </w:rPr>
              <w:t>刷卡支付，再</w:t>
            </w:r>
            <w:proofErr w:type="gramStart"/>
            <w:r w:rsidRPr="00BF3B03">
              <w:rPr>
                <w:rFonts w:ascii="標楷體" w:eastAsia="標楷體" w:hAnsi="標楷體" w:cs="細明體" w:hint="eastAsia"/>
                <w:color w:val="000000" w:themeColor="text1"/>
                <w:kern w:val="0"/>
                <w:szCs w:val="24"/>
              </w:rPr>
              <w:t>由乙向</w:t>
            </w:r>
            <w:r w:rsidRPr="00BF3B03">
              <w:rPr>
                <w:rFonts w:ascii="標楷體" w:eastAsia="標楷體" w:hAnsi="標楷體" w:cs="細明體" w:hint="eastAsia"/>
                <w:color w:val="000000" w:themeColor="text1"/>
                <w:kern w:val="0"/>
                <w:szCs w:val="24"/>
                <w:lang w:eastAsia="zh-HK"/>
              </w:rPr>
              <w:t>甲</w:t>
            </w:r>
            <w:r w:rsidRPr="00BF3B03">
              <w:rPr>
                <w:rFonts w:ascii="標楷體" w:eastAsia="標楷體" w:hAnsi="標楷體" w:cs="細明體" w:hint="eastAsia"/>
                <w:color w:val="000000" w:themeColor="text1"/>
                <w:kern w:val="0"/>
                <w:szCs w:val="24"/>
              </w:rPr>
              <w:t>報帳</w:t>
            </w:r>
            <w:proofErr w:type="gramEnd"/>
            <w:r w:rsidRPr="00BF3B03">
              <w:rPr>
                <w:rFonts w:ascii="標楷體" w:eastAsia="標楷體" w:hAnsi="標楷體" w:cs="細明體" w:hint="eastAsia"/>
                <w:color w:val="000000" w:themeColor="text1"/>
                <w:kern w:val="0"/>
                <w:szCs w:val="24"/>
              </w:rPr>
              <w:t>。</w:t>
            </w:r>
            <w:proofErr w:type="gramStart"/>
            <w:r w:rsidRPr="00BF3B03">
              <w:rPr>
                <w:rFonts w:ascii="標楷體" w:eastAsia="標楷體" w:hAnsi="標楷體" w:cs="細明體" w:hint="eastAsia"/>
                <w:color w:val="000000" w:themeColor="text1"/>
                <w:kern w:val="0"/>
                <w:szCs w:val="24"/>
              </w:rPr>
              <w:t>丙又要求乙代訂雙人房湯屋，俾</w:t>
            </w:r>
            <w:proofErr w:type="gramEnd"/>
            <w:r w:rsidRPr="00BF3B03">
              <w:rPr>
                <w:rFonts w:ascii="標楷體" w:eastAsia="標楷體" w:hAnsi="標楷體" w:cs="細明體" w:hint="eastAsia"/>
                <w:color w:val="000000" w:themeColor="text1"/>
                <w:kern w:val="0"/>
                <w:szCs w:val="24"/>
              </w:rPr>
              <w:t>其</w:t>
            </w:r>
            <w:r w:rsidRPr="00BF3B03">
              <w:rPr>
                <w:rFonts w:ascii="標楷體" w:eastAsia="標楷體" w:hAnsi="標楷體" w:hint="eastAsia"/>
                <w:color w:val="000000" w:themeColor="text1"/>
                <w:kern w:val="0"/>
                <w:szCs w:val="24"/>
              </w:rPr>
              <w:t>視察工程之便，</w:t>
            </w:r>
            <w:proofErr w:type="gramStart"/>
            <w:r w:rsidRPr="00BF3B03">
              <w:rPr>
                <w:rFonts w:ascii="標楷體" w:eastAsia="標楷體" w:hAnsi="標楷體" w:hint="eastAsia"/>
                <w:color w:val="000000" w:themeColor="text1"/>
                <w:kern w:val="0"/>
                <w:szCs w:val="24"/>
              </w:rPr>
              <w:t>約婚外</w:t>
            </w:r>
            <w:proofErr w:type="gramEnd"/>
            <w:r w:rsidRPr="00BF3B03">
              <w:rPr>
                <w:rFonts w:ascii="標楷體" w:eastAsia="標楷體" w:hAnsi="標楷體" w:hint="eastAsia"/>
                <w:color w:val="000000" w:themeColor="text1"/>
                <w:kern w:val="0"/>
                <w:szCs w:val="24"/>
              </w:rPr>
              <w:t>女友丁前往使用。</w:t>
            </w:r>
            <w:r w:rsidRPr="00BF3B03">
              <w:rPr>
                <w:rFonts w:ascii="標楷體" w:eastAsia="標楷體" w:hAnsi="標楷體" w:hint="eastAsia"/>
                <w:color w:val="000000" w:themeColor="text1"/>
                <w:szCs w:val="24"/>
                <w:lang w:eastAsia="zh-HK"/>
              </w:rPr>
              <w:t>丙</w:t>
            </w:r>
            <w:r w:rsidRPr="00BF3B03">
              <w:rPr>
                <w:rFonts w:ascii="標楷體" w:eastAsia="標楷體" w:hAnsi="標楷體" w:hint="eastAsia"/>
                <w:color w:val="000000" w:themeColor="text1"/>
                <w:szCs w:val="24"/>
              </w:rPr>
              <w:t>之</w:t>
            </w:r>
            <w:r w:rsidRPr="00BF3B03">
              <w:rPr>
                <w:rFonts w:ascii="標楷體" w:eastAsia="標楷體" w:hAnsi="標楷體" w:hint="eastAsia"/>
                <w:color w:val="000000" w:themeColor="text1"/>
                <w:kern w:val="0"/>
                <w:szCs w:val="24"/>
              </w:rPr>
              <w:t>行為雖經刑事判決無罪，</w:t>
            </w:r>
            <w:proofErr w:type="gramStart"/>
            <w:r w:rsidRPr="00BF3B03">
              <w:rPr>
                <w:rFonts w:ascii="標楷體" w:eastAsia="標楷體" w:hAnsi="標楷體" w:hint="eastAsia"/>
                <w:color w:val="000000" w:themeColor="text1"/>
                <w:kern w:val="0"/>
                <w:szCs w:val="24"/>
              </w:rPr>
              <w:t>為渠偕</w:t>
            </w:r>
            <w:proofErr w:type="gramEnd"/>
            <w:r w:rsidRPr="00BF3B03">
              <w:rPr>
                <w:rFonts w:ascii="標楷體" w:eastAsia="標楷體" w:hAnsi="標楷體" w:hint="eastAsia"/>
                <w:color w:val="000000" w:themeColor="text1"/>
                <w:kern w:val="0"/>
                <w:szCs w:val="24"/>
              </w:rPr>
              <w:t>全家及女友出遊，並接受丙招待，</w:t>
            </w:r>
            <w:r w:rsidRPr="00BF3B03">
              <w:rPr>
                <w:rFonts w:ascii="標楷體" w:eastAsia="標楷體" w:hAnsi="標楷體" w:cs="細明體" w:hint="eastAsia"/>
                <w:color w:val="000000" w:themeColor="text1"/>
                <w:kern w:val="0"/>
                <w:szCs w:val="24"/>
              </w:rPr>
              <w:t>事證明確，有違公務員服務法第</w:t>
            </w:r>
            <w:r w:rsidRPr="00BF3B03">
              <w:rPr>
                <w:rFonts w:ascii="標楷體" w:eastAsia="標楷體" w:hAnsi="標楷體" w:cs="細明體"/>
                <w:color w:val="000000" w:themeColor="text1"/>
                <w:kern w:val="0"/>
                <w:szCs w:val="24"/>
              </w:rPr>
              <w:t>5</w:t>
            </w:r>
            <w:r w:rsidRPr="00BF3B03">
              <w:rPr>
                <w:rFonts w:ascii="標楷體" w:eastAsia="標楷體" w:hAnsi="標楷體" w:cs="細明體" w:hint="eastAsia"/>
                <w:color w:val="000000" w:themeColor="text1"/>
                <w:kern w:val="0"/>
                <w:szCs w:val="24"/>
              </w:rPr>
              <w:t>條規定，</w:t>
            </w:r>
            <w:r w:rsidRPr="00BF3B03">
              <w:rPr>
                <w:rFonts w:ascii="標楷體" w:eastAsia="標楷體" w:hAnsi="標楷體" w:hint="eastAsia"/>
                <w:color w:val="000000" w:themeColor="text1"/>
                <w:szCs w:val="24"/>
              </w:rPr>
              <w:t>公務員</w:t>
            </w:r>
            <w:proofErr w:type="gramStart"/>
            <w:r w:rsidRPr="00BF3B03">
              <w:rPr>
                <w:rFonts w:ascii="標楷體" w:eastAsia="標楷體" w:hAnsi="標楷體" w:hint="eastAsia"/>
                <w:color w:val="000000" w:themeColor="text1"/>
                <w:szCs w:val="24"/>
              </w:rPr>
              <w:t>懲戒懲戒</w:t>
            </w:r>
            <w:proofErr w:type="gramEnd"/>
            <w:r w:rsidRPr="00BF3B03">
              <w:rPr>
                <w:rFonts w:ascii="標楷體" w:eastAsia="標楷體" w:hAnsi="標楷體" w:hint="eastAsia"/>
                <w:color w:val="000000" w:themeColor="text1"/>
                <w:szCs w:val="24"/>
              </w:rPr>
              <w:t>委員會</w:t>
            </w:r>
            <w:proofErr w:type="gramStart"/>
            <w:r w:rsidRPr="00BF3B03">
              <w:rPr>
                <w:rFonts w:ascii="標楷體" w:eastAsia="標楷體" w:hAnsi="標楷體" w:cs="細明體" w:hint="eastAsia"/>
                <w:color w:val="000000" w:themeColor="text1"/>
                <w:kern w:val="0"/>
                <w:szCs w:val="24"/>
              </w:rPr>
              <w:t>爰</w:t>
            </w:r>
            <w:proofErr w:type="gramEnd"/>
            <w:r w:rsidRPr="00BF3B03">
              <w:rPr>
                <w:rFonts w:ascii="標楷體" w:eastAsia="標楷體" w:hAnsi="標楷體" w:cs="細明體" w:hint="eastAsia"/>
                <w:color w:val="000000" w:themeColor="text1"/>
                <w:kern w:val="0"/>
                <w:szCs w:val="24"/>
              </w:rPr>
              <w:t>依公務員懲戒法第</w:t>
            </w:r>
            <w:r w:rsidRPr="00BF3B03">
              <w:rPr>
                <w:rFonts w:ascii="標楷體" w:eastAsia="標楷體" w:hAnsi="標楷體" w:cs="細明體"/>
                <w:color w:val="000000" w:themeColor="text1"/>
                <w:kern w:val="0"/>
                <w:szCs w:val="24"/>
              </w:rPr>
              <w:t>10</w:t>
            </w:r>
            <w:r w:rsidRPr="00BF3B03">
              <w:rPr>
                <w:rFonts w:ascii="標楷體" w:eastAsia="標楷體" w:hAnsi="標楷體" w:cs="細明體" w:hint="eastAsia"/>
                <w:color w:val="000000" w:themeColor="text1"/>
                <w:kern w:val="0"/>
                <w:szCs w:val="24"/>
              </w:rPr>
              <w:t>條規定，議決</w:t>
            </w:r>
            <w:r>
              <w:rPr>
                <w:rFonts w:ascii="標楷體" w:eastAsia="標楷體" w:hAnsi="標楷體" w:cs="細明體" w:hint="eastAsia"/>
                <w:color w:val="000000" w:themeColor="text1"/>
                <w:kern w:val="0"/>
                <w:szCs w:val="24"/>
              </w:rPr>
              <w:t xml:space="preserve">乙 </w:t>
            </w:r>
            <w:proofErr w:type="gramStart"/>
            <w:r>
              <w:rPr>
                <w:rFonts w:ascii="標楷體" w:eastAsia="標楷體" w:hAnsi="標楷體" w:cs="細明體" w:hint="eastAsia"/>
                <w:color w:val="000000" w:themeColor="text1"/>
                <w:kern w:val="0"/>
                <w:szCs w:val="24"/>
              </w:rPr>
              <w:t>丙</w:t>
            </w:r>
            <w:r w:rsidRPr="00BF3B03">
              <w:rPr>
                <w:rFonts w:ascii="標楷體" w:eastAsia="標楷體" w:hAnsi="標楷體" w:cs="細明體" w:hint="eastAsia"/>
                <w:color w:val="000000" w:themeColor="text1"/>
                <w:kern w:val="0"/>
                <w:szCs w:val="24"/>
              </w:rPr>
              <w:t>休職</w:t>
            </w:r>
            <w:proofErr w:type="gramEnd"/>
            <w:r w:rsidRPr="00BF3B03">
              <w:rPr>
                <w:rFonts w:ascii="標楷體" w:eastAsia="標楷體" w:hAnsi="標楷體" w:cs="細明體"/>
                <w:color w:val="000000" w:themeColor="text1"/>
                <w:kern w:val="0"/>
                <w:szCs w:val="24"/>
              </w:rPr>
              <w:t>6月</w:t>
            </w:r>
            <w:r w:rsidRPr="00BF3B03">
              <w:rPr>
                <w:rFonts w:ascii="標楷體" w:eastAsia="標楷體" w:hAnsi="標楷體" w:cs="細明體" w:hint="eastAsia"/>
                <w:color w:val="000000" w:themeColor="text1"/>
                <w:kern w:val="0"/>
                <w:szCs w:val="24"/>
              </w:rPr>
              <w:t>之懲戒處分。</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3</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風險評估</w:t>
            </w:r>
          </w:p>
        </w:tc>
        <w:tc>
          <w:tcPr>
            <w:tcW w:w="6075" w:type="dxa"/>
          </w:tcPr>
          <w:p w:rsidR="004931A0" w:rsidRDefault="004931A0" w:rsidP="00A32CFB">
            <w:pPr>
              <w:pStyle w:val="a4"/>
              <w:numPr>
                <w:ilvl w:val="0"/>
                <w:numId w:val="20"/>
              </w:numPr>
              <w:tabs>
                <w:tab w:val="left" w:pos="614"/>
              </w:tabs>
              <w:autoSpaceDE w:val="0"/>
              <w:autoSpaceDN w:val="0"/>
              <w:spacing w:line="300" w:lineRule="exact"/>
              <w:ind w:left="614" w:firstLineChars="0" w:hanging="567"/>
              <w:rPr>
                <w:rFonts w:ascii="標楷體" w:hAnsi="標楷體"/>
                <w:color w:val="000000" w:themeColor="text1"/>
                <w:sz w:val="24"/>
                <w:szCs w:val="24"/>
              </w:rPr>
            </w:pPr>
            <w:r w:rsidRPr="00BF3B03">
              <w:rPr>
                <w:rFonts w:ascii="標楷體" w:hAnsi="標楷體" w:hint="eastAsia"/>
                <w:color w:val="000000" w:themeColor="text1"/>
                <w:sz w:val="24"/>
                <w:szCs w:val="24"/>
              </w:rPr>
              <w:t>承攬廠商請款是否有嚴謹審查機制？</w:t>
            </w:r>
          </w:p>
          <w:p w:rsidR="004931A0" w:rsidRDefault="004931A0" w:rsidP="00A32CFB">
            <w:pPr>
              <w:pStyle w:val="a4"/>
              <w:numPr>
                <w:ilvl w:val="0"/>
                <w:numId w:val="20"/>
              </w:numPr>
              <w:tabs>
                <w:tab w:val="left" w:pos="614"/>
              </w:tabs>
              <w:autoSpaceDE w:val="0"/>
              <w:autoSpaceDN w:val="0"/>
              <w:spacing w:line="300" w:lineRule="exact"/>
              <w:ind w:leftChars="10" w:left="591" w:firstLineChars="0" w:hanging="567"/>
              <w:rPr>
                <w:rFonts w:ascii="標楷體" w:hAnsi="標楷體"/>
                <w:color w:val="000000" w:themeColor="text1"/>
                <w:sz w:val="24"/>
                <w:szCs w:val="24"/>
              </w:rPr>
            </w:pPr>
            <w:r w:rsidRPr="002E661D">
              <w:rPr>
                <w:rFonts w:ascii="標楷體" w:hAnsi="標楷體" w:hint="eastAsia"/>
                <w:color w:val="000000" w:themeColor="text1"/>
                <w:sz w:val="24"/>
                <w:szCs w:val="24"/>
              </w:rPr>
              <w:t>廠商有財務不佳狀況時，是否加強履約管理？</w:t>
            </w:r>
          </w:p>
          <w:p w:rsidR="004931A0" w:rsidRDefault="004931A0" w:rsidP="00A32CFB">
            <w:pPr>
              <w:pStyle w:val="a4"/>
              <w:numPr>
                <w:ilvl w:val="0"/>
                <w:numId w:val="20"/>
              </w:numPr>
              <w:tabs>
                <w:tab w:val="left" w:pos="614"/>
              </w:tabs>
              <w:autoSpaceDE w:val="0"/>
              <w:autoSpaceDN w:val="0"/>
              <w:spacing w:line="300" w:lineRule="exact"/>
              <w:ind w:leftChars="10" w:left="591" w:firstLineChars="0" w:hanging="567"/>
              <w:rPr>
                <w:rFonts w:ascii="標楷體" w:hAnsi="標楷體"/>
                <w:color w:val="000000" w:themeColor="text1"/>
                <w:sz w:val="24"/>
                <w:szCs w:val="24"/>
              </w:rPr>
            </w:pPr>
            <w:r w:rsidRPr="002E661D">
              <w:rPr>
                <w:rFonts w:ascii="標楷體" w:hAnsi="標楷體" w:hint="eastAsia"/>
                <w:color w:val="000000" w:themeColor="text1"/>
                <w:sz w:val="24"/>
                <w:szCs w:val="24"/>
              </w:rPr>
              <w:t>廠商負責人是否與公務員熟識，且為行政程序外之不當接觸？</w:t>
            </w:r>
          </w:p>
          <w:p w:rsidR="004931A0" w:rsidRDefault="004931A0" w:rsidP="00A32CFB">
            <w:pPr>
              <w:pStyle w:val="a4"/>
              <w:numPr>
                <w:ilvl w:val="0"/>
                <w:numId w:val="20"/>
              </w:numPr>
              <w:tabs>
                <w:tab w:val="left" w:pos="614"/>
              </w:tabs>
              <w:autoSpaceDE w:val="0"/>
              <w:autoSpaceDN w:val="0"/>
              <w:spacing w:line="300" w:lineRule="exact"/>
              <w:ind w:leftChars="10" w:left="591" w:firstLineChars="0" w:hanging="567"/>
              <w:rPr>
                <w:rFonts w:ascii="標楷體" w:hAnsi="標楷體"/>
                <w:color w:val="000000" w:themeColor="text1"/>
                <w:sz w:val="24"/>
                <w:szCs w:val="24"/>
              </w:rPr>
            </w:pPr>
            <w:r w:rsidRPr="002E661D">
              <w:rPr>
                <w:rFonts w:ascii="標楷體" w:hAnsi="標楷體" w:hint="eastAsia"/>
                <w:color w:val="000000" w:themeColor="text1"/>
                <w:sz w:val="24"/>
                <w:szCs w:val="24"/>
              </w:rPr>
              <w:t>與廠商往來互動，是否落實廉政倫理規範？</w:t>
            </w:r>
          </w:p>
          <w:p w:rsidR="004931A0" w:rsidRPr="002E661D" w:rsidRDefault="004931A0" w:rsidP="00A32CFB">
            <w:pPr>
              <w:pStyle w:val="a4"/>
              <w:numPr>
                <w:ilvl w:val="0"/>
                <w:numId w:val="20"/>
              </w:numPr>
              <w:tabs>
                <w:tab w:val="left" w:pos="614"/>
              </w:tabs>
              <w:autoSpaceDE w:val="0"/>
              <w:autoSpaceDN w:val="0"/>
              <w:spacing w:line="300" w:lineRule="exact"/>
              <w:ind w:leftChars="10" w:left="591" w:firstLineChars="0" w:hanging="567"/>
              <w:rPr>
                <w:rFonts w:ascii="標楷體" w:hAnsi="標楷體"/>
                <w:color w:val="000000" w:themeColor="text1"/>
                <w:sz w:val="24"/>
                <w:szCs w:val="24"/>
              </w:rPr>
            </w:pPr>
            <w:r w:rsidRPr="002E661D">
              <w:rPr>
                <w:rFonts w:ascii="標楷體" w:hAnsi="標楷體" w:hint="eastAsia"/>
                <w:color w:val="000000" w:themeColor="text1"/>
                <w:sz w:val="24"/>
                <w:szCs w:val="24"/>
              </w:rPr>
              <w:t>是否責成主管加強考核，深化屬員法紀觀念，並要求恪遵公務員廉能分際？</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4</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防治措施</w:t>
            </w:r>
          </w:p>
        </w:tc>
        <w:tc>
          <w:tcPr>
            <w:tcW w:w="6075" w:type="dxa"/>
          </w:tcPr>
          <w:p w:rsidR="004931A0" w:rsidRDefault="004931A0" w:rsidP="00A32CFB">
            <w:pPr>
              <w:pStyle w:val="a4"/>
              <w:numPr>
                <w:ilvl w:val="0"/>
                <w:numId w:val="21"/>
              </w:numPr>
              <w:autoSpaceDE w:val="0"/>
              <w:autoSpaceDN w:val="0"/>
              <w:spacing w:line="300" w:lineRule="exact"/>
              <w:ind w:firstLineChars="0"/>
              <w:rPr>
                <w:rFonts w:ascii="標楷體" w:hAnsi="標楷體"/>
                <w:color w:val="000000" w:themeColor="text1"/>
                <w:sz w:val="24"/>
                <w:szCs w:val="24"/>
              </w:rPr>
            </w:pPr>
            <w:r w:rsidRPr="00BF3B03">
              <w:rPr>
                <w:rFonts w:ascii="標楷體" w:hAnsi="標楷體" w:hint="eastAsia"/>
                <w:color w:val="000000" w:themeColor="text1"/>
                <w:sz w:val="24"/>
                <w:szCs w:val="24"/>
              </w:rPr>
              <w:t>加強注意承商財務狀況：</w:t>
            </w:r>
          </w:p>
          <w:p w:rsidR="004931A0"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Pr>
                <w:rFonts w:ascii="標楷體" w:hAnsi="標楷體" w:hint="eastAsia"/>
                <w:color w:val="000000" w:themeColor="text1"/>
                <w:sz w:val="24"/>
                <w:szCs w:val="24"/>
              </w:rPr>
              <w:t>承辦業務單位應注意承商財務狀況，倘遇有廠商履約遲延或其他事由，</w:t>
            </w:r>
            <w:r w:rsidRPr="00922E15">
              <w:rPr>
                <w:rFonts w:ascii="標楷體" w:hAnsi="標楷體" w:hint="eastAsia"/>
                <w:color w:val="000000" w:themeColor="text1"/>
                <w:sz w:val="24"/>
                <w:szCs w:val="24"/>
              </w:rPr>
              <w:t>應通報政風、主計單位與機關首長，避免廠商利用公務機會接觸同仁誤觸法網。</w:t>
            </w:r>
          </w:p>
          <w:p w:rsidR="004931A0" w:rsidRDefault="004931A0" w:rsidP="00A32CFB">
            <w:pPr>
              <w:pStyle w:val="a4"/>
              <w:numPr>
                <w:ilvl w:val="0"/>
                <w:numId w:val="21"/>
              </w:numPr>
              <w:autoSpaceDE w:val="0"/>
              <w:autoSpaceDN w:val="0"/>
              <w:spacing w:line="300" w:lineRule="exact"/>
              <w:ind w:firstLineChars="0"/>
              <w:rPr>
                <w:rFonts w:ascii="標楷體" w:hAnsi="標楷體"/>
                <w:color w:val="000000" w:themeColor="text1"/>
                <w:sz w:val="24"/>
                <w:szCs w:val="24"/>
              </w:rPr>
            </w:pPr>
            <w:r w:rsidRPr="00922E15">
              <w:rPr>
                <w:rFonts w:ascii="標楷體" w:hAnsi="標楷體" w:hint="eastAsia"/>
                <w:color w:val="000000" w:themeColor="text1"/>
                <w:sz w:val="24"/>
                <w:szCs w:val="24"/>
              </w:rPr>
              <w:t>蒐集分析比對採購案件：</w:t>
            </w:r>
          </w:p>
          <w:p w:rsidR="004931A0"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sidRPr="00922E15">
              <w:rPr>
                <w:rFonts w:ascii="標楷體" w:hAnsi="標楷體" w:hint="eastAsia"/>
                <w:color w:val="000000" w:themeColor="text1"/>
                <w:sz w:val="24"/>
                <w:szCs w:val="24"/>
              </w:rPr>
              <w:t>交叉比對分析機關採購，針對異常者，分析相關承辦人員及廠商資料，以機先發掘違</w:t>
            </w:r>
            <w:proofErr w:type="gramStart"/>
            <w:r w:rsidRPr="00922E15">
              <w:rPr>
                <w:rFonts w:ascii="標楷體" w:hAnsi="標楷體" w:hint="eastAsia"/>
                <w:color w:val="000000" w:themeColor="text1"/>
                <w:sz w:val="24"/>
                <w:szCs w:val="24"/>
              </w:rPr>
              <w:t>失情資</w:t>
            </w:r>
            <w:proofErr w:type="gramEnd"/>
            <w:r w:rsidRPr="00922E15">
              <w:rPr>
                <w:rFonts w:ascii="標楷體" w:hAnsi="標楷體" w:hint="eastAsia"/>
                <w:color w:val="000000" w:themeColor="text1"/>
                <w:sz w:val="24"/>
                <w:szCs w:val="24"/>
              </w:rPr>
              <w:t>，採取預警作為，避免機關權益受損。</w:t>
            </w:r>
          </w:p>
          <w:p w:rsidR="004931A0" w:rsidRDefault="004931A0" w:rsidP="00A32CFB">
            <w:pPr>
              <w:pStyle w:val="a4"/>
              <w:numPr>
                <w:ilvl w:val="0"/>
                <w:numId w:val="21"/>
              </w:numPr>
              <w:autoSpaceDE w:val="0"/>
              <w:autoSpaceDN w:val="0"/>
              <w:spacing w:line="300" w:lineRule="exact"/>
              <w:ind w:firstLineChars="0"/>
              <w:rPr>
                <w:rFonts w:ascii="標楷體" w:hAnsi="標楷體"/>
                <w:color w:val="000000" w:themeColor="text1"/>
                <w:sz w:val="24"/>
                <w:szCs w:val="24"/>
              </w:rPr>
            </w:pPr>
            <w:r w:rsidRPr="00922E15">
              <w:rPr>
                <w:rFonts w:ascii="標楷體" w:hAnsi="標楷體" w:hint="eastAsia"/>
                <w:color w:val="000000" w:themeColor="text1"/>
                <w:sz w:val="24"/>
                <w:szCs w:val="24"/>
              </w:rPr>
              <w:t>加強宣導廉政倫理相關規範：</w:t>
            </w:r>
          </w:p>
          <w:p w:rsidR="004931A0"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sidRPr="00922E15">
              <w:rPr>
                <w:rFonts w:ascii="標楷體" w:hAnsi="標楷體" w:hint="eastAsia"/>
                <w:color w:val="000000" w:themeColor="text1"/>
                <w:sz w:val="24"/>
                <w:szCs w:val="24"/>
              </w:rPr>
              <w:t>依據「經濟部端正水利風紀實施計畫」及「水利人員與廠商互動準則」，持續傳達請託關說、飲宴應酬及受贈財物規範，叮囑同仁勿與有職務利害關係人員為不當接觸。</w:t>
            </w:r>
          </w:p>
          <w:p w:rsidR="004931A0" w:rsidRDefault="004931A0" w:rsidP="00A32CFB">
            <w:pPr>
              <w:pStyle w:val="a4"/>
              <w:numPr>
                <w:ilvl w:val="0"/>
                <w:numId w:val="21"/>
              </w:numPr>
              <w:autoSpaceDE w:val="0"/>
              <w:autoSpaceDN w:val="0"/>
              <w:spacing w:line="300" w:lineRule="exact"/>
              <w:ind w:firstLineChars="0"/>
              <w:rPr>
                <w:rFonts w:ascii="標楷體" w:hAnsi="標楷體"/>
                <w:color w:val="000000" w:themeColor="text1"/>
                <w:sz w:val="24"/>
                <w:szCs w:val="24"/>
              </w:rPr>
            </w:pPr>
            <w:r w:rsidRPr="00922E15">
              <w:rPr>
                <w:rFonts w:ascii="標楷體" w:hAnsi="標楷體" w:hint="eastAsia"/>
                <w:color w:val="000000" w:themeColor="text1"/>
                <w:sz w:val="24"/>
                <w:szCs w:val="24"/>
              </w:rPr>
              <w:t>應避免採購程序外接觸：</w:t>
            </w:r>
          </w:p>
          <w:p w:rsidR="004931A0" w:rsidRPr="00922E15"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sidRPr="00922E15">
              <w:rPr>
                <w:rFonts w:ascii="標楷體" w:hAnsi="標楷體" w:hint="eastAsia"/>
                <w:color w:val="000000" w:themeColor="text1"/>
                <w:sz w:val="24"/>
                <w:szCs w:val="24"/>
              </w:rPr>
              <w:t>公務員如於機關以外地點執行職務，應將接觸當事人情形作成書面紀錄，載明接觸對象、時間、地點及內容附卷存查，</w:t>
            </w:r>
            <w:proofErr w:type="gramStart"/>
            <w:r w:rsidRPr="00922E15">
              <w:rPr>
                <w:rFonts w:ascii="標楷體" w:hAnsi="標楷體" w:hint="eastAsia"/>
                <w:color w:val="000000" w:themeColor="text1"/>
                <w:sz w:val="24"/>
                <w:szCs w:val="24"/>
              </w:rPr>
              <w:t>俾</w:t>
            </w:r>
            <w:proofErr w:type="gramEnd"/>
            <w:r w:rsidRPr="00922E15">
              <w:rPr>
                <w:rFonts w:ascii="標楷體" w:hAnsi="標楷體" w:hint="eastAsia"/>
                <w:color w:val="000000" w:themeColor="text1"/>
                <w:sz w:val="24"/>
                <w:szCs w:val="24"/>
              </w:rPr>
              <w:t>保護公務員於執行職務中不受</w:t>
            </w:r>
            <w:r w:rsidRPr="00922E15">
              <w:rPr>
                <w:rFonts w:ascii="標楷體" w:hAnsi="標楷體" w:hint="eastAsia"/>
                <w:color w:val="000000" w:themeColor="text1"/>
                <w:sz w:val="24"/>
                <w:szCs w:val="24"/>
              </w:rPr>
              <w:lastRenderedPageBreak/>
              <w:t>外力影響。</w:t>
            </w:r>
          </w:p>
        </w:tc>
      </w:tr>
      <w:tr w:rsidR="004931A0" w:rsidRPr="00BF3B03" w:rsidTr="004931A0">
        <w:tc>
          <w:tcPr>
            <w:tcW w:w="813"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lastRenderedPageBreak/>
              <w:t>5</w:t>
            </w:r>
          </w:p>
        </w:tc>
        <w:tc>
          <w:tcPr>
            <w:tcW w:w="1408" w:type="dxa"/>
          </w:tcPr>
          <w:p w:rsidR="004931A0" w:rsidRPr="00BF3B03" w:rsidRDefault="004931A0" w:rsidP="004931A0">
            <w:pPr>
              <w:jc w:val="center"/>
              <w:rPr>
                <w:rFonts w:ascii="標楷體" w:eastAsia="標楷體" w:hAnsi="標楷體" w:cs="Times New Roman"/>
                <w:color w:val="000000" w:themeColor="text1"/>
                <w:szCs w:val="24"/>
              </w:rPr>
            </w:pPr>
            <w:r w:rsidRPr="00BF3B03">
              <w:rPr>
                <w:rFonts w:ascii="標楷體" w:eastAsia="標楷體" w:hAnsi="標楷體" w:cs="Times New Roman"/>
                <w:color w:val="000000" w:themeColor="text1"/>
                <w:szCs w:val="24"/>
              </w:rPr>
              <w:t>參考法令</w:t>
            </w:r>
          </w:p>
        </w:tc>
        <w:tc>
          <w:tcPr>
            <w:tcW w:w="6075" w:type="dxa"/>
          </w:tcPr>
          <w:p w:rsidR="004931A0" w:rsidRDefault="004931A0" w:rsidP="00A32CFB">
            <w:pPr>
              <w:pStyle w:val="a4"/>
              <w:autoSpaceDE w:val="0"/>
              <w:autoSpaceDN w:val="0"/>
              <w:spacing w:line="300" w:lineRule="exact"/>
              <w:ind w:left="720" w:hangingChars="300" w:hanging="720"/>
              <w:rPr>
                <w:rFonts w:ascii="標楷體" w:hAnsi="標楷體" w:cs="細明體"/>
                <w:color w:val="000000" w:themeColor="text1"/>
                <w:kern w:val="0"/>
                <w:sz w:val="24"/>
                <w:szCs w:val="24"/>
              </w:rPr>
            </w:pPr>
            <w:r w:rsidRPr="00BF3B03">
              <w:rPr>
                <w:rFonts w:ascii="標楷體" w:hAnsi="標楷體" w:cs="細明體" w:hint="eastAsia"/>
                <w:color w:val="000000" w:themeColor="text1"/>
                <w:kern w:val="0"/>
                <w:sz w:val="24"/>
                <w:szCs w:val="24"/>
              </w:rPr>
              <w:t>公務員服務法第</w:t>
            </w:r>
            <w:r w:rsidRPr="00BF3B03">
              <w:rPr>
                <w:rFonts w:ascii="標楷體" w:hAnsi="標楷體" w:cs="細明體"/>
                <w:color w:val="000000" w:themeColor="text1"/>
                <w:kern w:val="0"/>
                <w:sz w:val="24"/>
                <w:szCs w:val="24"/>
              </w:rPr>
              <w:t>5</w:t>
            </w:r>
            <w:r w:rsidRPr="00BF3B03">
              <w:rPr>
                <w:rFonts w:ascii="標楷體" w:hAnsi="標楷體" w:cs="細明體" w:hint="eastAsia"/>
                <w:color w:val="000000" w:themeColor="text1"/>
                <w:kern w:val="0"/>
                <w:sz w:val="24"/>
                <w:szCs w:val="24"/>
              </w:rPr>
              <w:t>條、公務員懲戒法第</w:t>
            </w:r>
            <w:r w:rsidRPr="00BF3B03">
              <w:rPr>
                <w:rFonts w:ascii="標楷體" w:hAnsi="標楷體" w:cs="細明體"/>
                <w:color w:val="000000" w:themeColor="text1"/>
                <w:kern w:val="0"/>
                <w:sz w:val="24"/>
                <w:szCs w:val="24"/>
              </w:rPr>
              <w:t>10</w:t>
            </w:r>
            <w:r w:rsidRPr="00BF3B03">
              <w:rPr>
                <w:rFonts w:ascii="標楷體" w:hAnsi="標楷體" w:cs="細明體" w:hint="eastAsia"/>
                <w:color w:val="000000" w:themeColor="text1"/>
                <w:kern w:val="0"/>
                <w:sz w:val="24"/>
                <w:szCs w:val="24"/>
              </w:rPr>
              <w:t>條</w:t>
            </w:r>
            <w:r>
              <w:rPr>
                <w:rFonts w:ascii="標楷體" w:hAnsi="標楷體" w:cs="細明體" w:hint="eastAsia"/>
                <w:color w:val="000000" w:themeColor="text1"/>
                <w:kern w:val="0"/>
                <w:sz w:val="24"/>
                <w:szCs w:val="24"/>
              </w:rPr>
              <w:t>。</w:t>
            </w:r>
          </w:p>
          <w:p w:rsidR="004931A0" w:rsidRPr="00BF3B03" w:rsidRDefault="004931A0" w:rsidP="00A32CFB">
            <w:pPr>
              <w:pStyle w:val="a4"/>
              <w:autoSpaceDE w:val="0"/>
              <w:autoSpaceDN w:val="0"/>
              <w:spacing w:line="300" w:lineRule="exact"/>
              <w:ind w:left="720" w:hangingChars="300" w:hanging="720"/>
              <w:rPr>
                <w:rFonts w:ascii="標楷體" w:hAnsi="標楷體"/>
                <w:color w:val="000000" w:themeColor="text1"/>
                <w:szCs w:val="24"/>
              </w:rPr>
            </w:pPr>
            <w:r w:rsidRPr="00BF3B03">
              <w:rPr>
                <w:rFonts w:ascii="標楷體" w:hAnsi="標楷體" w:hint="eastAsia"/>
                <w:color w:val="000000" w:themeColor="text1"/>
                <w:sz w:val="24"/>
                <w:szCs w:val="24"/>
              </w:rPr>
              <w:t>經濟部所屬員工廉政倫理規範第5點及第12點</w:t>
            </w:r>
            <w:r>
              <w:rPr>
                <w:rFonts w:ascii="標楷體" w:hAnsi="標楷體" w:hint="eastAsia"/>
                <w:color w:val="000000" w:themeColor="text1"/>
                <w:sz w:val="24"/>
                <w:szCs w:val="24"/>
              </w:rPr>
              <w:t>。</w:t>
            </w:r>
          </w:p>
        </w:tc>
      </w:tr>
    </w:tbl>
    <w:p w:rsidR="004931A0" w:rsidRDefault="004931A0">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Pr="004931A0" w:rsidRDefault="00A32CFB">
      <w:pPr>
        <w:rPr>
          <w:rFonts w:ascii="標楷體" w:eastAsia="標楷體" w:hAnsi="標楷體"/>
          <w:color w:val="000000" w:themeColor="text1"/>
          <w:sz w:val="28"/>
          <w:szCs w:val="28"/>
        </w:rPr>
      </w:pPr>
    </w:p>
    <w:p w:rsidR="00C659DD" w:rsidRPr="00A32CFB" w:rsidRDefault="00C659DD">
      <w:pPr>
        <w:rPr>
          <w:rFonts w:ascii="標楷體" w:eastAsia="標楷體" w:hAnsi="標楷體"/>
          <w:b/>
          <w:color w:val="000000" w:themeColor="text1"/>
          <w:sz w:val="28"/>
          <w:szCs w:val="28"/>
          <w:shd w:val="pct15" w:color="auto" w:fill="FFFFFF"/>
        </w:rPr>
      </w:pPr>
      <w:r w:rsidRPr="00A32CFB">
        <w:rPr>
          <w:rFonts w:ascii="標楷體" w:eastAsia="標楷體" w:hAnsi="標楷體" w:hint="eastAsia"/>
          <w:b/>
          <w:color w:val="000000" w:themeColor="text1"/>
          <w:sz w:val="28"/>
          <w:szCs w:val="28"/>
          <w:shd w:val="pct15" w:color="auto" w:fill="FFFFFF"/>
        </w:rPr>
        <w:lastRenderedPageBreak/>
        <w:t>變賣公有財物占為私有違法態樣：</w:t>
      </w: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764079" w:rsidRDefault="004931A0"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01</w:t>
            </w:r>
          </w:p>
        </w:tc>
        <w:tc>
          <w:tcPr>
            <w:tcW w:w="6075" w:type="dxa"/>
          </w:tcPr>
          <w:p w:rsidR="004931A0" w:rsidRPr="00764079" w:rsidRDefault="004931A0" w:rsidP="00A32CFB">
            <w:pPr>
              <w:spacing w:line="300" w:lineRule="exact"/>
              <w:jc w:val="both"/>
              <w:rPr>
                <w:rFonts w:ascii="標楷體" w:eastAsia="標楷體" w:hAnsi="標楷體"/>
                <w:color w:val="000000" w:themeColor="text1"/>
                <w:szCs w:val="24"/>
              </w:rPr>
            </w:pPr>
            <w:r>
              <w:rPr>
                <w:rFonts w:ascii="標楷體" w:eastAsia="標楷體" w:hAnsi="標楷體" w:cs="標楷體" w:hint="eastAsia"/>
                <w:bCs/>
                <w:szCs w:val="24"/>
                <w:lang w:bidi="hi-IN"/>
              </w:rPr>
              <w:t>公有</w:t>
            </w:r>
            <w:r w:rsidRPr="00764079">
              <w:rPr>
                <w:rFonts w:ascii="標楷體" w:eastAsia="標楷體" w:hAnsi="標楷體" w:cs="標楷體" w:hint="eastAsia"/>
                <w:bCs/>
                <w:szCs w:val="24"/>
                <w:lang w:bidi="hi-IN"/>
              </w:rPr>
              <w:t>財物</w:t>
            </w:r>
            <w:r>
              <w:rPr>
                <w:rFonts w:ascii="標楷體" w:eastAsia="標楷體" w:hAnsi="標楷體" w:cs="標楷體" w:hint="eastAsia"/>
                <w:bCs/>
                <w:szCs w:val="24"/>
                <w:lang w:bidi="hi-IN"/>
              </w:rPr>
              <w:t>變賣價金納為已有貪瀆案。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4931A0" w:rsidRPr="00733656" w:rsidRDefault="004931A0" w:rsidP="00A32CFB">
            <w:pPr>
              <w:pStyle w:val="a5"/>
              <w:kinsoku w:val="0"/>
              <w:overflowPunct w:val="0"/>
              <w:autoSpaceDE w:val="0"/>
              <w:spacing w:line="300" w:lineRule="exact"/>
              <w:ind w:leftChars="0" w:left="0" w:firstLineChars="197" w:firstLine="473"/>
              <w:jc w:val="both"/>
              <w:rPr>
                <w:rFonts w:ascii="標楷體" w:eastAsia="標楷體" w:hAnsi="標楷體" w:cs="標楷體"/>
                <w:szCs w:val="24"/>
              </w:rPr>
            </w:pPr>
            <w:r w:rsidRPr="00733656">
              <w:rPr>
                <w:rFonts w:ascii="標楷體" w:eastAsia="標楷體" w:hAnsi="標楷體" w:cs="標楷體" w:hint="eastAsia"/>
                <w:szCs w:val="24"/>
              </w:rPr>
              <w:t>某機關技工，綜理抽水站業務，擔任站內財產之保管人，亦負責該站承攬廠商之履約督導事宜，明知抽水站內撈污機所附屬五具鐵製垃圾子車為站內公有財物，竟指示承攬廠商所屬不知情之員工，將站內撈污機所附屬之五具鐵製垃圾子車，載運至資源回收場變賣，並將變賣所得納為己有。</w:t>
            </w:r>
          </w:p>
          <w:p w:rsidR="004931A0" w:rsidRPr="00733656" w:rsidRDefault="004931A0" w:rsidP="00A32CFB">
            <w:pPr>
              <w:pStyle w:val="a5"/>
              <w:kinsoku w:val="0"/>
              <w:overflowPunct w:val="0"/>
              <w:autoSpaceDE w:val="0"/>
              <w:spacing w:line="300" w:lineRule="exact"/>
              <w:ind w:leftChars="0" w:left="47" w:firstLineChars="177" w:firstLine="425"/>
              <w:jc w:val="both"/>
              <w:rPr>
                <w:rFonts w:ascii="標楷體" w:eastAsia="標楷體" w:hAnsi="標楷體" w:cs="標楷體"/>
                <w:szCs w:val="24"/>
              </w:rPr>
            </w:pPr>
            <w:r w:rsidRPr="00733656">
              <w:rPr>
                <w:rFonts w:ascii="標楷體" w:eastAsia="標楷體" w:hAnsi="標楷體" w:cs="標楷體" w:hint="eastAsia"/>
                <w:bCs/>
                <w:szCs w:val="24"/>
              </w:rPr>
              <w:t>甲為某水利機關助理工程員，負責移動式抽水機保養維護及相關維護工程整建後之廢鐵標售業務，在未獲得機關長官同意下，意圖為自己不法之所有，先藉口必須將報廢鐵材及工程車輛集中為由，私自</w:t>
            </w:r>
            <w:proofErr w:type="gramStart"/>
            <w:r w:rsidRPr="00733656">
              <w:rPr>
                <w:rFonts w:ascii="標楷體" w:eastAsia="標楷體" w:hAnsi="標楷體" w:cs="標楷體" w:hint="eastAsia"/>
                <w:bCs/>
                <w:szCs w:val="24"/>
              </w:rPr>
              <w:t>僱</w:t>
            </w:r>
            <w:proofErr w:type="gramEnd"/>
            <w:r w:rsidRPr="00733656">
              <w:rPr>
                <w:rFonts w:ascii="標楷體" w:eastAsia="標楷體" w:hAnsi="標楷體" w:cs="標楷體" w:hint="eastAsia"/>
                <w:bCs/>
                <w:szCs w:val="24"/>
              </w:rPr>
              <w:t>工將堆放在各處之報廢鐵材、報廢工程車輛等物載運至某處集中，嗣後委託不知情之友人載運至資源回收場變賣，將變賣所得納為己有並用以支付所搬運車資。</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4931A0" w:rsidRDefault="004931A0" w:rsidP="00A32CFB">
            <w:pPr>
              <w:pStyle w:val="a5"/>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733656">
              <w:rPr>
                <w:rFonts w:ascii="標楷體" w:eastAsia="標楷體" w:hAnsi="標楷體" w:cs="標楷體" w:hint="eastAsia"/>
                <w:szCs w:val="24"/>
              </w:rPr>
              <w:t>抽水站內物件繁多，例如同個機組可能還可分成各別零組件，故實不易於辦理所有物件之財產登錄，也導致管理上有所難處，而致保管人員可趁之機。</w:t>
            </w:r>
          </w:p>
          <w:p w:rsidR="004931A0" w:rsidRDefault="004931A0" w:rsidP="00A32CFB">
            <w:pPr>
              <w:pStyle w:val="a5"/>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733656">
              <w:rPr>
                <w:rFonts w:ascii="標楷體" w:eastAsia="標楷體" w:hAnsi="標楷體" w:cs="標楷體" w:hint="eastAsia"/>
                <w:szCs w:val="24"/>
              </w:rPr>
              <w:t>垃圾子車為抽水站內撈污機之附屬物品，常未</w:t>
            </w:r>
            <w:proofErr w:type="gramStart"/>
            <w:r w:rsidRPr="00733656">
              <w:rPr>
                <w:rFonts w:ascii="標楷體" w:eastAsia="標楷體" w:hAnsi="標楷體" w:cs="標楷體" w:hint="eastAsia"/>
                <w:szCs w:val="24"/>
              </w:rPr>
              <w:t>獨立列</w:t>
            </w:r>
            <w:proofErr w:type="gramEnd"/>
            <w:r w:rsidRPr="00733656">
              <w:rPr>
                <w:rFonts w:ascii="標楷體" w:eastAsia="標楷體" w:hAnsi="標楷體" w:cs="標楷體" w:hint="eastAsia"/>
                <w:szCs w:val="24"/>
              </w:rPr>
              <w:t>財產項目，且抽水站通常係委託廠商代為操作維護管理，倘交接時點交作業未落實，則易生管理漏洞問題。</w:t>
            </w:r>
          </w:p>
          <w:p w:rsidR="004931A0" w:rsidRPr="00733656" w:rsidRDefault="004931A0" w:rsidP="00A32CFB">
            <w:pPr>
              <w:pStyle w:val="a5"/>
              <w:widowControl/>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0" w:left="473" w:hanging="502"/>
              <w:jc w:val="both"/>
              <w:rPr>
                <w:rFonts w:ascii="標楷體" w:eastAsia="標楷體" w:hAnsi="標楷體" w:cs="標楷體"/>
                <w:szCs w:val="24"/>
              </w:rPr>
            </w:pPr>
            <w:r w:rsidRPr="00733656">
              <w:rPr>
                <w:rFonts w:ascii="標楷體" w:eastAsia="標楷體" w:hAnsi="標楷體" w:cs="標楷體" w:hint="eastAsia"/>
                <w:szCs w:val="24"/>
              </w:rPr>
              <w:t>水利單位修繕更換後之機具、零件，通常</w:t>
            </w:r>
            <w:proofErr w:type="gramStart"/>
            <w:r w:rsidRPr="00733656">
              <w:rPr>
                <w:rFonts w:ascii="標楷體" w:eastAsia="標楷體" w:hAnsi="標楷體" w:cs="標楷體" w:hint="eastAsia"/>
                <w:szCs w:val="24"/>
              </w:rPr>
              <w:t>尚存殘值</w:t>
            </w:r>
            <w:proofErr w:type="gramEnd"/>
            <w:r w:rsidRPr="00733656">
              <w:rPr>
                <w:rFonts w:ascii="標楷體" w:eastAsia="標楷體" w:hAnsi="標楷體" w:cs="標楷體" w:hint="eastAsia"/>
                <w:szCs w:val="24"/>
              </w:rPr>
              <w:t>，</w:t>
            </w:r>
            <w:proofErr w:type="gramStart"/>
            <w:r w:rsidRPr="00733656">
              <w:rPr>
                <w:rFonts w:ascii="標楷體" w:eastAsia="標楷體" w:hAnsi="標楷體" w:cs="標楷體" w:hint="eastAsia"/>
                <w:szCs w:val="24"/>
              </w:rPr>
              <w:t>倘於集中</w:t>
            </w:r>
            <w:proofErr w:type="gramEnd"/>
            <w:r w:rsidRPr="00733656">
              <w:rPr>
                <w:rFonts w:ascii="標楷體" w:eastAsia="標楷體" w:hAnsi="標楷體" w:cs="標楷體" w:hint="eastAsia"/>
                <w:szCs w:val="24"/>
              </w:rPr>
              <w:t>管理過程</w:t>
            </w:r>
            <w:proofErr w:type="gramStart"/>
            <w:r w:rsidRPr="00733656">
              <w:rPr>
                <w:rFonts w:ascii="標楷體" w:eastAsia="標楷體" w:hAnsi="標楷體" w:cs="標楷體" w:hint="eastAsia"/>
                <w:szCs w:val="24"/>
              </w:rPr>
              <w:t>未加造冊</w:t>
            </w:r>
            <w:proofErr w:type="gramEnd"/>
            <w:r w:rsidRPr="00733656">
              <w:rPr>
                <w:rFonts w:ascii="標楷體" w:eastAsia="標楷體" w:hAnsi="標楷體" w:cs="標楷體" w:hint="eastAsia"/>
                <w:szCs w:val="24"/>
              </w:rPr>
              <w:t>，時日一久或人員更替，恐難掌握物品是否有遭變賣。</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4931A0" w:rsidRDefault="004931A0" w:rsidP="00A32CFB">
            <w:pPr>
              <w:pStyle w:val="a5"/>
              <w:numPr>
                <w:ilvl w:val="0"/>
                <w:numId w:val="23"/>
              </w:numPr>
              <w:kinsoku w:val="0"/>
              <w:overflowPunct w:val="0"/>
              <w:autoSpaceDE w:val="0"/>
              <w:spacing w:line="300" w:lineRule="exact"/>
              <w:ind w:leftChars="0" w:left="473" w:hanging="502"/>
              <w:jc w:val="both"/>
              <w:rPr>
                <w:rFonts w:ascii="標楷體" w:eastAsia="標楷體" w:hAnsi="標楷體" w:cs="標楷體"/>
                <w:szCs w:val="24"/>
              </w:rPr>
            </w:pPr>
            <w:r w:rsidRPr="00733656">
              <w:rPr>
                <w:rFonts w:ascii="標楷體" w:eastAsia="標楷體" w:hAnsi="標楷體" w:cs="標楷體" w:hint="eastAsia"/>
                <w:szCs w:val="24"/>
              </w:rPr>
              <w:t>將欲</w:t>
            </w:r>
            <w:proofErr w:type="gramStart"/>
            <w:r w:rsidRPr="00733656">
              <w:rPr>
                <w:rFonts w:ascii="標楷體" w:eastAsia="標楷體" w:hAnsi="標楷體" w:cs="標楷體" w:hint="eastAsia"/>
                <w:szCs w:val="24"/>
              </w:rPr>
              <w:t>汰</w:t>
            </w:r>
            <w:proofErr w:type="gramEnd"/>
            <w:r w:rsidRPr="00733656">
              <w:rPr>
                <w:rFonts w:ascii="標楷體" w:eastAsia="標楷體" w:hAnsi="標楷體" w:cs="標楷體" w:hint="eastAsia"/>
                <w:szCs w:val="24"/>
              </w:rPr>
              <w:t>舊變賣的財產</w:t>
            </w:r>
            <w:proofErr w:type="gramStart"/>
            <w:r w:rsidRPr="00733656">
              <w:rPr>
                <w:rFonts w:ascii="標楷體" w:eastAsia="標楷體" w:hAnsi="標楷體" w:cs="標楷體" w:hint="eastAsia"/>
                <w:szCs w:val="24"/>
              </w:rPr>
              <w:t>造冊並註明</w:t>
            </w:r>
            <w:proofErr w:type="gramEnd"/>
            <w:r w:rsidRPr="00733656">
              <w:rPr>
                <w:rFonts w:ascii="標楷體" w:eastAsia="標楷體" w:hAnsi="標楷體" w:cs="標楷體" w:hint="eastAsia"/>
                <w:szCs w:val="24"/>
              </w:rPr>
              <w:t>報廢時間點後，統一放至專門區域堆置，設置監視系統同時加強出入口管理，並於固定時間進行拍賣以避免產生物品堆放過久之問題。</w:t>
            </w:r>
          </w:p>
          <w:p w:rsidR="004931A0" w:rsidRDefault="004931A0" w:rsidP="00A32CFB">
            <w:pPr>
              <w:pStyle w:val="a5"/>
              <w:numPr>
                <w:ilvl w:val="0"/>
                <w:numId w:val="23"/>
              </w:numPr>
              <w:kinsoku w:val="0"/>
              <w:overflowPunct w:val="0"/>
              <w:autoSpaceDE w:val="0"/>
              <w:spacing w:line="300" w:lineRule="exact"/>
              <w:ind w:leftChars="0" w:left="473" w:hanging="502"/>
              <w:jc w:val="both"/>
              <w:rPr>
                <w:rFonts w:ascii="標楷體" w:eastAsia="標楷體" w:hAnsi="標楷體" w:cs="標楷體"/>
                <w:szCs w:val="24"/>
              </w:rPr>
            </w:pPr>
            <w:r w:rsidRPr="00733656">
              <w:rPr>
                <w:rFonts w:ascii="標楷體" w:eastAsia="標楷體" w:hAnsi="標楷體" w:cs="標楷體" w:hint="eastAsia"/>
                <w:szCs w:val="24"/>
              </w:rPr>
              <w:t>廢鐵財物變賣多</w:t>
            </w:r>
            <w:proofErr w:type="gramStart"/>
            <w:r w:rsidRPr="00733656">
              <w:rPr>
                <w:rFonts w:ascii="標楷體" w:eastAsia="標楷體" w:hAnsi="標楷體" w:cs="標楷體" w:hint="eastAsia"/>
                <w:szCs w:val="24"/>
              </w:rPr>
              <w:t>採</w:t>
            </w:r>
            <w:proofErr w:type="gramEnd"/>
            <w:r w:rsidRPr="00733656">
              <w:rPr>
                <w:rFonts w:ascii="標楷體" w:eastAsia="標楷體" w:hAnsi="標楷體" w:cs="標楷體" w:hint="eastAsia"/>
                <w:szCs w:val="24"/>
              </w:rPr>
              <w:t>以重計價，故在物品運送過程中，指派同仁隨車，並針對地磅秤重進行管制。</w:t>
            </w:r>
          </w:p>
          <w:p w:rsidR="004931A0" w:rsidRPr="00733656" w:rsidRDefault="004931A0" w:rsidP="00A32CFB">
            <w:pPr>
              <w:pStyle w:val="a5"/>
              <w:numPr>
                <w:ilvl w:val="0"/>
                <w:numId w:val="23"/>
              </w:numPr>
              <w:kinsoku w:val="0"/>
              <w:overflowPunct w:val="0"/>
              <w:autoSpaceDE w:val="0"/>
              <w:spacing w:line="300" w:lineRule="exact"/>
              <w:ind w:leftChars="0" w:left="473" w:hanging="502"/>
              <w:jc w:val="both"/>
              <w:rPr>
                <w:rFonts w:ascii="標楷體" w:eastAsia="標楷體" w:hAnsi="標楷體" w:cs="標楷體"/>
                <w:szCs w:val="24"/>
              </w:rPr>
            </w:pPr>
            <w:r w:rsidRPr="00733656">
              <w:rPr>
                <w:rFonts w:ascii="標楷體" w:eastAsia="標楷體" w:hAnsi="標楷體" w:cs="標楷體" w:hint="eastAsia"/>
                <w:szCs w:val="24"/>
              </w:rPr>
              <w:t>針對同仁加強教育宣導，不可私自將公有財產變賣，以免觸法。</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5</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4931A0" w:rsidRPr="00A06651" w:rsidRDefault="004931A0" w:rsidP="00A32CFB">
            <w:pPr>
              <w:spacing w:line="300" w:lineRule="exact"/>
              <w:ind w:leftChars="-6" w:hangingChars="6" w:hanging="14"/>
              <w:jc w:val="both"/>
              <w:rPr>
                <w:rFonts w:ascii="標楷體" w:eastAsia="標楷體" w:hAnsi="標楷體" w:cs="標楷體"/>
                <w:szCs w:val="24"/>
              </w:rPr>
            </w:pPr>
            <w:r w:rsidRPr="00764079">
              <w:rPr>
                <w:rFonts w:ascii="標楷體" w:eastAsia="標楷體" w:hAnsi="標楷體" w:cs="標楷體" w:hint="eastAsia"/>
                <w:szCs w:val="24"/>
              </w:rPr>
              <w:t>貪污治罪條例第4條第1項第1款</w:t>
            </w:r>
            <w:r>
              <w:rPr>
                <w:rFonts w:ascii="標楷體" w:eastAsia="標楷體" w:hAnsi="標楷體" w:cs="標楷體" w:hint="eastAsia"/>
                <w:szCs w:val="24"/>
              </w:rPr>
              <w:t>。</w:t>
            </w:r>
          </w:p>
        </w:tc>
      </w:tr>
    </w:tbl>
    <w:p w:rsidR="004931A0" w:rsidRPr="004931A0" w:rsidRDefault="004931A0">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C659DD" w:rsidRPr="00A32CFB" w:rsidRDefault="00C659DD">
      <w:pPr>
        <w:rPr>
          <w:rFonts w:ascii="標楷體" w:eastAsia="標楷體" w:hAnsi="標楷體"/>
          <w:b/>
          <w:color w:val="000000" w:themeColor="text1"/>
          <w:sz w:val="28"/>
          <w:szCs w:val="28"/>
          <w:shd w:val="pct15" w:color="auto" w:fill="FFFFFF"/>
        </w:rPr>
      </w:pPr>
      <w:r w:rsidRPr="00A32CFB">
        <w:rPr>
          <w:rFonts w:ascii="標楷體" w:eastAsia="標楷體" w:hAnsi="標楷體" w:hint="eastAsia"/>
          <w:b/>
          <w:color w:val="000000" w:themeColor="text1"/>
          <w:sz w:val="28"/>
          <w:szCs w:val="28"/>
          <w:shd w:val="pct15" w:color="auto" w:fill="FFFFFF"/>
        </w:rPr>
        <w:lastRenderedPageBreak/>
        <w:t>受委託業務藉勢、藉端圖利違法態樣：</w:t>
      </w:r>
    </w:p>
    <w:tbl>
      <w:tblPr>
        <w:tblStyle w:val="a3"/>
        <w:tblW w:w="0" w:type="auto"/>
        <w:tblLook w:val="04A0"/>
      </w:tblPr>
      <w:tblGrid>
        <w:gridCol w:w="813"/>
        <w:gridCol w:w="1408"/>
        <w:gridCol w:w="6075"/>
      </w:tblGrid>
      <w:tr w:rsidR="004931A0" w:rsidRPr="00764079" w:rsidTr="004931A0">
        <w:tc>
          <w:tcPr>
            <w:tcW w:w="813"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項次</w:t>
            </w:r>
          </w:p>
        </w:tc>
        <w:tc>
          <w:tcPr>
            <w:tcW w:w="1408"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標題</w:t>
            </w:r>
          </w:p>
        </w:tc>
        <w:tc>
          <w:tcPr>
            <w:tcW w:w="6075" w:type="dxa"/>
            <w:shd w:val="clear" w:color="auto" w:fill="EEECE1" w:themeFill="background2"/>
          </w:tcPr>
          <w:p w:rsidR="004931A0" w:rsidRPr="00764079" w:rsidRDefault="004931A0" w:rsidP="004931A0">
            <w:pPr>
              <w:jc w:val="center"/>
              <w:rPr>
                <w:rFonts w:ascii="標楷體" w:eastAsia="標楷體" w:hAnsi="標楷體" w:cs="Times New Roman"/>
                <w:b/>
                <w:color w:val="000000" w:themeColor="text1"/>
                <w:szCs w:val="24"/>
              </w:rPr>
            </w:pPr>
            <w:r w:rsidRPr="00764079">
              <w:rPr>
                <w:rFonts w:ascii="標楷體" w:eastAsia="標楷體" w:hAnsi="標楷體" w:cs="Times New Roman"/>
                <w:b/>
                <w:color w:val="000000" w:themeColor="text1"/>
                <w:szCs w:val="24"/>
              </w:rPr>
              <w:t>說            明</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1</w:t>
            </w:r>
          </w:p>
        </w:tc>
        <w:tc>
          <w:tcPr>
            <w:tcW w:w="1408" w:type="dxa"/>
          </w:tcPr>
          <w:p w:rsidR="004931A0" w:rsidRPr="00764079" w:rsidRDefault="004931A0" w:rsidP="006D3E34">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類型</w:t>
            </w:r>
            <w:r w:rsidR="006D3E34">
              <w:rPr>
                <w:rFonts w:ascii="標楷體" w:eastAsia="標楷體" w:hAnsi="標楷體" w:cs="Times New Roman" w:hint="eastAsia"/>
                <w:color w:val="000000" w:themeColor="text1"/>
                <w:szCs w:val="24"/>
              </w:rPr>
              <w:t>01</w:t>
            </w:r>
          </w:p>
        </w:tc>
        <w:tc>
          <w:tcPr>
            <w:tcW w:w="6075" w:type="dxa"/>
          </w:tcPr>
          <w:p w:rsidR="004931A0" w:rsidRPr="00CC219E" w:rsidRDefault="004931A0" w:rsidP="00A32CFB">
            <w:pPr>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受委託稽查主管業務，</w:t>
            </w:r>
            <w:proofErr w:type="gramStart"/>
            <w:r>
              <w:rPr>
                <w:rFonts w:ascii="標楷體" w:eastAsia="標楷體" w:hAnsi="標楷體" w:hint="eastAsia"/>
                <w:color w:val="000000" w:themeColor="text1"/>
                <w:szCs w:val="24"/>
              </w:rPr>
              <w:t>藉勢藉端</w:t>
            </w:r>
            <w:proofErr w:type="gramEnd"/>
            <w:r>
              <w:rPr>
                <w:rFonts w:ascii="標楷體" w:eastAsia="標楷體" w:hAnsi="標楷體" w:hint="eastAsia"/>
                <w:color w:val="000000" w:themeColor="text1"/>
                <w:szCs w:val="24"/>
              </w:rPr>
              <w:t>勒索財物案</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2</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案情概述</w:t>
            </w:r>
          </w:p>
        </w:tc>
        <w:tc>
          <w:tcPr>
            <w:tcW w:w="6075" w:type="dxa"/>
          </w:tcPr>
          <w:p w:rsidR="004931A0" w:rsidRDefault="004931A0" w:rsidP="00A32CFB">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Pr>
                <w:rFonts w:ascii="標楷體" w:eastAsia="標楷體" w:hAnsi="標楷體" w:cs="細明體" w:hint="eastAsia"/>
                <w:kern w:val="0"/>
                <w:szCs w:val="24"/>
              </w:rPr>
              <w:t>甲係</w:t>
            </w:r>
            <w:r w:rsidRPr="00956165">
              <w:rPr>
                <w:rFonts w:ascii="標楷體" w:eastAsia="標楷體" w:hAnsi="標楷體" w:cs="細明體" w:hint="eastAsia"/>
                <w:kern w:val="0"/>
                <w:szCs w:val="24"/>
              </w:rPr>
              <w:t>擔任</w:t>
            </w:r>
            <w:proofErr w:type="gramEnd"/>
            <w:r>
              <w:rPr>
                <w:rFonts w:ascii="標楷體" w:eastAsia="標楷體" w:hAnsi="標楷體" w:cs="細明體" w:hint="eastAsia"/>
                <w:kern w:val="0"/>
                <w:szCs w:val="24"/>
              </w:rPr>
              <w:t>○</w:t>
            </w:r>
            <w:r w:rsidRPr="00956165">
              <w:rPr>
                <w:rFonts w:ascii="標楷體" w:eastAsia="標楷體" w:hAnsi="標楷體" w:cs="細明體" w:hint="eastAsia"/>
                <w:kern w:val="0"/>
                <w:szCs w:val="24"/>
              </w:rPr>
              <w:t>市營建剩餘土石方資源處理商業同業公會理事長，受臺北市政府委託，辦理包括初審營建剩餘資源之處理計畫書是否同意備查、運送憑證聯單之製作、核發及作廢，暨稽查土石方流向等營建剩餘資源作業。屬依法受委託從事與委託機關權限有關公共事務之公務員。</w:t>
            </w:r>
          </w:p>
          <w:p w:rsidR="004931A0" w:rsidRDefault="004931A0" w:rsidP="00A32CFB">
            <w:pPr>
              <w:autoSpaceDE w:val="0"/>
              <w:autoSpaceDN w:val="0"/>
              <w:adjustRightInd w:val="0"/>
              <w:spacing w:line="30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4A4366">
              <w:rPr>
                <w:rFonts w:ascii="標楷體" w:eastAsia="標楷體" w:hAnsi="標楷體" w:cs="細明體" w:hint="eastAsia"/>
                <w:kern w:val="0"/>
                <w:szCs w:val="24"/>
              </w:rPr>
              <w:t>甲與總幹事乙、稽查組組長丙、稽查組副組長丁等人，共同基於行使偽造私文書、不實登載公文書之犯意聯絡，均明知依試辦契約規定，對所查獲之營建剩餘資源處理違規案件，竟利用進行工地查訪、流向稽查之機會，偽造檢舉內容、捏造檢舉信函及陳情書，藉此造成業者壓力。偽造之不實檢舉函及陳情書計</w:t>
            </w:r>
            <w:r w:rsidRPr="004A4366">
              <w:rPr>
                <w:rFonts w:ascii="標楷體" w:eastAsia="標楷體" w:hAnsi="標楷體" w:cs="細明體"/>
                <w:kern w:val="0"/>
                <w:szCs w:val="24"/>
              </w:rPr>
              <w:t>145</w:t>
            </w:r>
            <w:r w:rsidRPr="004A4366">
              <w:rPr>
                <w:rFonts w:ascii="標楷體" w:eastAsia="標楷體" w:hAnsi="標楷體" w:cs="細明體" w:hint="eastAsia"/>
                <w:kern w:val="0"/>
                <w:szCs w:val="24"/>
              </w:rPr>
              <w:t>案，足生損害於臺北市政府對營建剩餘土石方之違規案件提報、管制、解除列管等輔導管理、資料建置之正確性。</w:t>
            </w:r>
          </w:p>
          <w:p w:rsidR="004931A0" w:rsidRPr="004A4366" w:rsidRDefault="004931A0" w:rsidP="00A32CFB">
            <w:pPr>
              <w:autoSpaceDE w:val="0"/>
              <w:autoSpaceDN w:val="0"/>
              <w:adjustRightInd w:val="0"/>
              <w:spacing w:line="300" w:lineRule="exact"/>
              <w:jc w:val="both"/>
              <w:rPr>
                <w:rFonts w:ascii="標楷體" w:eastAsia="標楷體" w:hAnsi="標楷體"/>
                <w:color w:val="000000" w:themeColor="text1"/>
                <w:szCs w:val="24"/>
              </w:rPr>
            </w:pPr>
            <w:r>
              <w:rPr>
                <w:rFonts w:ascii="標楷體" w:eastAsia="標楷體" w:hAnsi="標楷體" w:cs="細明體" w:hint="eastAsia"/>
                <w:kern w:val="0"/>
                <w:szCs w:val="24"/>
              </w:rPr>
              <w:t xml:space="preserve">    </w:t>
            </w:r>
            <w:proofErr w:type="gramStart"/>
            <w:r w:rsidRPr="00B60300">
              <w:rPr>
                <w:rFonts w:ascii="標楷體" w:eastAsia="標楷體" w:hAnsi="標楷體" w:cs="細明體" w:hint="eastAsia"/>
                <w:kern w:val="0"/>
                <w:szCs w:val="24"/>
              </w:rPr>
              <w:t>又甲認</w:t>
            </w:r>
            <w:proofErr w:type="gramEnd"/>
            <w:r w:rsidRPr="00B60300">
              <w:rPr>
                <w:rFonts w:ascii="標楷體" w:eastAsia="標楷體" w:hAnsi="標楷體" w:cs="細明體" w:hint="eastAsia"/>
                <w:kern w:val="0"/>
                <w:szCs w:val="24"/>
              </w:rPr>
              <w:t>民間建築工程之泥漿處理價格，利益更為龐大，因而利用陳報剩餘資源處理計畫，先取得合法</w:t>
            </w:r>
            <w:proofErr w:type="gramStart"/>
            <w:r w:rsidRPr="00B60300">
              <w:rPr>
                <w:rFonts w:ascii="標楷體" w:eastAsia="標楷體" w:hAnsi="標楷體" w:cs="細明體" w:hint="eastAsia"/>
                <w:kern w:val="0"/>
                <w:szCs w:val="24"/>
              </w:rPr>
              <w:t>土資場</w:t>
            </w:r>
            <w:proofErr w:type="gramEnd"/>
            <w:r w:rsidRPr="00B60300">
              <w:rPr>
                <w:rFonts w:ascii="標楷體" w:eastAsia="標楷體" w:hAnsi="標楷體" w:cs="細明體" w:hint="eastAsia"/>
                <w:kern w:val="0"/>
                <w:szCs w:val="24"/>
              </w:rPr>
              <w:t>同意收容證明，再提送至臺北市土石方</w:t>
            </w:r>
            <w:proofErr w:type="gramStart"/>
            <w:r w:rsidRPr="00B60300">
              <w:rPr>
                <w:rFonts w:ascii="標楷體" w:eastAsia="標楷體" w:hAnsi="標楷體" w:cs="細明體" w:hint="eastAsia"/>
                <w:kern w:val="0"/>
                <w:szCs w:val="24"/>
              </w:rPr>
              <w:t>公會協審之</w:t>
            </w:r>
            <w:proofErr w:type="gramEnd"/>
            <w:r w:rsidRPr="00B60300">
              <w:rPr>
                <w:rFonts w:ascii="標楷體" w:eastAsia="標楷體" w:hAnsi="標楷體" w:cs="細明體" w:hint="eastAsia"/>
                <w:kern w:val="0"/>
                <w:szCs w:val="24"/>
              </w:rPr>
              <w:t>機會，竟基於牟私人不法利益之犯意，召集</w:t>
            </w:r>
            <w:r w:rsidRPr="00B60300">
              <w:rPr>
                <w:rFonts w:ascii="標楷體" w:eastAsia="標楷體" w:hAnsi="標楷體" w:cs="細明體"/>
                <w:kern w:val="0"/>
                <w:szCs w:val="24"/>
              </w:rPr>
              <w:t>6</w:t>
            </w:r>
            <w:r w:rsidRPr="00B60300">
              <w:rPr>
                <w:rFonts w:ascii="標楷體" w:eastAsia="標楷體" w:hAnsi="標楷體" w:cs="細明體" w:hint="eastAsia"/>
                <w:kern w:val="0"/>
                <w:szCs w:val="24"/>
              </w:rPr>
              <w:t>家具處理泥漿能力之合法</w:t>
            </w:r>
            <w:proofErr w:type="gramStart"/>
            <w:r w:rsidRPr="00B60300">
              <w:rPr>
                <w:rFonts w:ascii="標楷體" w:eastAsia="標楷體" w:hAnsi="標楷體" w:cs="細明體" w:hint="eastAsia"/>
                <w:kern w:val="0"/>
                <w:szCs w:val="24"/>
              </w:rPr>
              <w:t>土資場</w:t>
            </w:r>
            <w:proofErr w:type="gramEnd"/>
            <w:r w:rsidRPr="00B60300">
              <w:rPr>
                <w:rFonts w:ascii="標楷體" w:eastAsia="標楷體" w:hAnsi="標楷體" w:cs="細明體" w:hint="eastAsia"/>
                <w:kern w:val="0"/>
                <w:szCs w:val="24"/>
              </w:rPr>
              <w:t>代表，以前開不實檢舉函等所製作之</w:t>
            </w:r>
            <w:proofErr w:type="gramStart"/>
            <w:r w:rsidRPr="00B60300">
              <w:rPr>
                <w:rFonts w:ascii="標楷體" w:eastAsia="標楷體" w:hAnsi="標楷體" w:cs="細明體" w:hint="eastAsia"/>
                <w:kern w:val="0"/>
                <w:szCs w:val="24"/>
              </w:rPr>
              <w:t>不實公文書</w:t>
            </w:r>
            <w:proofErr w:type="gramEnd"/>
            <w:r w:rsidRPr="00B60300">
              <w:rPr>
                <w:rFonts w:ascii="標楷體" w:eastAsia="標楷體" w:hAnsi="標楷體" w:cs="細明體" w:hint="eastAsia"/>
                <w:kern w:val="0"/>
                <w:szCs w:val="24"/>
              </w:rPr>
              <w:t>，並假借各種理由故意延後核發運送憑證，造成業者工程完工期限之壓力，強勢要求渠等同意須將泥漿之證明價格，拉抬</w:t>
            </w:r>
            <w:r>
              <w:rPr>
                <w:rFonts w:ascii="標楷體" w:eastAsia="標楷體" w:hAnsi="標楷體" w:cs="細明體" w:hint="eastAsia"/>
                <w:kern w:val="0"/>
                <w:szCs w:val="24"/>
              </w:rPr>
              <w:t>價格</w:t>
            </w:r>
            <w:r w:rsidRPr="00B60300">
              <w:rPr>
                <w:rFonts w:ascii="標楷體" w:eastAsia="標楷體" w:hAnsi="標楷體" w:cs="細明體" w:hint="eastAsia"/>
                <w:kern w:val="0"/>
                <w:szCs w:val="24"/>
              </w:rPr>
              <w:t>合計共收取不法利益達</w:t>
            </w:r>
            <w:r w:rsidRPr="00B60300">
              <w:rPr>
                <w:rFonts w:ascii="標楷體" w:eastAsia="標楷體" w:hAnsi="標楷體" w:cs="細明體"/>
                <w:kern w:val="0"/>
                <w:szCs w:val="24"/>
              </w:rPr>
              <w:t>3086</w:t>
            </w:r>
            <w:r w:rsidRPr="00B60300">
              <w:rPr>
                <w:rFonts w:ascii="標楷體" w:eastAsia="標楷體" w:hAnsi="標楷體" w:cs="細明體" w:hint="eastAsia"/>
                <w:kern w:val="0"/>
                <w:szCs w:val="24"/>
              </w:rPr>
              <w:t>萬</w:t>
            </w:r>
            <w:r w:rsidRPr="00B60300">
              <w:rPr>
                <w:rFonts w:ascii="標楷體" w:eastAsia="標楷體" w:hAnsi="標楷體" w:cs="細明體"/>
                <w:kern w:val="0"/>
                <w:szCs w:val="24"/>
              </w:rPr>
              <w:t>6651</w:t>
            </w:r>
            <w:r w:rsidRPr="00B60300">
              <w:rPr>
                <w:rFonts w:ascii="標楷體" w:eastAsia="標楷體" w:hAnsi="標楷體" w:cs="細明體" w:hint="eastAsia"/>
                <w:kern w:val="0"/>
                <w:szCs w:val="24"/>
              </w:rPr>
              <w:t>元。</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3</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風險評估</w:t>
            </w:r>
          </w:p>
        </w:tc>
        <w:tc>
          <w:tcPr>
            <w:tcW w:w="6075" w:type="dxa"/>
          </w:tcPr>
          <w:p w:rsidR="004931A0"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一、</w:t>
            </w:r>
            <w:r w:rsidRPr="00956165">
              <w:rPr>
                <w:rFonts w:ascii="標楷體" w:eastAsia="標楷體" w:hAnsi="標楷體" w:cs="細明體" w:hint="eastAsia"/>
                <w:kern w:val="0"/>
                <w:szCs w:val="24"/>
              </w:rPr>
              <w:t>依法受委託</w:t>
            </w:r>
            <w:r>
              <w:rPr>
                <w:rFonts w:ascii="標楷體" w:eastAsia="標楷體" w:hAnsi="標楷體" w:cs="細明體" w:hint="eastAsia"/>
                <w:kern w:val="0"/>
                <w:szCs w:val="24"/>
              </w:rPr>
              <w:t>而具有權限之</w:t>
            </w:r>
            <w:r w:rsidRPr="00BF57C4">
              <w:rPr>
                <w:rFonts w:ascii="標楷體" w:eastAsia="標楷體" w:hAnsi="標楷體" w:cs="標楷體" w:hint="eastAsia"/>
                <w:szCs w:val="24"/>
              </w:rPr>
              <w:t>承辦同仁法紀觀念淡薄，</w:t>
            </w:r>
            <w:r>
              <w:rPr>
                <w:rFonts w:ascii="標楷體" w:eastAsia="標楷體" w:hAnsi="標楷體" w:cs="標楷體" w:hint="eastAsia"/>
                <w:szCs w:val="24"/>
              </w:rPr>
              <w:t>共謀不法</w:t>
            </w:r>
            <w:r w:rsidRPr="00BF57C4">
              <w:rPr>
                <w:rFonts w:ascii="標楷體" w:eastAsia="標楷體" w:hAnsi="標楷體" w:cs="標楷體" w:hint="eastAsia"/>
                <w:szCs w:val="24"/>
              </w:rPr>
              <w:t>，嚴重影響</w:t>
            </w:r>
            <w:r w:rsidRPr="004A4366">
              <w:rPr>
                <w:rFonts w:ascii="標楷體" w:eastAsia="標楷體" w:hAnsi="標楷體" w:cs="細明體" w:hint="eastAsia"/>
                <w:kern w:val="0"/>
                <w:szCs w:val="24"/>
              </w:rPr>
              <w:t>營建剩餘土石方之違規案件提報、管制、解除列管等輔導管理、資料建置之正確性</w:t>
            </w:r>
            <w:r w:rsidRPr="00BF57C4">
              <w:rPr>
                <w:rFonts w:ascii="標楷體" w:eastAsia="標楷體" w:hAnsi="標楷體" w:cs="標楷體" w:hint="eastAsia"/>
                <w:szCs w:val="24"/>
              </w:rPr>
              <w:t>，而衍生不法弊端</w:t>
            </w:r>
            <w:r w:rsidRPr="00BF57C4">
              <w:rPr>
                <w:rFonts w:ascii="標楷體" w:eastAsia="標楷體" w:hAnsi="標楷體" w:cs="標楷體"/>
                <w:szCs w:val="24"/>
              </w:rPr>
              <w:t>。</w:t>
            </w:r>
          </w:p>
          <w:p w:rsidR="004931A0"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二、授權機關對於被委託從事公務之</w:t>
            </w:r>
            <w:r w:rsidRPr="00733656">
              <w:rPr>
                <w:rFonts w:ascii="標楷體" w:eastAsia="標楷體" w:hAnsi="標楷體" w:cs="標楷體" w:hint="eastAsia"/>
                <w:szCs w:val="24"/>
              </w:rPr>
              <w:t>基層負責第一線</w:t>
            </w:r>
            <w:r>
              <w:rPr>
                <w:rFonts w:ascii="標楷體" w:eastAsia="標楷體" w:hAnsi="標楷體" w:cs="標楷體" w:hint="eastAsia"/>
                <w:szCs w:val="24"/>
              </w:rPr>
              <w:t>人員</w:t>
            </w:r>
            <w:r w:rsidRPr="00733656">
              <w:rPr>
                <w:rFonts w:ascii="標楷體" w:eastAsia="標楷體" w:hAnsi="標楷體" w:cs="標楷體" w:hint="eastAsia"/>
                <w:szCs w:val="24"/>
              </w:rPr>
              <w:t>作業</w:t>
            </w:r>
            <w:r>
              <w:rPr>
                <w:rFonts w:ascii="標楷體" w:eastAsia="標楷體" w:hAnsi="標楷體" w:cs="標楷體" w:hint="eastAsia"/>
                <w:szCs w:val="24"/>
              </w:rPr>
              <w:t>之管控及</w:t>
            </w:r>
            <w:r w:rsidRPr="00733656">
              <w:rPr>
                <w:rFonts w:ascii="標楷體" w:eastAsia="標楷體" w:hAnsi="標楷體" w:cs="標楷體" w:hint="eastAsia"/>
                <w:szCs w:val="24"/>
              </w:rPr>
              <w:t>操守</w:t>
            </w:r>
            <w:r>
              <w:rPr>
                <w:rFonts w:ascii="標楷體" w:eastAsia="標楷體" w:hAnsi="標楷體" w:cs="標楷體" w:hint="eastAsia"/>
                <w:szCs w:val="24"/>
              </w:rPr>
              <w:t>無法掌控</w:t>
            </w:r>
            <w:r w:rsidRPr="00733656">
              <w:rPr>
                <w:rFonts w:ascii="標楷體" w:eastAsia="標楷體" w:hAnsi="標楷體" w:cs="標楷體" w:hint="eastAsia"/>
                <w:szCs w:val="24"/>
              </w:rPr>
              <w:t>。</w:t>
            </w:r>
          </w:p>
          <w:p w:rsidR="004931A0" w:rsidRPr="00F049E2"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sidRPr="00F049E2">
              <w:rPr>
                <w:rFonts w:ascii="標楷體" w:eastAsia="標楷體" w:hAnsi="標楷體" w:cs="標楷體" w:hint="eastAsia"/>
                <w:szCs w:val="24"/>
              </w:rPr>
              <w:t>三、</w:t>
            </w:r>
            <w:r w:rsidRPr="00F049E2">
              <w:rPr>
                <w:rFonts w:ascii="標楷體" w:eastAsia="標楷體" w:hAnsi="標楷體" w:hint="eastAsia"/>
                <w:color w:val="000000" w:themeColor="text1"/>
                <w:szCs w:val="24"/>
              </w:rPr>
              <w:t>針對公務員與廠商不當往來情形，相關檢舉管道是否暢通？</w:t>
            </w:r>
          </w:p>
          <w:p w:rsidR="004931A0" w:rsidRPr="00F049E2" w:rsidRDefault="004931A0" w:rsidP="00A32CFB">
            <w:pPr>
              <w:pStyle w:val="a5"/>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spacing w:line="300" w:lineRule="exact"/>
              <w:ind w:leftChars="-2" w:left="473" w:hangingChars="199" w:hanging="478"/>
              <w:jc w:val="both"/>
              <w:rPr>
                <w:rFonts w:ascii="標楷體" w:eastAsia="標楷體" w:hAnsi="標楷體" w:cs="標楷體"/>
                <w:szCs w:val="24"/>
              </w:rPr>
            </w:pPr>
            <w:r>
              <w:rPr>
                <w:rFonts w:ascii="標楷體" w:eastAsia="標楷體" w:hAnsi="標楷體" w:cs="標楷體" w:hint="eastAsia"/>
                <w:szCs w:val="24"/>
              </w:rPr>
              <w:t>四、</w:t>
            </w:r>
            <w:r w:rsidRPr="00F049E2">
              <w:rPr>
                <w:rFonts w:ascii="標楷體" w:eastAsia="標楷體" w:hAnsi="標楷體" w:hint="eastAsia"/>
                <w:color w:val="000000" w:themeColor="text1"/>
                <w:szCs w:val="24"/>
              </w:rPr>
              <w:t>業務同仁交往是否複雜？與廠商程序外接觸是否頻繁？</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4</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防治措施</w:t>
            </w:r>
          </w:p>
        </w:tc>
        <w:tc>
          <w:tcPr>
            <w:tcW w:w="6075" w:type="dxa"/>
          </w:tcPr>
          <w:p w:rsidR="004931A0" w:rsidRDefault="004931A0" w:rsidP="00A32CFB">
            <w:pPr>
              <w:pStyle w:val="a4"/>
              <w:autoSpaceDE w:val="0"/>
              <w:autoSpaceDN w:val="0"/>
              <w:spacing w:line="300" w:lineRule="exact"/>
              <w:ind w:leftChars="-5" w:left="-7" w:hangingChars="2" w:hanging="5"/>
              <w:rPr>
                <w:rFonts w:ascii="標楷體" w:hAnsi="標楷體"/>
                <w:color w:val="000000" w:themeColor="text1"/>
                <w:sz w:val="24"/>
                <w:szCs w:val="24"/>
              </w:rPr>
            </w:pPr>
            <w:r>
              <w:rPr>
                <w:rFonts w:ascii="標楷體" w:hAnsi="標楷體" w:hint="eastAsia"/>
                <w:color w:val="000000" w:themeColor="text1"/>
                <w:sz w:val="24"/>
                <w:szCs w:val="24"/>
              </w:rPr>
              <w:t>一、建立委外授權機關業務稽核機制</w:t>
            </w:r>
            <w:r w:rsidRPr="00BF3B03">
              <w:rPr>
                <w:rFonts w:ascii="標楷體" w:hAnsi="標楷體" w:hint="eastAsia"/>
                <w:color w:val="000000" w:themeColor="text1"/>
                <w:sz w:val="24"/>
                <w:szCs w:val="24"/>
              </w:rPr>
              <w:t>：</w:t>
            </w:r>
          </w:p>
          <w:p w:rsidR="004931A0"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Pr>
                <w:rFonts w:ascii="標楷體" w:hAnsi="標楷體" w:hint="eastAsia"/>
                <w:color w:val="000000" w:themeColor="text1"/>
                <w:sz w:val="24"/>
                <w:szCs w:val="24"/>
              </w:rPr>
              <w:t>委託機關對於受委託機關之業務應定期及不定期實施稽核</w:t>
            </w:r>
            <w:r w:rsidRPr="00316657">
              <w:rPr>
                <w:rFonts w:ascii="標楷體" w:hAnsi="標楷體" w:hint="eastAsia"/>
                <w:color w:val="000000" w:themeColor="text1"/>
                <w:sz w:val="24"/>
                <w:szCs w:val="24"/>
              </w:rPr>
              <w:t>，</w:t>
            </w:r>
            <w:r>
              <w:rPr>
                <w:rFonts w:ascii="標楷體" w:hAnsi="標楷體" w:hint="eastAsia"/>
                <w:color w:val="000000" w:themeColor="text1"/>
                <w:sz w:val="24"/>
                <w:szCs w:val="24"/>
              </w:rPr>
              <w:t>針對違規案件、陳情、檢舉信函交叉比對，確立</w:t>
            </w:r>
            <w:r w:rsidRPr="00E67DF5">
              <w:rPr>
                <w:rFonts w:ascii="標楷體" w:hAnsi="標楷體" w:cs="細明體" w:hint="eastAsia"/>
                <w:kern w:val="0"/>
                <w:sz w:val="24"/>
                <w:szCs w:val="24"/>
              </w:rPr>
              <w:t>違規案件提報、管制、解除列管等輔導管理、資料建置之正確性。</w:t>
            </w:r>
          </w:p>
          <w:p w:rsidR="004931A0" w:rsidRDefault="004931A0" w:rsidP="00A32CFB">
            <w:pPr>
              <w:pStyle w:val="a4"/>
              <w:autoSpaceDE w:val="0"/>
              <w:autoSpaceDN w:val="0"/>
              <w:spacing w:line="300" w:lineRule="exact"/>
              <w:ind w:leftChars="-5" w:left="-7" w:hangingChars="2" w:hanging="5"/>
              <w:rPr>
                <w:rFonts w:ascii="標楷體" w:hAnsi="標楷體"/>
                <w:color w:val="000000" w:themeColor="text1"/>
                <w:sz w:val="24"/>
                <w:szCs w:val="24"/>
              </w:rPr>
            </w:pPr>
            <w:r>
              <w:rPr>
                <w:rFonts w:ascii="標楷體" w:hAnsi="標楷體" w:hint="eastAsia"/>
                <w:color w:val="000000" w:themeColor="text1"/>
                <w:sz w:val="24"/>
                <w:szCs w:val="24"/>
              </w:rPr>
              <w:t>二、</w:t>
            </w:r>
            <w:r w:rsidRPr="00316657">
              <w:rPr>
                <w:rFonts w:ascii="標楷體" w:hAnsi="標楷體" w:hint="eastAsia"/>
                <w:color w:val="000000" w:themeColor="text1"/>
                <w:sz w:val="24"/>
                <w:szCs w:val="24"/>
              </w:rPr>
              <w:t>強化與廠商業務往來時之法治觀念：</w:t>
            </w:r>
          </w:p>
          <w:p w:rsidR="004931A0"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叮囑同仁勿與職務利害關係人有任何請託關說、飲宴應酬及受贈財物或不正利益等不當行為；另利用</w:t>
            </w:r>
            <w:r w:rsidRPr="00316657">
              <w:rPr>
                <w:rFonts w:ascii="標楷體" w:hAnsi="標楷體" w:hint="eastAsia"/>
                <w:color w:val="000000" w:themeColor="text1"/>
                <w:sz w:val="24"/>
                <w:szCs w:val="24"/>
              </w:rPr>
              <w:lastRenderedPageBreak/>
              <w:t>時機加強宣導</w:t>
            </w:r>
            <w:proofErr w:type="gramStart"/>
            <w:r w:rsidRPr="00316657">
              <w:rPr>
                <w:rFonts w:ascii="標楷體" w:hAnsi="標楷體" w:hint="eastAsia"/>
                <w:color w:val="000000" w:themeColor="text1"/>
                <w:sz w:val="24"/>
                <w:szCs w:val="24"/>
              </w:rPr>
              <w:t>廠商勿觸違背</w:t>
            </w:r>
            <w:proofErr w:type="gramEnd"/>
            <w:r w:rsidRPr="00316657">
              <w:rPr>
                <w:rFonts w:ascii="標楷體" w:hAnsi="標楷體" w:hint="eastAsia"/>
                <w:color w:val="000000" w:themeColor="text1"/>
                <w:sz w:val="24"/>
                <w:szCs w:val="24"/>
              </w:rPr>
              <w:t>或不違背職務行賄罪。</w:t>
            </w:r>
          </w:p>
          <w:p w:rsidR="004931A0" w:rsidRDefault="004931A0" w:rsidP="00A32CFB">
            <w:pPr>
              <w:pStyle w:val="a4"/>
              <w:autoSpaceDE w:val="0"/>
              <w:autoSpaceDN w:val="0"/>
              <w:spacing w:line="300" w:lineRule="exact"/>
              <w:ind w:leftChars="1" w:left="331" w:hangingChars="137" w:hanging="329"/>
              <w:rPr>
                <w:rFonts w:ascii="標楷體" w:hAnsi="標楷體"/>
                <w:color w:val="000000" w:themeColor="text1"/>
                <w:sz w:val="24"/>
                <w:szCs w:val="24"/>
              </w:rPr>
            </w:pPr>
            <w:r>
              <w:rPr>
                <w:rFonts w:ascii="標楷體" w:hAnsi="標楷體" w:hint="eastAsia"/>
                <w:color w:val="000000" w:themeColor="text1"/>
                <w:sz w:val="24"/>
                <w:szCs w:val="24"/>
              </w:rPr>
              <w:t>三、針對與市場連動性對物價，定期訪查詢價:</w:t>
            </w:r>
          </w:p>
          <w:p w:rsidR="004931A0" w:rsidRDefault="004931A0" w:rsidP="00A32CFB">
            <w:pPr>
              <w:pStyle w:val="a4"/>
              <w:autoSpaceDE w:val="0"/>
              <w:autoSpaceDN w:val="0"/>
              <w:spacing w:line="300" w:lineRule="exact"/>
              <w:ind w:leftChars="1" w:left="472" w:hangingChars="196" w:hanging="470"/>
              <w:rPr>
                <w:rFonts w:ascii="標楷體" w:hAnsi="標楷體" w:cs="細明體"/>
                <w:kern w:val="0"/>
                <w:sz w:val="24"/>
                <w:szCs w:val="24"/>
              </w:rPr>
            </w:pPr>
            <w:r>
              <w:rPr>
                <w:rFonts w:ascii="標楷體" w:hAnsi="標楷體" w:hint="eastAsia"/>
                <w:color w:val="000000" w:themeColor="text1"/>
                <w:sz w:val="24"/>
                <w:szCs w:val="24"/>
              </w:rPr>
              <w:t xml:space="preserve">    </w:t>
            </w:r>
            <w:r w:rsidRPr="00CA4415">
              <w:rPr>
                <w:rFonts w:ascii="標楷體" w:hAnsi="標楷體" w:cs="細明體" w:hint="eastAsia"/>
                <w:kern w:val="0"/>
                <w:sz w:val="24"/>
                <w:szCs w:val="24"/>
              </w:rPr>
              <w:t>民間建築工程之泥漿處理價格</w:t>
            </w:r>
            <w:r>
              <w:rPr>
                <w:rFonts w:ascii="標楷體" w:hAnsi="標楷體" w:cs="細明體" w:hint="eastAsia"/>
                <w:kern w:val="0"/>
                <w:sz w:val="24"/>
                <w:szCs w:val="24"/>
              </w:rPr>
              <w:t>隨市場供需波動，適時訪價，避免</w:t>
            </w:r>
            <w:proofErr w:type="gramStart"/>
            <w:r>
              <w:rPr>
                <w:rFonts w:ascii="標楷體" w:hAnsi="標楷體" w:cs="細明體" w:hint="eastAsia"/>
                <w:kern w:val="0"/>
                <w:sz w:val="24"/>
                <w:szCs w:val="24"/>
              </w:rPr>
              <w:t>廠商隴斷或</w:t>
            </w:r>
            <w:proofErr w:type="gramEnd"/>
            <w:r>
              <w:rPr>
                <w:rFonts w:ascii="標楷體" w:hAnsi="標楷體" w:cs="細明體" w:hint="eastAsia"/>
                <w:kern w:val="0"/>
                <w:sz w:val="24"/>
                <w:szCs w:val="24"/>
              </w:rPr>
              <w:t>抬高售價。</w:t>
            </w:r>
          </w:p>
          <w:p w:rsidR="004931A0" w:rsidRDefault="004931A0" w:rsidP="00A32CFB">
            <w:pPr>
              <w:pStyle w:val="a4"/>
              <w:autoSpaceDE w:val="0"/>
              <w:autoSpaceDN w:val="0"/>
              <w:spacing w:line="300" w:lineRule="exact"/>
              <w:ind w:leftChars="1" w:left="472" w:hangingChars="196" w:hanging="470"/>
              <w:rPr>
                <w:rFonts w:ascii="標楷體" w:hAnsi="標楷體"/>
                <w:color w:val="000000" w:themeColor="text1"/>
                <w:sz w:val="24"/>
                <w:szCs w:val="24"/>
              </w:rPr>
            </w:pPr>
            <w:r>
              <w:rPr>
                <w:rFonts w:ascii="標楷體" w:hAnsi="標楷體" w:hint="eastAsia"/>
                <w:color w:val="000000" w:themeColor="text1"/>
                <w:sz w:val="24"/>
                <w:szCs w:val="24"/>
              </w:rPr>
              <w:t>四、</w:t>
            </w:r>
            <w:r w:rsidRPr="00316657">
              <w:rPr>
                <w:rFonts w:ascii="標楷體" w:hAnsi="標楷體" w:hint="eastAsia"/>
                <w:color w:val="000000" w:themeColor="text1"/>
                <w:sz w:val="24"/>
                <w:szCs w:val="24"/>
              </w:rPr>
              <w:t>深化宣導「員工廉政倫理規範」</w:t>
            </w:r>
            <w:r>
              <w:rPr>
                <w:rFonts w:ascii="標楷體" w:hAnsi="標楷體" w:hint="eastAsia"/>
                <w:color w:val="000000" w:themeColor="text1"/>
                <w:sz w:val="24"/>
                <w:szCs w:val="24"/>
              </w:rPr>
              <w:t>、檢舉管道</w:t>
            </w:r>
            <w:r w:rsidRPr="00316657">
              <w:rPr>
                <w:rFonts w:ascii="標楷體" w:hAnsi="標楷體" w:hint="eastAsia"/>
                <w:color w:val="000000" w:themeColor="text1"/>
                <w:sz w:val="24"/>
                <w:szCs w:val="24"/>
              </w:rPr>
              <w:t>：</w:t>
            </w:r>
          </w:p>
          <w:p w:rsidR="004931A0"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持續宣導請託關說、飲宴應酬及受贈財物規範，並要求同仁應遵守廉政倫理規範，不得參加與其職務有利害關係者之飲宴應酬，並不得與有職務利害關係人員為不當接觸。</w:t>
            </w:r>
          </w:p>
          <w:p w:rsidR="004931A0" w:rsidRDefault="004931A0" w:rsidP="00A32CFB">
            <w:pPr>
              <w:pStyle w:val="a4"/>
              <w:numPr>
                <w:ilvl w:val="0"/>
                <w:numId w:val="10"/>
              </w:numPr>
              <w:autoSpaceDE w:val="0"/>
              <w:autoSpaceDN w:val="0"/>
              <w:spacing w:line="300" w:lineRule="exact"/>
              <w:ind w:firstLineChars="0"/>
              <w:rPr>
                <w:rFonts w:ascii="標楷體" w:hAnsi="標楷體"/>
                <w:color w:val="000000" w:themeColor="text1"/>
                <w:sz w:val="24"/>
                <w:szCs w:val="24"/>
              </w:rPr>
            </w:pPr>
            <w:r>
              <w:rPr>
                <w:rFonts w:ascii="標楷體" w:hAnsi="標楷體" w:hint="eastAsia"/>
                <w:color w:val="000000" w:themeColor="text1"/>
                <w:sz w:val="24"/>
                <w:szCs w:val="24"/>
              </w:rPr>
              <w:t>鼓勵檢舉、提高檢舉獎金</w:t>
            </w:r>
            <w:r w:rsidRPr="00316657">
              <w:rPr>
                <w:rFonts w:ascii="標楷體" w:hAnsi="標楷體" w:hint="eastAsia"/>
                <w:color w:val="000000" w:themeColor="text1"/>
                <w:sz w:val="24"/>
                <w:szCs w:val="24"/>
              </w:rPr>
              <w:t>：</w:t>
            </w:r>
          </w:p>
          <w:p w:rsidR="004931A0" w:rsidRPr="00D138C4" w:rsidRDefault="004931A0" w:rsidP="00A32CFB">
            <w:pPr>
              <w:pStyle w:val="a4"/>
              <w:autoSpaceDE w:val="0"/>
              <w:autoSpaceDN w:val="0"/>
              <w:spacing w:line="300" w:lineRule="exact"/>
              <w:ind w:left="480" w:firstLineChars="0" w:firstLine="0"/>
              <w:rPr>
                <w:rFonts w:ascii="標楷體" w:hAnsi="標楷體"/>
                <w:color w:val="000000" w:themeColor="text1"/>
                <w:sz w:val="24"/>
                <w:szCs w:val="24"/>
              </w:rPr>
            </w:pPr>
            <w:r w:rsidRPr="00316657">
              <w:rPr>
                <w:rFonts w:ascii="標楷體" w:hAnsi="標楷體" w:hint="eastAsia"/>
                <w:color w:val="000000" w:themeColor="text1"/>
                <w:sz w:val="24"/>
                <w:szCs w:val="24"/>
              </w:rPr>
              <w:t>利用</w:t>
            </w:r>
            <w:r>
              <w:rPr>
                <w:rFonts w:ascii="標楷體" w:hAnsi="標楷體" w:hint="eastAsia"/>
                <w:color w:val="000000" w:themeColor="text1"/>
                <w:sz w:val="24"/>
                <w:szCs w:val="24"/>
              </w:rPr>
              <w:t>與</w:t>
            </w:r>
            <w:r w:rsidRPr="00316657">
              <w:rPr>
                <w:rFonts w:ascii="標楷體" w:hAnsi="標楷體" w:hint="eastAsia"/>
                <w:color w:val="000000" w:themeColor="text1"/>
                <w:sz w:val="24"/>
                <w:szCs w:val="24"/>
              </w:rPr>
              <w:t>廠商</w:t>
            </w:r>
            <w:r>
              <w:rPr>
                <w:rFonts w:ascii="標楷體" w:hAnsi="標楷體" w:hint="eastAsia"/>
                <w:color w:val="000000" w:themeColor="text1"/>
                <w:sz w:val="24"/>
                <w:szCs w:val="24"/>
              </w:rPr>
              <w:t>集</w:t>
            </w:r>
            <w:r w:rsidRPr="00316657">
              <w:rPr>
                <w:rFonts w:ascii="標楷體" w:hAnsi="標楷體" w:hint="eastAsia"/>
                <w:color w:val="000000" w:themeColor="text1"/>
                <w:sz w:val="24"/>
                <w:szCs w:val="24"/>
              </w:rPr>
              <w:t>會宣達相關規定，宣導政風檢舉管道，</w:t>
            </w:r>
            <w:proofErr w:type="gramStart"/>
            <w:r w:rsidRPr="00316657">
              <w:rPr>
                <w:rFonts w:ascii="標楷體" w:hAnsi="標楷體" w:hint="eastAsia"/>
                <w:color w:val="000000" w:themeColor="text1"/>
                <w:sz w:val="24"/>
                <w:szCs w:val="24"/>
              </w:rPr>
              <w:t>俾</w:t>
            </w:r>
            <w:proofErr w:type="gramEnd"/>
            <w:r w:rsidRPr="00316657">
              <w:rPr>
                <w:rFonts w:ascii="標楷體" w:hAnsi="標楷體" w:hint="eastAsia"/>
                <w:color w:val="000000" w:themeColor="text1"/>
                <w:sz w:val="24"/>
                <w:szCs w:val="24"/>
              </w:rPr>
              <w:t>利</w:t>
            </w:r>
            <w:r>
              <w:rPr>
                <w:rFonts w:ascii="標楷體" w:hAnsi="標楷體" w:hint="eastAsia"/>
                <w:color w:val="000000" w:themeColor="text1"/>
                <w:sz w:val="24"/>
                <w:szCs w:val="24"/>
              </w:rPr>
              <w:t>不法</w:t>
            </w:r>
            <w:r w:rsidRPr="00316657">
              <w:rPr>
                <w:rFonts w:ascii="標楷體" w:hAnsi="標楷體" w:hint="eastAsia"/>
                <w:color w:val="000000" w:themeColor="text1"/>
                <w:sz w:val="24"/>
                <w:szCs w:val="24"/>
              </w:rPr>
              <w:t>情事可向相關單位反映。</w:t>
            </w:r>
          </w:p>
        </w:tc>
      </w:tr>
      <w:tr w:rsidR="004931A0" w:rsidRPr="00764079" w:rsidTr="004931A0">
        <w:tc>
          <w:tcPr>
            <w:tcW w:w="813"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lastRenderedPageBreak/>
              <w:t>5</w:t>
            </w:r>
          </w:p>
        </w:tc>
        <w:tc>
          <w:tcPr>
            <w:tcW w:w="1408" w:type="dxa"/>
          </w:tcPr>
          <w:p w:rsidR="004931A0" w:rsidRPr="00764079" w:rsidRDefault="004931A0" w:rsidP="004931A0">
            <w:pPr>
              <w:jc w:val="center"/>
              <w:rPr>
                <w:rFonts w:ascii="標楷體" w:eastAsia="標楷體" w:hAnsi="標楷體" w:cs="Times New Roman"/>
                <w:color w:val="000000" w:themeColor="text1"/>
                <w:szCs w:val="24"/>
              </w:rPr>
            </w:pPr>
            <w:r w:rsidRPr="00764079">
              <w:rPr>
                <w:rFonts w:ascii="標楷體" w:eastAsia="標楷體" w:hAnsi="標楷體" w:cs="Times New Roman"/>
                <w:color w:val="000000" w:themeColor="text1"/>
                <w:szCs w:val="24"/>
              </w:rPr>
              <w:t>參考法令</w:t>
            </w:r>
          </w:p>
        </w:tc>
        <w:tc>
          <w:tcPr>
            <w:tcW w:w="6075" w:type="dxa"/>
          </w:tcPr>
          <w:p w:rsidR="004931A0" w:rsidRDefault="004931A0" w:rsidP="00A32CFB">
            <w:pPr>
              <w:autoSpaceDE w:val="0"/>
              <w:autoSpaceDN w:val="0"/>
              <w:adjustRightInd w:val="0"/>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貪污治罪條例第4條第1項第2款</w:t>
            </w:r>
          </w:p>
          <w:p w:rsidR="004931A0" w:rsidRPr="00D138C4" w:rsidRDefault="004931A0" w:rsidP="00A32CFB">
            <w:pPr>
              <w:autoSpaceDE w:val="0"/>
              <w:autoSpaceDN w:val="0"/>
              <w:adjustRightInd w:val="0"/>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刑法216條</w:t>
            </w:r>
          </w:p>
        </w:tc>
      </w:tr>
    </w:tbl>
    <w:p w:rsidR="004931A0" w:rsidRDefault="004931A0">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p w:rsidR="00A32CFB" w:rsidRDefault="00A32CFB">
      <w:pPr>
        <w:rPr>
          <w:rFonts w:ascii="標楷體" w:eastAsia="標楷體" w:hAnsi="標楷體"/>
          <w:color w:val="000000" w:themeColor="text1"/>
          <w:sz w:val="28"/>
          <w:szCs w:val="28"/>
        </w:rPr>
      </w:pPr>
    </w:p>
    <w:sectPr w:rsidR="00A32CFB" w:rsidSect="00FB14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B4" w:rsidRDefault="00901DB4" w:rsidP="006D3E34">
      <w:pPr>
        <w:spacing w:line="240" w:lineRule="auto"/>
      </w:pPr>
      <w:r>
        <w:separator/>
      </w:r>
    </w:p>
  </w:endnote>
  <w:endnote w:type="continuationSeparator" w:id="0">
    <w:p w:rsidR="00901DB4" w:rsidRDefault="00901DB4" w:rsidP="006D3E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Identity-H">
    <w:altName w:val="Arial Unicode MS"/>
    <w:panose1 w:val="00000000000000000000"/>
    <w:charset w:val="88"/>
    <w:family w:val="auto"/>
    <w:notTrueType/>
    <w:pitch w:val="default"/>
    <w:sig w:usb0="00000001" w:usb1="08080000" w:usb2="00000010" w:usb3="00000000" w:csb0="00100000" w:csb1="00000000"/>
  </w:font>
  <w:font w:name="CourierNewPSMT-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841"/>
      <w:docPartObj>
        <w:docPartGallery w:val="Page Numbers (Bottom of Page)"/>
        <w:docPartUnique/>
      </w:docPartObj>
    </w:sdtPr>
    <w:sdtContent>
      <w:p w:rsidR="00F8744E" w:rsidRDefault="00A45E8E">
        <w:pPr>
          <w:pStyle w:val="aa"/>
          <w:jc w:val="center"/>
        </w:pPr>
        <w:fldSimple w:instr=" PAGE   \* MERGEFORMAT ">
          <w:r w:rsidR="008C18AC" w:rsidRPr="008C18AC">
            <w:rPr>
              <w:noProof/>
              <w:lang w:val="zh-TW"/>
            </w:rPr>
            <w:t>40</w:t>
          </w:r>
        </w:fldSimple>
      </w:p>
    </w:sdtContent>
  </w:sdt>
  <w:p w:rsidR="00F8744E" w:rsidRDefault="00F874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B4" w:rsidRDefault="00901DB4" w:rsidP="006D3E34">
      <w:pPr>
        <w:spacing w:line="240" w:lineRule="auto"/>
      </w:pPr>
      <w:r>
        <w:separator/>
      </w:r>
    </w:p>
  </w:footnote>
  <w:footnote w:type="continuationSeparator" w:id="0">
    <w:p w:rsidR="00901DB4" w:rsidRDefault="00901DB4" w:rsidP="006D3E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38D"/>
    <w:multiLevelType w:val="hybridMultilevel"/>
    <w:tmpl w:val="E17CE10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32D54"/>
    <w:multiLevelType w:val="hybridMultilevel"/>
    <w:tmpl w:val="8ADA37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9758F"/>
    <w:multiLevelType w:val="hybridMultilevel"/>
    <w:tmpl w:val="84DA424C"/>
    <w:lvl w:ilvl="0" w:tplc="B880988C">
      <w:start w:val="1"/>
      <w:numFmt w:val="taiwaneseCountingThousand"/>
      <w:lvlText w:val="%1、"/>
      <w:lvlJc w:val="left"/>
      <w:pPr>
        <w:ind w:left="767" w:hanging="720"/>
      </w:pPr>
      <w:rPr>
        <w:rFonts w:ascii="標楷體" w:eastAsia="標楷體" w:hAnsi="標楷體" w:cs="Times New Roman"/>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3">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C1CBD"/>
    <w:multiLevelType w:val="hybridMultilevel"/>
    <w:tmpl w:val="796CB7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8E6C09"/>
    <w:multiLevelType w:val="hybridMultilevel"/>
    <w:tmpl w:val="362C9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C623A2"/>
    <w:multiLevelType w:val="hybridMultilevel"/>
    <w:tmpl w:val="40A4450E"/>
    <w:lvl w:ilvl="0" w:tplc="636A6BDC">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7">
    <w:nsid w:val="291E29FC"/>
    <w:multiLevelType w:val="hybridMultilevel"/>
    <w:tmpl w:val="E81AC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87311D"/>
    <w:multiLevelType w:val="hybridMultilevel"/>
    <w:tmpl w:val="328812BE"/>
    <w:lvl w:ilvl="0" w:tplc="563A7666">
      <w:start w:val="1"/>
      <w:numFmt w:val="taiwaneseCountingThousand"/>
      <w:lvlText w:val="%1、"/>
      <w:lvlJc w:val="left"/>
      <w:pPr>
        <w:ind w:left="254" w:hanging="360"/>
      </w:pPr>
      <w:rPr>
        <w:rFonts w:hint="default"/>
        <w:lang w:val="en-US"/>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9">
    <w:nsid w:val="2CC23A05"/>
    <w:multiLevelType w:val="hybridMultilevel"/>
    <w:tmpl w:val="50C02D04"/>
    <w:lvl w:ilvl="0" w:tplc="AC0CF82C">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0">
    <w:nsid w:val="2DD453C1"/>
    <w:multiLevelType w:val="hybridMultilevel"/>
    <w:tmpl w:val="3D2891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E23205"/>
    <w:multiLevelType w:val="hybridMultilevel"/>
    <w:tmpl w:val="D38E8B14"/>
    <w:lvl w:ilvl="0" w:tplc="174064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2">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70108E"/>
    <w:multiLevelType w:val="hybridMultilevel"/>
    <w:tmpl w:val="41F6E062"/>
    <w:lvl w:ilvl="0" w:tplc="C926601A">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143C3F"/>
    <w:multiLevelType w:val="hybridMultilevel"/>
    <w:tmpl w:val="783C33A6"/>
    <w:lvl w:ilvl="0" w:tplc="9FBA3B0A">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nsid w:val="47EE42FD"/>
    <w:multiLevelType w:val="hybridMultilevel"/>
    <w:tmpl w:val="425AD7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E77C45"/>
    <w:multiLevelType w:val="hybridMultilevel"/>
    <w:tmpl w:val="1804C840"/>
    <w:lvl w:ilvl="0" w:tplc="F200AD60">
      <w:start w:val="1"/>
      <w:numFmt w:val="taiwaneseCountingThousand"/>
      <w:lvlText w:val="%1、"/>
      <w:lvlJc w:val="left"/>
      <w:pPr>
        <w:ind w:left="350" w:hanging="360"/>
      </w:pPr>
      <w:rPr>
        <w:rFonts w:hint="default"/>
        <w:lang w:val="en-US"/>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8">
    <w:nsid w:val="53407DB7"/>
    <w:multiLevelType w:val="hybridMultilevel"/>
    <w:tmpl w:val="D0340596"/>
    <w:lvl w:ilvl="0" w:tplc="CA9677A0">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9">
    <w:nsid w:val="5B99414E"/>
    <w:multiLevelType w:val="hybridMultilevel"/>
    <w:tmpl w:val="ED72C9BA"/>
    <w:lvl w:ilvl="0" w:tplc="3EACAB80">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0">
    <w:nsid w:val="5EBE5B7A"/>
    <w:multiLevelType w:val="hybridMultilevel"/>
    <w:tmpl w:val="FDF2DC14"/>
    <w:lvl w:ilvl="0" w:tplc="5D8E67AE">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1">
    <w:nsid w:val="5F5E67B3"/>
    <w:multiLevelType w:val="hybridMultilevel"/>
    <w:tmpl w:val="0D561AF6"/>
    <w:lvl w:ilvl="0" w:tplc="B2FCED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61739E"/>
    <w:multiLevelType w:val="hybridMultilevel"/>
    <w:tmpl w:val="356A722A"/>
    <w:lvl w:ilvl="0" w:tplc="A5C4F7CE">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nsid w:val="693E447A"/>
    <w:multiLevelType w:val="hybridMultilevel"/>
    <w:tmpl w:val="D78CBE44"/>
    <w:lvl w:ilvl="0" w:tplc="5ED6A914">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4">
    <w:nsid w:val="741D3F88"/>
    <w:multiLevelType w:val="hybridMultilevel"/>
    <w:tmpl w:val="C8CA86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146142"/>
    <w:multiLevelType w:val="hybridMultilevel"/>
    <w:tmpl w:val="678614D0"/>
    <w:lvl w:ilvl="0" w:tplc="5E36BE06">
      <w:start w:val="1"/>
      <w:numFmt w:val="taiwaneseCountingThousand"/>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6">
    <w:nsid w:val="79C70A65"/>
    <w:multiLevelType w:val="hybridMultilevel"/>
    <w:tmpl w:val="0874A894"/>
    <w:lvl w:ilvl="0" w:tplc="3B36F1DC">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1C48B1"/>
    <w:multiLevelType w:val="hybridMultilevel"/>
    <w:tmpl w:val="019AEF8C"/>
    <w:lvl w:ilvl="0" w:tplc="8B50F1F2">
      <w:start w:val="1"/>
      <w:numFmt w:val="taiwaneseCountingThousand"/>
      <w:lvlText w:val="%1、"/>
      <w:lvlJc w:val="left"/>
      <w:pPr>
        <w:ind w:left="677" w:hanging="720"/>
      </w:pPr>
      <w:rPr>
        <w:rFonts w:ascii="標楷體" w:eastAsia="標楷體" w:hAnsi="標楷體" w:cstheme="minorBidi"/>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8">
    <w:nsid w:val="7F3D11E4"/>
    <w:multiLevelType w:val="hybridMultilevel"/>
    <w:tmpl w:val="03D2D638"/>
    <w:lvl w:ilvl="0" w:tplc="BC56C128">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num>
  <w:num w:numId="3">
    <w:abstractNumId w:val="7"/>
  </w:num>
  <w:num w:numId="4">
    <w:abstractNumId w:val="17"/>
  </w:num>
  <w:num w:numId="5">
    <w:abstractNumId w:val="25"/>
  </w:num>
  <w:num w:numId="6">
    <w:abstractNumId w:val="19"/>
  </w:num>
  <w:num w:numId="7">
    <w:abstractNumId w:val="21"/>
  </w:num>
  <w:num w:numId="8">
    <w:abstractNumId w:val="11"/>
  </w:num>
  <w:num w:numId="9">
    <w:abstractNumId w:val="20"/>
  </w:num>
  <w:num w:numId="10">
    <w:abstractNumId w:val="10"/>
  </w:num>
  <w:num w:numId="11">
    <w:abstractNumId w:val="3"/>
  </w:num>
  <w:num w:numId="12">
    <w:abstractNumId w:val="13"/>
  </w:num>
  <w:num w:numId="13">
    <w:abstractNumId w:val="14"/>
  </w:num>
  <w:num w:numId="14">
    <w:abstractNumId w:val="1"/>
  </w:num>
  <w:num w:numId="15">
    <w:abstractNumId w:val="12"/>
  </w:num>
  <w:num w:numId="16">
    <w:abstractNumId w:val="27"/>
  </w:num>
  <w:num w:numId="17">
    <w:abstractNumId w:val="0"/>
  </w:num>
  <w:num w:numId="18">
    <w:abstractNumId w:val="18"/>
  </w:num>
  <w:num w:numId="19">
    <w:abstractNumId w:val="23"/>
  </w:num>
  <w:num w:numId="20">
    <w:abstractNumId w:val="2"/>
  </w:num>
  <w:num w:numId="21">
    <w:abstractNumId w:val="4"/>
  </w:num>
  <w:num w:numId="22">
    <w:abstractNumId w:val="9"/>
  </w:num>
  <w:num w:numId="23">
    <w:abstractNumId w:val="15"/>
  </w:num>
  <w:num w:numId="24">
    <w:abstractNumId w:val="22"/>
  </w:num>
  <w:num w:numId="25">
    <w:abstractNumId w:val="24"/>
  </w:num>
  <w:num w:numId="26">
    <w:abstractNumId w:val="26"/>
  </w:num>
  <w:num w:numId="27">
    <w:abstractNumId w:val="5"/>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59A"/>
    <w:rsid w:val="00045402"/>
    <w:rsid w:val="001579BC"/>
    <w:rsid w:val="00242CD2"/>
    <w:rsid w:val="00290EC2"/>
    <w:rsid w:val="0029359A"/>
    <w:rsid w:val="002B74BC"/>
    <w:rsid w:val="0030030C"/>
    <w:rsid w:val="003066B0"/>
    <w:rsid w:val="003226A8"/>
    <w:rsid w:val="0036712D"/>
    <w:rsid w:val="003C0902"/>
    <w:rsid w:val="004931A0"/>
    <w:rsid w:val="004C330E"/>
    <w:rsid w:val="004E7F26"/>
    <w:rsid w:val="004F42F4"/>
    <w:rsid w:val="006D3E34"/>
    <w:rsid w:val="007612A9"/>
    <w:rsid w:val="0078702A"/>
    <w:rsid w:val="0081087F"/>
    <w:rsid w:val="00834D1C"/>
    <w:rsid w:val="008C18AC"/>
    <w:rsid w:val="008C7416"/>
    <w:rsid w:val="008E7D0C"/>
    <w:rsid w:val="00901DB4"/>
    <w:rsid w:val="00905F51"/>
    <w:rsid w:val="009129E5"/>
    <w:rsid w:val="009D60B4"/>
    <w:rsid w:val="00A32CFB"/>
    <w:rsid w:val="00A45E8E"/>
    <w:rsid w:val="00AB2EAB"/>
    <w:rsid w:val="00BB199D"/>
    <w:rsid w:val="00C659DD"/>
    <w:rsid w:val="00E70DC2"/>
    <w:rsid w:val="00F8744E"/>
    <w:rsid w:val="00FB14D8"/>
    <w:rsid w:val="00FF7A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D8"/>
    <w:pPr>
      <w:widowControl w:val="0"/>
    </w:pPr>
  </w:style>
  <w:style w:type="paragraph" w:styleId="2">
    <w:name w:val="heading 2"/>
    <w:basedOn w:val="a"/>
    <w:next w:val="a"/>
    <w:link w:val="20"/>
    <w:uiPriority w:val="9"/>
    <w:unhideWhenUsed/>
    <w:qFormat/>
    <w:rsid w:val="00C659DD"/>
    <w:pPr>
      <w:autoSpaceDE w:val="0"/>
      <w:autoSpaceDN w:val="0"/>
      <w:adjustRightInd w:val="0"/>
      <w:spacing w:line="500" w:lineRule="exact"/>
      <w:jc w:val="center"/>
      <w:outlineLvl w:val="1"/>
    </w:pPr>
    <w:rPr>
      <w:rFonts w:ascii="Times New Roman" w:eastAsia="標楷體" w:hAnsi="Times New Roman" w:cs="標楷體"/>
      <w:b/>
      <w:color w:val="0000F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659DD"/>
    <w:rPr>
      <w:rFonts w:ascii="Times New Roman" w:eastAsia="標楷體" w:hAnsi="Times New Roman" w:cs="標楷體"/>
      <w:b/>
      <w:color w:val="0000FF"/>
      <w:kern w:val="0"/>
      <w:sz w:val="32"/>
      <w:szCs w:val="32"/>
    </w:rPr>
  </w:style>
  <w:style w:type="table" w:styleId="a3">
    <w:name w:val="Table Grid"/>
    <w:basedOn w:val="a1"/>
    <w:uiPriority w:val="59"/>
    <w:rsid w:val="00C659D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案例內文"/>
    <w:basedOn w:val="a"/>
    <w:qFormat/>
    <w:rsid w:val="00C659DD"/>
    <w:pPr>
      <w:kinsoku w:val="0"/>
      <w:overflowPunct w:val="0"/>
      <w:spacing w:line="500" w:lineRule="exact"/>
      <w:ind w:left="310" w:hangingChars="310" w:hanging="310"/>
    </w:pPr>
    <w:rPr>
      <w:rFonts w:ascii="Times New Roman" w:eastAsia="標楷體" w:hAnsi="Times New Roman" w:cs="Times New Roman"/>
      <w:bCs/>
      <w:sz w:val="32"/>
      <w:szCs w:val="32"/>
    </w:rPr>
  </w:style>
  <w:style w:type="paragraph" w:styleId="a5">
    <w:name w:val="List Paragraph"/>
    <w:basedOn w:val="a"/>
    <w:uiPriority w:val="34"/>
    <w:qFormat/>
    <w:rsid w:val="00C659DD"/>
    <w:pPr>
      <w:spacing w:line="240" w:lineRule="auto"/>
      <w:ind w:leftChars="200" w:left="480"/>
      <w:jc w:val="left"/>
    </w:pPr>
  </w:style>
  <w:style w:type="paragraph" w:styleId="HTML">
    <w:name w:val="HTML Preformatted"/>
    <w:basedOn w:val="a"/>
    <w:link w:val="HTML0"/>
    <w:uiPriority w:val="99"/>
    <w:rsid w:val="00C65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細明體" w:eastAsia="細明體" w:hAnsi="細明體" w:cs="細明體"/>
      <w:kern w:val="1"/>
      <w:sz w:val="28"/>
      <w:szCs w:val="24"/>
    </w:rPr>
  </w:style>
  <w:style w:type="character" w:customStyle="1" w:styleId="HTML0">
    <w:name w:val="HTML 預設格式 字元"/>
    <w:basedOn w:val="a0"/>
    <w:link w:val="HTML"/>
    <w:uiPriority w:val="99"/>
    <w:rsid w:val="00C659DD"/>
    <w:rPr>
      <w:rFonts w:ascii="細明體" w:eastAsia="細明體" w:hAnsi="細明體" w:cs="細明體"/>
      <w:kern w:val="1"/>
      <w:sz w:val="28"/>
      <w:szCs w:val="24"/>
    </w:rPr>
  </w:style>
  <w:style w:type="paragraph" w:customStyle="1" w:styleId="1">
    <w:name w:val="清單段落1"/>
    <w:basedOn w:val="a"/>
    <w:rsid w:val="004931A0"/>
    <w:pPr>
      <w:spacing w:line="240" w:lineRule="auto"/>
      <w:ind w:leftChars="200" w:left="480"/>
      <w:jc w:val="left"/>
    </w:pPr>
    <w:rPr>
      <w:rFonts w:ascii="Calibri" w:eastAsia="新細明體" w:hAnsi="Calibri" w:cs="Calibri"/>
      <w:szCs w:val="24"/>
    </w:rPr>
  </w:style>
  <w:style w:type="paragraph" w:styleId="a6">
    <w:name w:val="Plain Text"/>
    <w:basedOn w:val="a"/>
    <w:link w:val="a7"/>
    <w:rsid w:val="004931A0"/>
    <w:pPr>
      <w:spacing w:line="240" w:lineRule="auto"/>
      <w:jc w:val="left"/>
    </w:pPr>
    <w:rPr>
      <w:rFonts w:ascii="細明體" w:eastAsia="細明體" w:hAnsi="Courier New" w:cs="Times New Roman"/>
      <w:szCs w:val="24"/>
    </w:rPr>
  </w:style>
  <w:style w:type="character" w:customStyle="1" w:styleId="a7">
    <w:name w:val="純文字 字元"/>
    <w:basedOn w:val="a0"/>
    <w:link w:val="a6"/>
    <w:rsid w:val="004931A0"/>
    <w:rPr>
      <w:rFonts w:ascii="細明體" w:eastAsia="細明體" w:hAnsi="Courier New" w:cs="Times New Roman"/>
      <w:szCs w:val="24"/>
    </w:rPr>
  </w:style>
  <w:style w:type="paragraph" w:styleId="a8">
    <w:name w:val="header"/>
    <w:basedOn w:val="a"/>
    <w:link w:val="a9"/>
    <w:uiPriority w:val="99"/>
    <w:semiHidden/>
    <w:unhideWhenUsed/>
    <w:rsid w:val="006D3E34"/>
    <w:pPr>
      <w:tabs>
        <w:tab w:val="center" w:pos="4153"/>
        <w:tab w:val="right" w:pos="8306"/>
      </w:tabs>
      <w:snapToGrid w:val="0"/>
    </w:pPr>
    <w:rPr>
      <w:sz w:val="20"/>
      <w:szCs w:val="20"/>
    </w:rPr>
  </w:style>
  <w:style w:type="character" w:customStyle="1" w:styleId="a9">
    <w:name w:val="頁首 字元"/>
    <w:basedOn w:val="a0"/>
    <w:link w:val="a8"/>
    <w:uiPriority w:val="99"/>
    <w:semiHidden/>
    <w:rsid w:val="006D3E34"/>
    <w:rPr>
      <w:sz w:val="20"/>
      <w:szCs w:val="20"/>
    </w:rPr>
  </w:style>
  <w:style w:type="paragraph" w:styleId="aa">
    <w:name w:val="footer"/>
    <w:basedOn w:val="a"/>
    <w:link w:val="ab"/>
    <w:uiPriority w:val="99"/>
    <w:unhideWhenUsed/>
    <w:rsid w:val="006D3E34"/>
    <w:pPr>
      <w:tabs>
        <w:tab w:val="center" w:pos="4153"/>
        <w:tab w:val="right" w:pos="8306"/>
      </w:tabs>
      <w:snapToGrid w:val="0"/>
    </w:pPr>
    <w:rPr>
      <w:sz w:val="20"/>
      <w:szCs w:val="20"/>
    </w:rPr>
  </w:style>
  <w:style w:type="character" w:customStyle="1" w:styleId="ab">
    <w:name w:val="頁尾 字元"/>
    <w:basedOn w:val="a0"/>
    <w:link w:val="aa"/>
    <w:uiPriority w:val="99"/>
    <w:rsid w:val="006D3E34"/>
    <w:rPr>
      <w:sz w:val="20"/>
      <w:szCs w:val="20"/>
    </w:rPr>
  </w:style>
  <w:style w:type="paragraph" w:styleId="ac">
    <w:name w:val="Balloon Text"/>
    <w:basedOn w:val="a"/>
    <w:link w:val="ad"/>
    <w:uiPriority w:val="99"/>
    <w:semiHidden/>
    <w:unhideWhenUsed/>
    <w:rsid w:val="004E7F26"/>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E7F2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Pr>
        <a:bodyPr/>
        <a:lstStyle/>
        <a:p>
          <a:pPr>
            <a:defRPr>
              <a:latin typeface="標楷體" pitchFamily="65" charset="-120"/>
              <a:ea typeface="標楷體" pitchFamily="65" charset="-120"/>
            </a:defRPr>
          </a:pPr>
          <a:endParaRPr lang="zh-TW"/>
        </a:p>
      </c:txPr>
    </c:title>
    <c:view3D>
      <c:rotX val="30"/>
      <c:perspective val="30"/>
    </c:view3D>
    <c:plotArea>
      <c:layout>
        <c:manualLayout>
          <c:layoutTarget val="inner"/>
          <c:xMode val="edge"/>
          <c:yMode val="edge"/>
          <c:x val="4.0998882801534929E-2"/>
          <c:y val="0.12324327123648146"/>
          <c:w val="0.57143314130087053"/>
          <c:h val="0.82556077124974758"/>
        </c:manualLayout>
      </c:layout>
      <c:pie3DChart>
        <c:varyColors val="1"/>
        <c:ser>
          <c:idx val="0"/>
          <c:order val="0"/>
          <c:tx>
            <c:strRef>
              <c:f>'Sheet1'!$B$1</c:f>
              <c:strCache>
                <c:ptCount val="1"/>
                <c:pt idx="0">
                  <c:v>河川、砂石篇錯誤態樣</c:v>
                </c:pt>
              </c:strCache>
            </c:strRef>
          </c:tx>
          <c:cat>
            <c:strRef>
              <c:f>'Sheet1'!$A$2:$A$7</c:f>
              <c:strCache>
                <c:ptCount val="6"/>
                <c:pt idx="0">
                  <c:v>業務承辦人利用職務機會</c:v>
                </c:pt>
                <c:pt idx="1">
                  <c:v>機關首長或業務主管、監督權責</c:v>
                </c:pt>
                <c:pt idx="2">
                  <c:v>詐領小額款項</c:v>
                </c:pt>
                <c:pt idx="3">
                  <c:v>接受廠商不當關說、邀宴、收賄</c:v>
                </c:pt>
                <c:pt idx="4">
                  <c:v>變賣公有財物占為私有</c:v>
                </c:pt>
                <c:pt idx="5">
                  <c:v>受委託業務藉勢、藉端圖利</c:v>
                </c:pt>
              </c:strCache>
            </c:strRef>
          </c:cat>
          <c:val>
            <c:numRef>
              <c:f>'Sheet1'!$B$2:$B$7</c:f>
              <c:numCache>
                <c:formatCode>General</c:formatCode>
                <c:ptCount val="6"/>
                <c:pt idx="0">
                  <c:v>12</c:v>
                </c:pt>
                <c:pt idx="1">
                  <c:v>5</c:v>
                </c:pt>
                <c:pt idx="2">
                  <c:v>3</c:v>
                </c:pt>
                <c:pt idx="3">
                  <c:v>1</c:v>
                </c:pt>
                <c:pt idx="4">
                  <c:v>1</c:v>
                </c:pt>
                <c:pt idx="5">
                  <c:v>1</c:v>
                </c:pt>
              </c:numCache>
            </c:numRef>
          </c:val>
        </c:ser>
      </c:pie3DChart>
    </c:plotArea>
    <c:legend>
      <c:legendPos val="r"/>
      <c:txPr>
        <a:bodyPr/>
        <a:lstStyle/>
        <a:p>
          <a:pPr>
            <a:defRPr>
              <a:latin typeface="標楷體" pitchFamily="65" charset="-120"/>
              <a:ea typeface="標楷體" pitchFamily="65" charset="-120"/>
            </a:defRPr>
          </a:pPr>
          <a:endParaRPr lang="zh-TW"/>
        </a:p>
      </c:txPr>
    </c:legend>
    <c:plotVisOnly val="1"/>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F8FBC-E3B4-49C7-99A1-74F281D6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3778</Words>
  <Characters>21541</Characters>
  <Application>Microsoft Office Word</Application>
  <DocSecurity>0</DocSecurity>
  <Lines>179</Lines>
  <Paragraphs>50</Paragraphs>
  <ScaleCrop>false</ScaleCrop>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shiny0614</cp:lastModifiedBy>
  <cp:revision>6</cp:revision>
  <cp:lastPrinted>2019-10-21T01:21:00Z</cp:lastPrinted>
  <dcterms:created xsi:type="dcterms:W3CDTF">2019-08-12T01:57:00Z</dcterms:created>
  <dcterms:modified xsi:type="dcterms:W3CDTF">2019-10-21T01:24:00Z</dcterms:modified>
</cp:coreProperties>
</file>