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45" w:rsidRPr="0042750C" w:rsidRDefault="005201B7" w:rsidP="000C20BE">
      <w:pPr>
        <w:jc w:val="center"/>
        <w:rPr>
          <w:rFonts w:ascii="標楷體" w:eastAsia="標楷體" w:hAnsi="標楷體"/>
          <w:sz w:val="28"/>
          <w:szCs w:val="28"/>
        </w:rPr>
      </w:pPr>
      <w:r w:rsidRPr="0042750C">
        <w:rPr>
          <w:rFonts w:ascii="標楷體" w:eastAsia="標楷體" w:hAnsi="標楷體" w:hint="eastAsia"/>
          <w:sz w:val="28"/>
          <w:szCs w:val="28"/>
        </w:rPr>
        <w:t>11</w:t>
      </w:r>
      <w:r w:rsidR="0042750C" w:rsidRPr="0042750C">
        <w:rPr>
          <w:rFonts w:ascii="標楷體" w:eastAsia="標楷體" w:hAnsi="標楷體" w:hint="eastAsia"/>
          <w:sz w:val="28"/>
          <w:szCs w:val="28"/>
        </w:rPr>
        <w:t>0</w:t>
      </w:r>
      <w:r w:rsidRPr="0042750C">
        <w:rPr>
          <w:rFonts w:ascii="標楷體" w:eastAsia="標楷體" w:hAnsi="標楷體" w:hint="eastAsia"/>
          <w:sz w:val="28"/>
          <w:szCs w:val="28"/>
        </w:rPr>
        <w:t>年</w:t>
      </w:r>
      <w:r w:rsidR="003E1045" w:rsidRPr="0042750C">
        <w:rPr>
          <w:rFonts w:ascii="標楷體" w:eastAsia="標楷體" w:hAnsi="標楷體" w:hint="eastAsia"/>
          <w:sz w:val="28"/>
          <w:szCs w:val="28"/>
        </w:rPr>
        <w:t>南投縣志願服務獲獎名單</w:t>
      </w:r>
    </w:p>
    <w:p w:rsidR="00F414DD" w:rsidRPr="0042750C" w:rsidRDefault="003E1045" w:rsidP="0042750C">
      <w:pPr>
        <w:jc w:val="both"/>
        <w:rPr>
          <w:rFonts w:ascii="標楷體" w:eastAsia="標楷體" w:hAnsi="標楷體"/>
          <w:sz w:val="28"/>
          <w:szCs w:val="28"/>
        </w:rPr>
      </w:pPr>
      <w:r w:rsidRPr="0042750C">
        <w:rPr>
          <w:rFonts w:ascii="標楷體" w:eastAsia="標楷體" w:hAnsi="標楷體" w:hint="eastAsia"/>
          <w:sz w:val="28"/>
          <w:szCs w:val="28"/>
        </w:rPr>
        <w:t>依據「南投縣志願服務獎勵辦法」，11</w:t>
      </w:r>
      <w:r w:rsidR="0042750C" w:rsidRPr="0042750C">
        <w:rPr>
          <w:rFonts w:ascii="標楷體" w:eastAsia="標楷體" w:hAnsi="標楷體" w:hint="eastAsia"/>
          <w:sz w:val="28"/>
          <w:szCs w:val="28"/>
        </w:rPr>
        <w:t>0</w:t>
      </w:r>
      <w:r w:rsidRPr="0042750C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42750C">
        <w:rPr>
          <w:rFonts w:ascii="標楷體" w:eastAsia="標楷體" w:hAnsi="標楷體" w:hint="eastAsia"/>
          <w:sz w:val="28"/>
          <w:szCs w:val="28"/>
        </w:rPr>
        <w:t>本縣績優</w:t>
      </w:r>
      <w:proofErr w:type="gramEnd"/>
      <w:r w:rsidRPr="0042750C">
        <w:rPr>
          <w:rFonts w:ascii="標楷體" w:eastAsia="標楷體" w:hAnsi="標楷體" w:hint="eastAsia"/>
          <w:sz w:val="28"/>
          <w:szCs w:val="28"/>
        </w:rPr>
        <w:t>志願服務戶政志工計有草屯鎮戶政事務所志工</w:t>
      </w:r>
      <w:proofErr w:type="gramStart"/>
      <w:r w:rsidR="0042750C" w:rsidRPr="0042750C">
        <w:rPr>
          <w:rFonts w:ascii="標楷體" w:eastAsia="標楷體" w:hAnsi="標楷體" w:hint="eastAsia"/>
          <w:sz w:val="28"/>
          <w:szCs w:val="28"/>
        </w:rPr>
        <w:t>洪美省</w:t>
      </w:r>
      <w:r w:rsidRPr="0042750C">
        <w:rPr>
          <w:rFonts w:ascii="標楷體" w:eastAsia="標楷體" w:hAnsi="標楷體" w:hint="eastAsia"/>
          <w:sz w:val="28"/>
          <w:szCs w:val="28"/>
        </w:rPr>
        <w:t>獲銀質</w:t>
      </w:r>
      <w:proofErr w:type="gramEnd"/>
      <w:r w:rsidRPr="0042750C">
        <w:rPr>
          <w:rFonts w:ascii="標楷體" w:eastAsia="標楷體" w:hAnsi="標楷體" w:hint="eastAsia"/>
          <w:sz w:val="28"/>
          <w:szCs w:val="28"/>
        </w:rPr>
        <w:t>獎；草屯鎮戶政事務所志工</w:t>
      </w:r>
      <w:proofErr w:type="gramStart"/>
      <w:r w:rsidR="0042750C" w:rsidRPr="0042750C">
        <w:rPr>
          <w:rFonts w:ascii="標楷體" w:eastAsia="標楷體" w:hAnsi="標楷體" w:hint="eastAsia"/>
          <w:sz w:val="28"/>
          <w:szCs w:val="28"/>
        </w:rPr>
        <w:t>王彩雲</w:t>
      </w:r>
      <w:r w:rsidRPr="0042750C">
        <w:rPr>
          <w:rFonts w:ascii="標楷體" w:eastAsia="標楷體" w:hAnsi="標楷體" w:hint="eastAsia"/>
          <w:sz w:val="28"/>
          <w:szCs w:val="28"/>
        </w:rPr>
        <w:t>獲銅質</w:t>
      </w:r>
      <w:proofErr w:type="gramEnd"/>
      <w:r w:rsidRPr="0042750C">
        <w:rPr>
          <w:rFonts w:ascii="標楷體" w:eastAsia="標楷體" w:hAnsi="標楷體" w:hint="eastAsia"/>
          <w:sz w:val="28"/>
          <w:szCs w:val="28"/>
        </w:rPr>
        <w:t>獎，共計</w:t>
      </w:r>
      <w:r w:rsidR="0042750C" w:rsidRPr="0042750C">
        <w:rPr>
          <w:rFonts w:ascii="標楷體" w:eastAsia="標楷體" w:hAnsi="標楷體"/>
          <w:sz w:val="28"/>
          <w:szCs w:val="28"/>
        </w:rPr>
        <w:t>2</w:t>
      </w:r>
      <w:r w:rsidRPr="0042750C">
        <w:rPr>
          <w:rFonts w:ascii="標楷體" w:eastAsia="標楷體" w:hAnsi="標楷體" w:hint="eastAsia"/>
          <w:sz w:val="28"/>
          <w:szCs w:val="28"/>
        </w:rPr>
        <w:t>人獲獎。</w:t>
      </w:r>
      <w:bookmarkStart w:id="0" w:name="_GoBack"/>
      <w:bookmarkEnd w:id="0"/>
    </w:p>
    <w:sectPr w:rsidR="00F414DD" w:rsidRPr="004275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45"/>
    <w:rsid w:val="000C20BE"/>
    <w:rsid w:val="003E1045"/>
    <w:rsid w:val="0042750C"/>
    <w:rsid w:val="005201B7"/>
    <w:rsid w:val="00F4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38FEC-D7F6-43BC-9AB1-3ADC4DD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楊曜駿</dc:creator>
  <cp:keywords/>
  <dc:description/>
  <cp:lastModifiedBy>楊曜駿</cp:lastModifiedBy>
  <cp:revision>2</cp:revision>
  <dcterms:created xsi:type="dcterms:W3CDTF">2023-03-24T08:53:00Z</dcterms:created>
  <dcterms:modified xsi:type="dcterms:W3CDTF">2023-03-24T08:53:00Z</dcterms:modified>
</cp:coreProperties>
</file>