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F5" w:rsidRPr="00AC10F5" w:rsidRDefault="00AC10F5" w:rsidP="00AC10F5">
      <w:pPr>
        <w:rPr>
          <w:sz w:val="28"/>
          <w:szCs w:val="28"/>
        </w:rPr>
      </w:pPr>
      <w:r w:rsidRPr="00AC10F5">
        <w:rPr>
          <w:sz w:val="28"/>
          <w:szCs w:val="28"/>
        </w:rPr>
        <w:t>2</w:t>
      </w:r>
      <w:r w:rsidRPr="00AC10F5">
        <w:rPr>
          <w:sz w:val="28"/>
          <w:szCs w:val="28"/>
        </w:rPr>
        <w:t>6.</w:t>
      </w:r>
      <w:r w:rsidRPr="00AC10F5">
        <w:rPr>
          <w:sz w:val="28"/>
          <w:szCs w:val="28"/>
        </w:rPr>
        <w:t>關於公寓大廈地下室車道等空間得否為約定專用疑義乙案</w:t>
      </w:r>
    </w:p>
    <w:p w:rsidR="00AC10F5" w:rsidRPr="00AC10F5" w:rsidRDefault="00AC10F5" w:rsidP="00AC10F5">
      <w:pPr>
        <w:rPr>
          <w:rFonts w:hint="eastAsia"/>
          <w:sz w:val="28"/>
          <w:szCs w:val="28"/>
        </w:rPr>
      </w:pPr>
    </w:p>
    <w:p w:rsidR="00AC10F5" w:rsidRPr="00AC10F5" w:rsidRDefault="00AC10F5" w:rsidP="00AC10F5">
      <w:pPr>
        <w:rPr>
          <w:sz w:val="28"/>
          <w:szCs w:val="28"/>
        </w:rPr>
      </w:pPr>
      <w:r w:rsidRPr="00AC10F5">
        <w:rPr>
          <w:sz w:val="28"/>
          <w:szCs w:val="28"/>
        </w:rPr>
        <w:t>內政部營建署</w:t>
      </w:r>
      <w:r w:rsidRPr="00AC10F5">
        <w:rPr>
          <w:sz w:val="28"/>
          <w:szCs w:val="28"/>
        </w:rPr>
        <w:t xml:space="preserve"> 103.5.13 </w:t>
      </w:r>
      <w:proofErr w:type="gramStart"/>
      <w:r w:rsidRPr="00AC10F5">
        <w:rPr>
          <w:sz w:val="28"/>
          <w:szCs w:val="28"/>
        </w:rPr>
        <w:t>營署建</w:t>
      </w:r>
      <w:proofErr w:type="gramEnd"/>
      <w:r w:rsidRPr="00AC10F5">
        <w:rPr>
          <w:sz w:val="28"/>
          <w:szCs w:val="28"/>
        </w:rPr>
        <w:t>管字第</w:t>
      </w:r>
      <w:r w:rsidRPr="00AC10F5">
        <w:rPr>
          <w:sz w:val="28"/>
          <w:szCs w:val="28"/>
        </w:rPr>
        <w:t xml:space="preserve"> 01030026755 </w:t>
      </w:r>
      <w:r w:rsidRPr="00AC10F5">
        <w:rPr>
          <w:sz w:val="28"/>
          <w:szCs w:val="28"/>
        </w:rPr>
        <w:t>號</w:t>
      </w:r>
      <w:r w:rsidRPr="00AC10F5">
        <w:rPr>
          <w:sz w:val="28"/>
          <w:szCs w:val="28"/>
        </w:rPr>
        <w:t xml:space="preserve"> </w:t>
      </w:r>
    </w:p>
    <w:p w:rsidR="00AC10F5" w:rsidRPr="00AC10F5" w:rsidRDefault="00AC10F5" w:rsidP="00AC10F5">
      <w:pPr>
        <w:rPr>
          <w:sz w:val="28"/>
          <w:szCs w:val="28"/>
        </w:rPr>
      </w:pPr>
      <w:r w:rsidRPr="00AC10F5">
        <w:rPr>
          <w:sz w:val="28"/>
          <w:szCs w:val="28"/>
        </w:rPr>
        <w:t>一、按「公寓大廈共用部分不得獨立使用供做專有部分。其為下列各款者，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並不得為約定專用部分：一、公寓大廈本身所占之地面。二、連通數</w:t>
      </w:r>
      <w:r w:rsidRPr="00AC10F5">
        <w:rPr>
          <w:sz w:val="28"/>
          <w:szCs w:val="28"/>
        </w:rPr>
        <w:t xml:space="preserve"> </w:t>
      </w:r>
      <w:proofErr w:type="gramStart"/>
      <w:r w:rsidRPr="00AC10F5">
        <w:rPr>
          <w:sz w:val="28"/>
          <w:szCs w:val="28"/>
        </w:rPr>
        <w:t>個</w:t>
      </w:r>
      <w:proofErr w:type="gramEnd"/>
      <w:r w:rsidRPr="00AC10F5">
        <w:rPr>
          <w:sz w:val="28"/>
          <w:szCs w:val="28"/>
        </w:rPr>
        <w:t>專有部分之走廊或樓梯，及其通往室外之通路或門廳；社區內各巷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道、防火巷弄。三、公寓大廈基礎、主要</w:t>
      </w:r>
      <w:proofErr w:type="gramStart"/>
      <w:r w:rsidRPr="00AC10F5">
        <w:rPr>
          <w:sz w:val="28"/>
          <w:szCs w:val="28"/>
        </w:rPr>
        <w:t>樑</w:t>
      </w:r>
      <w:proofErr w:type="gramEnd"/>
      <w:r w:rsidRPr="00AC10F5">
        <w:rPr>
          <w:sz w:val="28"/>
          <w:szCs w:val="28"/>
        </w:rPr>
        <w:t>柱、承重牆壁、樓地板及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屋頂之構造。四、約定專用有違法令使用限制之規定者。五、其他有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固定使用方法，並屬區分所有權人生活利用上不可或缺之共用部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分。」、「住戶對共用部分之使用應依其設置目的及通常使用方法為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之。但另有約定者從其約定。前二項但書所約定事項，不得違反本條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例、區域計畫法、都市計畫法及建築法令之規定。」、「有關公寓大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廈、基地或附屬設施之管理使用及其他住戶間相互關係，除法令另有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規定外，得以規約定之。」、「公寓大廈之起造人於申請建造執照時，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應檢附專有部分、共用部分、約定專用部分、約定共用部分標示之詳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細圖說及規約草約。於設計變更時亦同。」為公寓大廈管理條例第</w:t>
      </w:r>
      <w:r w:rsidRPr="00AC10F5">
        <w:rPr>
          <w:sz w:val="28"/>
          <w:szCs w:val="28"/>
        </w:rPr>
        <w:t xml:space="preserve"> 7 </w:t>
      </w:r>
      <w:r w:rsidRPr="00AC10F5">
        <w:rPr>
          <w:sz w:val="28"/>
          <w:szCs w:val="28"/>
        </w:rPr>
        <w:t>條、第</w:t>
      </w:r>
      <w:r w:rsidRPr="00AC10F5">
        <w:rPr>
          <w:sz w:val="28"/>
          <w:szCs w:val="28"/>
        </w:rPr>
        <w:t xml:space="preserve"> 9 </w:t>
      </w:r>
      <w:r w:rsidRPr="00AC10F5">
        <w:rPr>
          <w:sz w:val="28"/>
          <w:szCs w:val="28"/>
        </w:rPr>
        <w:t>條第</w:t>
      </w:r>
      <w:r w:rsidRPr="00AC10F5">
        <w:rPr>
          <w:sz w:val="28"/>
          <w:szCs w:val="28"/>
        </w:rPr>
        <w:t xml:space="preserve"> 2 </w:t>
      </w:r>
      <w:r w:rsidRPr="00AC10F5">
        <w:rPr>
          <w:sz w:val="28"/>
          <w:szCs w:val="28"/>
        </w:rPr>
        <w:t>項、第</w:t>
      </w:r>
      <w:r w:rsidRPr="00AC10F5">
        <w:rPr>
          <w:sz w:val="28"/>
          <w:szCs w:val="28"/>
        </w:rPr>
        <w:t xml:space="preserve"> 23 </w:t>
      </w:r>
      <w:r w:rsidRPr="00AC10F5">
        <w:rPr>
          <w:sz w:val="28"/>
          <w:szCs w:val="28"/>
        </w:rPr>
        <w:t>條第</w:t>
      </w:r>
      <w:r w:rsidRPr="00AC10F5">
        <w:rPr>
          <w:sz w:val="28"/>
          <w:szCs w:val="28"/>
        </w:rPr>
        <w:t xml:space="preserve"> 1 </w:t>
      </w:r>
      <w:r w:rsidRPr="00AC10F5">
        <w:rPr>
          <w:sz w:val="28"/>
          <w:szCs w:val="28"/>
        </w:rPr>
        <w:t>項及第</w:t>
      </w:r>
      <w:r w:rsidRPr="00AC10F5">
        <w:rPr>
          <w:sz w:val="28"/>
          <w:szCs w:val="28"/>
        </w:rPr>
        <w:t xml:space="preserve"> 56 </w:t>
      </w:r>
      <w:r w:rsidRPr="00AC10F5">
        <w:rPr>
          <w:sz w:val="28"/>
          <w:szCs w:val="28"/>
        </w:rPr>
        <w:t>條第</w:t>
      </w:r>
      <w:r w:rsidRPr="00AC10F5">
        <w:rPr>
          <w:sz w:val="28"/>
          <w:szCs w:val="28"/>
        </w:rPr>
        <w:t xml:space="preserve"> 1 </w:t>
      </w:r>
      <w:r w:rsidRPr="00AC10F5">
        <w:rPr>
          <w:sz w:val="28"/>
          <w:szCs w:val="28"/>
        </w:rPr>
        <w:t>項所明定，故有關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車道、排煙室</w:t>
      </w:r>
      <w:r w:rsidRPr="00AC10F5">
        <w:rPr>
          <w:sz w:val="28"/>
          <w:szCs w:val="28"/>
        </w:rPr>
        <w:t>…</w:t>
      </w:r>
      <w:proofErr w:type="gramStart"/>
      <w:r w:rsidRPr="00AC10F5">
        <w:rPr>
          <w:sz w:val="28"/>
          <w:szCs w:val="28"/>
        </w:rPr>
        <w:t>…</w:t>
      </w:r>
      <w:proofErr w:type="gramEnd"/>
      <w:r w:rsidRPr="00AC10F5">
        <w:rPr>
          <w:sz w:val="28"/>
          <w:szCs w:val="28"/>
        </w:rPr>
        <w:t>等空間可否約定專用，請依前揭條文規定辦理。如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涉個案認定及執行疑義，</w:t>
      </w:r>
      <w:proofErr w:type="gramStart"/>
      <w:r w:rsidRPr="00AC10F5">
        <w:rPr>
          <w:sz w:val="28"/>
          <w:szCs w:val="28"/>
        </w:rPr>
        <w:t>宜檢具</w:t>
      </w:r>
      <w:proofErr w:type="gramEnd"/>
      <w:r w:rsidRPr="00AC10F5">
        <w:rPr>
          <w:sz w:val="28"/>
          <w:szCs w:val="28"/>
        </w:rPr>
        <w:t>具體相關資料，</w:t>
      </w:r>
      <w:proofErr w:type="gramStart"/>
      <w:r w:rsidRPr="00AC10F5">
        <w:rPr>
          <w:sz w:val="28"/>
          <w:szCs w:val="28"/>
        </w:rPr>
        <w:t>逕</w:t>
      </w:r>
      <w:proofErr w:type="gramEnd"/>
      <w:r w:rsidRPr="00AC10F5">
        <w:rPr>
          <w:sz w:val="28"/>
          <w:szCs w:val="28"/>
        </w:rPr>
        <w:t>向當地直轄市、縣</w:t>
      </w:r>
      <w:r w:rsidRPr="00AC10F5">
        <w:rPr>
          <w:sz w:val="28"/>
          <w:szCs w:val="28"/>
        </w:rPr>
        <w:t xml:space="preserve"> </w:t>
      </w:r>
      <w:r w:rsidRPr="00AC10F5">
        <w:rPr>
          <w:sz w:val="28"/>
          <w:szCs w:val="28"/>
        </w:rPr>
        <w:t>（市）政府洽詢。</w:t>
      </w:r>
      <w:bookmarkStart w:id="0" w:name="_GoBack"/>
      <w:bookmarkEnd w:id="0"/>
    </w:p>
    <w:sectPr w:rsidR="00AC10F5" w:rsidRPr="00AC1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7B15CD"/>
    <w:rsid w:val="00AC10F5"/>
    <w:rsid w:val="00B0345A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2023-04-26T01:20:00Z</dcterms:created>
  <dcterms:modified xsi:type="dcterms:W3CDTF">2023-04-26T01:20:00Z</dcterms:modified>
</cp:coreProperties>
</file>