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25C7" w:rsidRDefault="009E25C7" w:rsidP="009E25C7">
      <w:pPr>
        <w:rPr>
          <w:rFonts w:ascii="DFKaiShu-SB-Estd-BF" w:eastAsia="DFKaiShu-SB-Estd-BF" w:cs="DFKaiShu-SB-Estd-BF"/>
          <w:color w:val="000000"/>
          <w:kern w:val="0"/>
          <w:szCs w:val="24"/>
        </w:rPr>
      </w:pPr>
      <w:bookmarkStart w:id="0" w:name="_GoBack"/>
      <w:bookmarkEnd w:id="0"/>
    </w:p>
    <w:p w:rsidR="00BF509C" w:rsidRPr="00BF509C" w:rsidRDefault="00BF509C" w:rsidP="00BF509C">
      <w:pPr>
        <w:rPr>
          <w:sz w:val="28"/>
          <w:szCs w:val="28"/>
        </w:rPr>
      </w:pPr>
      <w:r w:rsidRPr="00BF509C">
        <w:rPr>
          <w:rFonts w:ascii="DFKaiShu-SB-Estd-BF" w:eastAsia="DFKaiShu-SB-Estd-BF" w:cs="DFKaiShu-SB-Estd-BF"/>
          <w:color w:val="000000"/>
          <w:kern w:val="0"/>
          <w:sz w:val="28"/>
          <w:szCs w:val="28"/>
        </w:rPr>
        <w:t>3</w:t>
      </w:r>
      <w:r w:rsidRPr="00BF509C">
        <w:rPr>
          <w:rFonts w:ascii="DFKaiShu-SB-Estd-BF" w:eastAsia="DFKaiShu-SB-Estd-BF" w:cs="DFKaiShu-SB-Estd-BF"/>
          <w:color w:val="000000"/>
          <w:kern w:val="0"/>
          <w:sz w:val="28"/>
          <w:szCs w:val="28"/>
        </w:rPr>
        <w:t>9.</w:t>
      </w:r>
      <w:r w:rsidRPr="00BF509C">
        <w:rPr>
          <w:sz w:val="28"/>
          <w:szCs w:val="28"/>
        </w:rPr>
        <w:t xml:space="preserve"> </w:t>
      </w:r>
      <w:r w:rsidRPr="00BF509C">
        <w:rPr>
          <w:rFonts w:ascii="新細明體" w:eastAsia="新細明體" w:hAnsi="新細明體" w:cs="新細明體" w:hint="eastAsia"/>
          <w:sz w:val="28"/>
          <w:szCs w:val="28"/>
        </w:rPr>
        <w:t>▲</w:t>
      </w:r>
      <w:r w:rsidRPr="00BF509C">
        <w:rPr>
          <w:sz w:val="28"/>
          <w:szCs w:val="28"/>
        </w:rPr>
        <w:t>關於台端函詢公寓大廈管理條例第</w:t>
      </w:r>
      <w:r w:rsidRPr="00BF509C">
        <w:rPr>
          <w:sz w:val="28"/>
          <w:szCs w:val="28"/>
        </w:rPr>
        <w:t xml:space="preserve"> 32 </w:t>
      </w:r>
      <w:r w:rsidRPr="00BF509C">
        <w:rPr>
          <w:sz w:val="28"/>
          <w:szCs w:val="28"/>
        </w:rPr>
        <w:t>條疑義乙案</w:t>
      </w:r>
    </w:p>
    <w:p w:rsidR="00BF509C" w:rsidRPr="00BF509C" w:rsidRDefault="00BF509C" w:rsidP="00BF509C">
      <w:pPr>
        <w:rPr>
          <w:sz w:val="28"/>
          <w:szCs w:val="28"/>
        </w:rPr>
      </w:pPr>
      <w:r w:rsidRPr="00BF509C">
        <w:rPr>
          <w:sz w:val="28"/>
          <w:szCs w:val="28"/>
        </w:rPr>
        <w:t xml:space="preserve"> </w:t>
      </w:r>
      <w:r w:rsidRPr="00BF509C">
        <w:rPr>
          <w:sz w:val="28"/>
          <w:szCs w:val="28"/>
        </w:rPr>
        <w:t>內政部營建署</w:t>
      </w:r>
      <w:r w:rsidRPr="00BF509C">
        <w:rPr>
          <w:sz w:val="28"/>
          <w:szCs w:val="28"/>
        </w:rPr>
        <w:t xml:space="preserve"> 103.11.24 </w:t>
      </w:r>
      <w:r w:rsidRPr="00BF509C">
        <w:rPr>
          <w:sz w:val="28"/>
          <w:szCs w:val="28"/>
        </w:rPr>
        <w:t>營署建管字第</w:t>
      </w:r>
      <w:r w:rsidRPr="00BF509C">
        <w:rPr>
          <w:sz w:val="28"/>
          <w:szCs w:val="28"/>
        </w:rPr>
        <w:t xml:space="preserve"> 01030075818 </w:t>
      </w:r>
      <w:r w:rsidRPr="00BF509C">
        <w:rPr>
          <w:sz w:val="28"/>
          <w:szCs w:val="28"/>
        </w:rPr>
        <w:t>號</w:t>
      </w:r>
      <w:r w:rsidRPr="00BF509C">
        <w:rPr>
          <w:sz w:val="28"/>
          <w:szCs w:val="28"/>
        </w:rPr>
        <w:t xml:space="preserve"> </w:t>
      </w:r>
    </w:p>
    <w:p w:rsidR="00BF509C" w:rsidRPr="00BF509C" w:rsidRDefault="00BF509C" w:rsidP="00BF509C">
      <w:pPr>
        <w:pStyle w:val="a3"/>
        <w:numPr>
          <w:ilvl w:val="0"/>
          <w:numId w:val="8"/>
        </w:numPr>
        <w:ind w:leftChars="0"/>
        <w:rPr>
          <w:sz w:val="28"/>
          <w:szCs w:val="28"/>
        </w:rPr>
      </w:pPr>
      <w:r w:rsidRPr="00BF509C">
        <w:rPr>
          <w:sz w:val="28"/>
          <w:szCs w:val="28"/>
        </w:rPr>
        <w:t>按「區分所有權人會議依前條規定未獲致決議、出席區分所有權人之人</w:t>
      </w:r>
      <w:r w:rsidRPr="00BF509C">
        <w:rPr>
          <w:sz w:val="28"/>
          <w:szCs w:val="28"/>
        </w:rPr>
        <w:t xml:space="preserve"> </w:t>
      </w:r>
      <w:r w:rsidRPr="00BF509C">
        <w:rPr>
          <w:sz w:val="28"/>
          <w:szCs w:val="28"/>
        </w:rPr>
        <w:t>數或其區分所有權比例合計未達前條定額者，召集人得就同一議案重</w:t>
      </w:r>
      <w:r w:rsidRPr="00BF509C">
        <w:rPr>
          <w:sz w:val="28"/>
          <w:szCs w:val="28"/>
        </w:rPr>
        <w:t xml:space="preserve"> </w:t>
      </w:r>
      <w:r w:rsidRPr="00BF509C">
        <w:rPr>
          <w:sz w:val="28"/>
          <w:szCs w:val="28"/>
        </w:rPr>
        <w:t>新召集會議；其開議除規約另有規定出席人數外，應有區分所有權人</w:t>
      </w:r>
      <w:r w:rsidRPr="00BF509C">
        <w:rPr>
          <w:sz w:val="28"/>
          <w:szCs w:val="28"/>
        </w:rPr>
        <w:t xml:space="preserve"> </w:t>
      </w:r>
      <w:r w:rsidRPr="00BF509C">
        <w:rPr>
          <w:sz w:val="28"/>
          <w:szCs w:val="28"/>
        </w:rPr>
        <w:t>三人並五分之一以上及其區分所有權比例合計五分之一以上出席，以</w:t>
      </w:r>
      <w:r w:rsidRPr="00BF509C">
        <w:rPr>
          <w:sz w:val="28"/>
          <w:szCs w:val="28"/>
        </w:rPr>
        <w:t xml:space="preserve"> </w:t>
      </w:r>
      <w:r w:rsidRPr="00BF509C">
        <w:rPr>
          <w:sz w:val="28"/>
          <w:szCs w:val="28"/>
        </w:rPr>
        <w:t>出席人數過半數及其區分所有權比例占出席人數區分所有權合計過半</w:t>
      </w:r>
      <w:r w:rsidRPr="00BF509C">
        <w:rPr>
          <w:sz w:val="28"/>
          <w:szCs w:val="28"/>
        </w:rPr>
        <w:t xml:space="preserve"> </w:t>
      </w:r>
      <w:r w:rsidRPr="00BF509C">
        <w:rPr>
          <w:sz w:val="28"/>
          <w:szCs w:val="28"/>
        </w:rPr>
        <w:t>數之同意作成決議。」為公寓大廈管理條例（以下簡稱條例）第</w:t>
      </w:r>
      <w:r w:rsidRPr="00BF509C">
        <w:rPr>
          <w:sz w:val="28"/>
          <w:szCs w:val="28"/>
        </w:rPr>
        <w:t xml:space="preserve"> 32 </w:t>
      </w:r>
      <w:r w:rsidRPr="00BF509C">
        <w:rPr>
          <w:sz w:val="28"/>
          <w:szCs w:val="28"/>
        </w:rPr>
        <w:t>條</w:t>
      </w:r>
      <w:r w:rsidRPr="00BF509C">
        <w:rPr>
          <w:sz w:val="28"/>
          <w:szCs w:val="28"/>
        </w:rPr>
        <w:t xml:space="preserve"> </w:t>
      </w:r>
      <w:r w:rsidRPr="00BF509C">
        <w:rPr>
          <w:sz w:val="28"/>
          <w:szCs w:val="28"/>
        </w:rPr>
        <w:t>第</w:t>
      </w:r>
      <w:r w:rsidRPr="00BF509C">
        <w:rPr>
          <w:sz w:val="28"/>
          <w:szCs w:val="28"/>
        </w:rPr>
        <w:t xml:space="preserve"> 1 </w:t>
      </w:r>
      <w:r w:rsidRPr="00BF509C">
        <w:rPr>
          <w:sz w:val="28"/>
          <w:szCs w:val="28"/>
        </w:rPr>
        <w:t>項所明定，故召開第一次會議出席區分所有權人之人數或其權比</w:t>
      </w:r>
      <w:r w:rsidRPr="00BF509C">
        <w:rPr>
          <w:sz w:val="28"/>
          <w:szCs w:val="28"/>
        </w:rPr>
        <w:t xml:space="preserve"> </w:t>
      </w:r>
      <w:r w:rsidRPr="00BF509C">
        <w:rPr>
          <w:sz w:val="28"/>
          <w:szCs w:val="28"/>
        </w:rPr>
        <w:t>未達定額者，召集人自得就同一議案重新召集區分所有權人會議，其</w:t>
      </w:r>
      <w:r w:rsidRPr="00BF509C">
        <w:rPr>
          <w:sz w:val="28"/>
          <w:szCs w:val="28"/>
        </w:rPr>
        <w:t xml:space="preserve"> </w:t>
      </w:r>
      <w:r w:rsidRPr="00BF509C">
        <w:rPr>
          <w:sz w:val="28"/>
          <w:szCs w:val="28"/>
        </w:rPr>
        <w:t>出席人數及區分所有權比例，如規約有規定者，從其規定，未規定者，</w:t>
      </w:r>
      <w:r w:rsidRPr="00BF509C">
        <w:rPr>
          <w:sz w:val="28"/>
          <w:szCs w:val="28"/>
        </w:rPr>
        <w:t xml:space="preserve"> </w:t>
      </w:r>
      <w:r w:rsidRPr="00BF509C">
        <w:rPr>
          <w:sz w:val="28"/>
          <w:szCs w:val="28"/>
        </w:rPr>
        <w:t>依上開條例之規定。</w:t>
      </w:r>
    </w:p>
    <w:p w:rsidR="00BF509C" w:rsidRPr="00BF509C" w:rsidRDefault="00BF509C" w:rsidP="00BF509C">
      <w:pPr>
        <w:rPr>
          <w:sz w:val="28"/>
          <w:szCs w:val="28"/>
        </w:rPr>
      </w:pPr>
    </w:p>
    <w:p w:rsidR="00BF509C" w:rsidRPr="00BF509C" w:rsidRDefault="00BF509C" w:rsidP="00BF509C">
      <w:pPr>
        <w:rPr>
          <w:sz w:val="28"/>
          <w:szCs w:val="28"/>
        </w:rPr>
      </w:pPr>
    </w:p>
    <w:p w:rsidR="00BF509C" w:rsidRPr="00BF509C" w:rsidRDefault="00BF509C" w:rsidP="00BF509C">
      <w:pPr>
        <w:rPr>
          <w:sz w:val="28"/>
          <w:szCs w:val="28"/>
        </w:rPr>
      </w:pPr>
    </w:p>
    <w:p w:rsidR="00014F4A" w:rsidRPr="00D72D28" w:rsidRDefault="00014F4A" w:rsidP="00BF509C">
      <w:pPr>
        <w:rPr>
          <w:sz w:val="28"/>
          <w:szCs w:val="28"/>
        </w:rPr>
      </w:pPr>
    </w:p>
    <w:sectPr w:rsidR="00014F4A" w:rsidRPr="00D72D2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FF9" w:rsidRDefault="00CC1FF9" w:rsidP="00D72D28">
      <w:r>
        <w:separator/>
      </w:r>
    </w:p>
  </w:endnote>
  <w:endnote w:type="continuationSeparator" w:id="0">
    <w:p w:rsidR="00CC1FF9" w:rsidRDefault="00CC1FF9" w:rsidP="00D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FF9" w:rsidRDefault="00CC1FF9" w:rsidP="00D72D28">
      <w:r>
        <w:separator/>
      </w:r>
    </w:p>
  </w:footnote>
  <w:footnote w:type="continuationSeparator" w:id="0">
    <w:p w:rsidR="00CC1FF9" w:rsidRDefault="00CC1FF9" w:rsidP="00D72D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B2B43"/>
    <w:multiLevelType w:val="hybridMultilevel"/>
    <w:tmpl w:val="A7B8DD62"/>
    <w:lvl w:ilvl="0" w:tplc="E0BAC29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8636CB6"/>
    <w:multiLevelType w:val="hybridMultilevel"/>
    <w:tmpl w:val="BF6283DC"/>
    <w:lvl w:ilvl="0" w:tplc="2D14D7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455E03"/>
    <w:multiLevelType w:val="hybridMultilevel"/>
    <w:tmpl w:val="6100A3B6"/>
    <w:lvl w:ilvl="0" w:tplc="253A88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D0A6626"/>
    <w:multiLevelType w:val="hybridMultilevel"/>
    <w:tmpl w:val="DD3CEEA4"/>
    <w:lvl w:ilvl="0" w:tplc="01B4D952">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4" w15:restartNumberingAfterBreak="0">
    <w:nsid w:val="44AB1436"/>
    <w:multiLevelType w:val="hybridMultilevel"/>
    <w:tmpl w:val="331C4A0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6020F45"/>
    <w:multiLevelType w:val="hybridMultilevel"/>
    <w:tmpl w:val="CB76FA10"/>
    <w:lvl w:ilvl="0" w:tplc="1E54D012">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6" w15:restartNumberingAfterBreak="0">
    <w:nsid w:val="4A067D35"/>
    <w:multiLevelType w:val="hybridMultilevel"/>
    <w:tmpl w:val="415E11B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611812"/>
    <w:multiLevelType w:val="hybridMultilevel"/>
    <w:tmpl w:val="EAD45D34"/>
    <w:lvl w:ilvl="0" w:tplc="07409B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6"/>
  </w:num>
  <w:num w:numId="3">
    <w:abstractNumId w:val="4"/>
  </w:num>
  <w:num w:numId="4">
    <w:abstractNumId w:val="0"/>
  </w:num>
  <w:num w:numId="5">
    <w:abstractNumId w:val="1"/>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45A"/>
    <w:rsid w:val="00014F4A"/>
    <w:rsid w:val="002023A1"/>
    <w:rsid w:val="003F1B14"/>
    <w:rsid w:val="00420EE0"/>
    <w:rsid w:val="00602243"/>
    <w:rsid w:val="006235EA"/>
    <w:rsid w:val="007B15CD"/>
    <w:rsid w:val="009968C2"/>
    <w:rsid w:val="009E25C7"/>
    <w:rsid w:val="00A87C20"/>
    <w:rsid w:val="00AC10F5"/>
    <w:rsid w:val="00AC2D4E"/>
    <w:rsid w:val="00B0345A"/>
    <w:rsid w:val="00BE23E2"/>
    <w:rsid w:val="00BF509C"/>
    <w:rsid w:val="00CC1FF9"/>
    <w:rsid w:val="00D608B6"/>
    <w:rsid w:val="00D72D28"/>
    <w:rsid w:val="00EB31FB"/>
    <w:rsid w:val="00FD47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FC48C3-414B-4244-976B-9C3C811A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5C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3E2"/>
    <w:pPr>
      <w:ind w:leftChars="200" w:left="480"/>
    </w:pPr>
  </w:style>
  <w:style w:type="paragraph" w:styleId="a4">
    <w:name w:val="header"/>
    <w:basedOn w:val="a"/>
    <w:link w:val="a5"/>
    <w:uiPriority w:val="99"/>
    <w:unhideWhenUsed/>
    <w:rsid w:val="00D72D28"/>
    <w:pPr>
      <w:tabs>
        <w:tab w:val="center" w:pos="4153"/>
        <w:tab w:val="right" w:pos="8306"/>
      </w:tabs>
      <w:snapToGrid w:val="0"/>
    </w:pPr>
    <w:rPr>
      <w:sz w:val="20"/>
      <w:szCs w:val="20"/>
    </w:rPr>
  </w:style>
  <w:style w:type="character" w:customStyle="1" w:styleId="a5">
    <w:name w:val="頁首 字元"/>
    <w:basedOn w:val="a0"/>
    <w:link w:val="a4"/>
    <w:uiPriority w:val="99"/>
    <w:rsid w:val="00D72D28"/>
    <w:rPr>
      <w:sz w:val="20"/>
      <w:szCs w:val="20"/>
    </w:rPr>
  </w:style>
  <w:style w:type="paragraph" w:styleId="a6">
    <w:name w:val="footer"/>
    <w:basedOn w:val="a"/>
    <w:link w:val="a7"/>
    <w:uiPriority w:val="99"/>
    <w:unhideWhenUsed/>
    <w:rsid w:val="00D72D28"/>
    <w:pPr>
      <w:tabs>
        <w:tab w:val="center" w:pos="4153"/>
        <w:tab w:val="right" w:pos="8306"/>
      </w:tabs>
      <w:snapToGrid w:val="0"/>
    </w:pPr>
    <w:rPr>
      <w:sz w:val="20"/>
      <w:szCs w:val="20"/>
    </w:rPr>
  </w:style>
  <w:style w:type="character" w:customStyle="1" w:styleId="a7">
    <w:name w:val="頁尾 字元"/>
    <w:basedOn w:val="a0"/>
    <w:link w:val="a6"/>
    <w:uiPriority w:val="99"/>
    <w:rsid w:val="00D72D2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施淑真</dc:creator>
  <cp:keywords/>
  <dc:description/>
  <cp:lastModifiedBy>施淑真</cp:lastModifiedBy>
  <cp:revision>3</cp:revision>
  <dcterms:created xsi:type="dcterms:W3CDTF">2023-04-26T03:23:00Z</dcterms:created>
  <dcterms:modified xsi:type="dcterms:W3CDTF">2023-04-26T03:24:00Z</dcterms:modified>
</cp:coreProperties>
</file>