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C66" w:rsidRDefault="00E60C66" w:rsidP="00E60C66">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6B14D4" w:rsidRPr="006B14D4" w:rsidTr="006B14D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B14D4" w:rsidRPr="006B14D4" w:rsidRDefault="006B14D4" w:rsidP="006B14D4">
            <w:pPr>
              <w:widowControl/>
              <w:spacing w:line="440" w:lineRule="exact"/>
              <w:rPr>
                <w:rFonts w:ascii="標楷體" w:eastAsia="標楷體" w:hAnsi="標楷體" w:cs="新細明體"/>
                <w:color w:val="000000"/>
                <w:kern w:val="0"/>
                <w:szCs w:val="24"/>
              </w:rPr>
            </w:pPr>
            <w:r w:rsidRPr="006B14D4">
              <w:rPr>
                <w:rFonts w:ascii="標楷體" w:eastAsia="標楷體" w:hAnsi="標楷體" w:cs="新細明體" w:hint="eastAsia"/>
                <w:b/>
                <w:bCs/>
                <w:color w:val="000000"/>
                <w:kern w:val="0"/>
                <w:szCs w:val="24"/>
              </w:rPr>
              <w:t>發文日期：中華民國 111年07月20日</w:t>
            </w:r>
          </w:p>
        </w:tc>
      </w:tr>
      <w:tr w:rsidR="006B14D4" w:rsidRPr="006B14D4" w:rsidTr="006B14D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B14D4" w:rsidRPr="006B14D4" w:rsidRDefault="006B14D4" w:rsidP="006B14D4">
            <w:pPr>
              <w:widowControl/>
              <w:spacing w:line="440" w:lineRule="exact"/>
              <w:rPr>
                <w:rFonts w:ascii="標楷體" w:eastAsia="標楷體" w:hAnsi="標楷體" w:cs="新細明體"/>
                <w:color w:val="000000"/>
                <w:kern w:val="0"/>
                <w:szCs w:val="24"/>
              </w:rPr>
            </w:pPr>
            <w:r w:rsidRPr="006B14D4">
              <w:rPr>
                <w:rFonts w:ascii="標楷體" w:eastAsia="標楷體" w:hAnsi="標楷體" w:cs="新細明體" w:hint="eastAsia"/>
                <w:b/>
                <w:bCs/>
                <w:color w:val="000000"/>
                <w:kern w:val="0"/>
                <w:szCs w:val="24"/>
              </w:rPr>
              <w:t>發文字號：工程企字第1110013739號</w:t>
            </w:r>
          </w:p>
        </w:tc>
      </w:tr>
      <w:tr w:rsidR="006B14D4" w:rsidRPr="006B14D4" w:rsidTr="006B14D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B14D4" w:rsidRPr="006B14D4" w:rsidRDefault="006B14D4" w:rsidP="006B14D4">
            <w:pPr>
              <w:widowControl/>
              <w:spacing w:line="440" w:lineRule="exact"/>
              <w:rPr>
                <w:rFonts w:ascii="標楷體" w:eastAsia="標楷體" w:hAnsi="標楷體" w:cs="新細明體"/>
                <w:color w:val="000000"/>
                <w:kern w:val="0"/>
                <w:szCs w:val="24"/>
              </w:rPr>
            </w:pPr>
            <w:r w:rsidRPr="006B14D4">
              <w:rPr>
                <w:rFonts w:ascii="標楷體" w:eastAsia="標楷體" w:hAnsi="標楷體" w:cs="新細明體" w:hint="eastAsia"/>
                <w:b/>
                <w:bCs/>
                <w:color w:val="FF0000"/>
                <w:kern w:val="0"/>
                <w:szCs w:val="24"/>
              </w:rPr>
              <w:t>根據 機關委託技術服務廠商評選及計費辦法第25條第1項</w:t>
            </w:r>
          </w:p>
        </w:tc>
      </w:tr>
      <w:tr w:rsidR="006B14D4" w:rsidRPr="006B14D4" w:rsidTr="006B14D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B14D4" w:rsidRPr="006B14D4" w:rsidRDefault="006B14D4" w:rsidP="006B14D4">
            <w:pPr>
              <w:widowControl/>
              <w:spacing w:line="440" w:lineRule="exact"/>
              <w:rPr>
                <w:rFonts w:ascii="標楷體" w:eastAsia="標楷體" w:hAnsi="標楷體" w:cs="新細明體"/>
                <w:color w:val="000000"/>
                <w:kern w:val="0"/>
                <w:szCs w:val="24"/>
              </w:rPr>
            </w:pPr>
            <w:r w:rsidRPr="006B14D4">
              <w:rPr>
                <w:rFonts w:ascii="標楷體" w:eastAsia="標楷體" w:hAnsi="標楷體" w:cs="新細明體" w:hint="eastAsia"/>
                <w:b/>
                <w:bCs/>
                <w:color w:val="000000"/>
                <w:kern w:val="0"/>
                <w:szCs w:val="24"/>
              </w:rPr>
              <w:t>本解釋函上網公告者：企劃處 第4科 李 (先生或小姐)</w:t>
            </w:r>
          </w:p>
        </w:tc>
      </w:tr>
      <w:tr w:rsidR="006B14D4" w:rsidRPr="006B14D4" w:rsidTr="006B14D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B14D4" w:rsidRPr="006B14D4" w:rsidRDefault="006B14D4" w:rsidP="006B14D4">
            <w:pPr>
              <w:widowControl/>
              <w:spacing w:line="440" w:lineRule="exact"/>
              <w:rPr>
                <w:rFonts w:ascii="標楷體" w:eastAsia="標楷體" w:hAnsi="標楷體" w:cs="新細明體"/>
                <w:color w:val="000000"/>
                <w:kern w:val="0"/>
                <w:szCs w:val="24"/>
              </w:rPr>
            </w:pPr>
          </w:p>
        </w:tc>
      </w:tr>
      <w:tr w:rsidR="006B14D4" w:rsidRPr="006B14D4" w:rsidTr="006B14D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B14D4" w:rsidRPr="006B14D4" w:rsidRDefault="006B14D4" w:rsidP="006B14D4">
            <w:pPr>
              <w:widowControl/>
              <w:spacing w:line="440" w:lineRule="exact"/>
              <w:rPr>
                <w:rFonts w:ascii="標楷體" w:eastAsia="標楷體" w:hAnsi="標楷體" w:cs="Times New Roman"/>
                <w:kern w:val="0"/>
                <w:sz w:val="20"/>
                <w:szCs w:val="20"/>
              </w:rPr>
            </w:pPr>
          </w:p>
        </w:tc>
      </w:tr>
    </w:tbl>
    <w:p w:rsidR="006B14D4" w:rsidRPr="006B14D4" w:rsidRDefault="006B14D4" w:rsidP="006B14D4">
      <w:pPr>
        <w:widowControl/>
        <w:spacing w:line="440" w:lineRule="exact"/>
        <w:rPr>
          <w:rFonts w:ascii="標楷體" w:eastAsia="標楷體" w:hAnsi="標楷體" w:cs="新細明體"/>
          <w:vanish/>
          <w:kern w:val="0"/>
          <w:szCs w:val="24"/>
        </w:rPr>
      </w:pPr>
    </w:p>
    <w:tbl>
      <w:tblPr>
        <w:tblW w:w="10695" w:type="dxa"/>
        <w:shd w:val="clear" w:color="auto" w:fill="FFFFFF"/>
        <w:tblCellMar>
          <w:top w:w="15" w:type="dxa"/>
          <w:left w:w="15" w:type="dxa"/>
          <w:bottom w:w="15" w:type="dxa"/>
          <w:right w:w="15" w:type="dxa"/>
        </w:tblCellMar>
        <w:tblLook w:val="04A0" w:firstRow="1" w:lastRow="0" w:firstColumn="1" w:lastColumn="0" w:noHBand="0" w:noVBand="1"/>
      </w:tblPr>
      <w:tblGrid>
        <w:gridCol w:w="10695"/>
      </w:tblGrid>
      <w:tr w:rsidR="006B14D4" w:rsidRPr="006B14D4" w:rsidTr="006B14D4">
        <w:trPr>
          <w:trHeight w:val="783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B14D4" w:rsidRPr="006B14D4" w:rsidRDefault="006B14D4" w:rsidP="006B14D4">
            <w:pPr>
              <w:widowControl/>
              <w:spacing w:line="440" w:lineRule="exact"/>
              <w:rPr>
                <w:rFonts w:ascii="標楷體" w:eastAsia="標楷體" w:hAnsi="標楷體" w:cs="新細明體"/>
                <w:b/>
                <w:bCs/>
                <w:color w:val="000000"/>
                <w:kern w:val="0"/>
                <w:szCs w:val="24"/>
              </w:rPr>
            </w:pPr>
            <w:r w:rsidRPr="006B14D4">
              <w:rPr>
                <w:rFonts w:ascii="標楷體" w:eastAsia="標楷體" w:hAnsi="標楷體" w:cs="新細明體" w:hint="eastAsia"/>
                <w:b/>
                <w:bCs/>
                <w:color w:val="000000"/>
                <w:kern w:val="0"/>
                <w:sz w:val="28"/>
                <w:szCs w:val="24"/>
              </w:rPr>
              <w:t>主旨：重申機關辦理技術服務採購，其採總包價法計算服務費用者，其契約價金之給付方式如說明，請查照並轉知所屬機關。</w:t>
            </w:r>
            <w:r w:rsidRPr="006B14D4">
              <w:rPr>
                <w:rFonts w:ascii="標楷體" w:eastAsia="標楷體" w:hAnsi="標楷體" w:cs="新細明體" w:hint="eastAsia"/>
                <w:b/>
                <w:bCs/>
                <w:color w:val="000000"/>
                <w:kern w:val="0"/>
                <w:sz w:val="28"/>
                <w:szCs w:val="24"/>
              </w:rPr>
              <w:br/>
              <w:t>說明：</w:t>
            </w:r>
            <w:r w:rsidRPr="006B14D4">
              <w:rPr>
                <w:rFonts w:ascii="標楷體" w:eastAsia="標楷體" w:hAnsi="標楷體" w:cs="新細明體" w:hint="eastAsia"/>
                <w:b/>
                <w:bCs/>
                <w:color w:val="000000"/>
                <w:kern w:val="0"/>
                <w:sz w:val="28"/>
                <w:szCs w:val="24"/>
              </w:rPr>
              <w:br/>
              <w:t>一、中華民國工程技術顧問商業同業公會111年6月6日全國工技顧字第1110018號函向本會反映部分機關執行採總包價計費之技術服務案件有偏差情形，爰為旨揭之重申。</w:t>
            </w:r>
            <w:r w:rsidRPr="006B14D4">
              <w:rPr>
                <w:rFonts w:ascii="標楷體" w:eastAsia="標楷體" w:hAnsi="標楷體" w:cs="新細明體" w:hint="eastAsia"/>
                <w:b/>
                <w:bCs/>
                <w:color w:val="000000"/>
                <w:kern w:val="0"/>
                <w:sz w:val="28"/>
                <w:szCs w:val="24"/>
              </w:rPr>
              <w:br/>
              <w:t>二、政府採購法（下稱採購法）第63條第1項規定：「各類採購契約以採用主管機關訂定之範本為原則，其要項及內容由主管機關參考國際及國內慣例定之。」本會依上開規定授權訂定之「公共工程技術服務契約範本」，其以總包價法計價者，並無應查核工作人員薪資、人月使用情形機關方得給付契約價金或核銷之相關內容。</w:t>
            </w:r>
            <w:r w:rsidRPr="006B14D4">
              <w:rPr>
                <w:rFonts w:ascii="標楷體" w:eastAsia="標楷體" w:hAnsi="標楷體" w:cs="新細明體" w:hint="eastAsia"/>
                <w:b/>
                <w:bCs/>
                <w:color w:val="000000"/>
                <w:kern w:val="0"/>
                <w:sz w:val="28"/>
                <w:szCs w:val="24"/>
              </w:rPr>
              <w:br/>
              <w:t>三、機關辦理技術服務採購，其採總包價法計算服務費用者，依其計費方式之精神，技術服務廠商依契約約定完成履約事項後，機關即應依約給付契約價金，不應於個案契約增訂查核工作人員薪資、人月使用情形及短少時應扣款之相關內容；至於經費核銷程序，得以總額單證核銷驗收結案，無須檢附所有單證核銷各項費用。另技術服務廠商如有未依契約履行而有減價收受之必要，採購法第72條定有明文，與是否採總包價法無涉。本會93年4月12日工程企字第09300132120號函及其附件（公開於本會網站），併請查閱。</w:t>
            </w:r>
          </w:p>
          <w:p w:rsidR="006B14D4" w:rsidRDefault="006B14D4" w:rsidP="006B14D4">
            <w:pPr>
              <w:widowControl/>
              <w:spacing w:line="440" w:lineRule="exact"/>
              <w:rPr>
                <w:rFonts w:ascii="標楷體" w:eastAsia="標楷體" w:hAnsi="標楷體" w:cs="新細明體"/>
                <w:color w:val="000000"/>
                <w:kern w:val="0"/>
                <w:szCs w:val="24"/>
              </w:rPr>
            </w:pPr>
          </w:p>
          <w:p w:rsidR="006B14D4" w:rsidRPr="006B14D4" w:rsidRDefault="006B14D4" w:rsidP="006B14D4">
            <w:pPr>
              <w:widowControl/>
              <w:spacing w:line="440" w:lineRule="exact"/>
              <w:rPr>
                <w:rFonts w:ascii="標楷體" w:eastAsia="標楷體" w:hAnsi="標楷體" w:cs="新細明體"/>
                <w:color w:val="000000"/>
                <w:kern w:val="0"/>
                <w:szCs w:val="24"/>
              </w:rPr>
            </w:pPr>
            <w:r w:rsidRPr="006B14D4">
              <w:rPr>
                <w:rFonts w:ascii="標楷體" w:eastAsia="標楷體" w:hAnsi="標楷體" w:cs="新細明體" w:hint="eastAsia"/>
                <w:color w:val="000000"/>
                <w:kern w:val="0"/>
                <w:szCs w:val="24"/>
              </w:rPr>
              <w:t>正本：行政院各部會行總處署、直轄市政府、直轄市議會、各縣市政府、各縣市議會、各鄉鎮市區公所</w:t>
            </w:r>
            <w:r w:rsidRPr="006B14D4">
              <w:rPr>
                <w:rFonts w:ascii="標楷體" w:eastAsia="標楷體" w:hAnsi="標楷體" w:cs="新細明體" w:hint="eastAsia"/>
                <w:color w:val="000000"/>
                <w:kern w:val="0"/>
                <w:szCs w:val="24"/>
              </w:rPr>
              <w:br/>
              <w:t>副本：中華民國工程技術顧問商業同業公會、本會企劃處(網站)</w:t>
            </w:r>
          </w:p>
          <w:p w:rsidR="006B14D4" w:rsidRPr="006B14D4" w:rsidRDefault="006B14D4" w:rsidP="006B14D4">
            <w:pPr>
              <w:widowControl/>
              <w:spacing w:line="440" w:lineRule="exact"/>
              <w:rPr>
                <w:rFonts w:ascii="標楷體" w:eastAsia="標楷體" w:hAnsi="標楷體" w:cs="新細明體"/>
                <w:color w:val="000000"/>
                <w:kern w:val="0"/>
                <w:szCs w:val="24"/>
              </w:rPr>
            </w:pPr>
            <w:r w:rsidRPr="006B14D4">
              <w:rPr>
                <w:rFonts w:ascii="標楷體" w:eastAsia="標楷體" w:hAnsi="標楷體" w:cs="新細明體" w:hint="eastAsia"/>
                <w:b/>
                <w:bCs/>
                <w:color w:val="000000"/>
                <w:kern w:val="0"/>
                <w:szCs w:val="24"/>
              </w:rPr>
              <w:t>主任委員 吳 澤 成</w:t>
            </w:r>
          </w:p>
        </w:tc>
      </w:tr>
    </w:tbl>
    <w:p w:rsidR="008C5F14" w:rsidRPr="006B14D4" w:rsidRDefault="00BD463E">
      <w:pPr>
        <w:rPr>
          <w:rFonts w:ascii="標楷體" w:eastAsia="標楷體" w:hAnsi="標楷體"/>
        </w:rPr>
      </w:pPr>
    </w:p>
    <w:sectPr w:rsidR="008C5F14" w:rsidRPr="006B14D4"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63E" w:rsidRDefault="00BD463E" w:rsidP="00E63997">
      <w:r>
        <w:separator/>
      </w:r>
    </w:p>
  </w:endnote>
  <w:endnote w:type="continuationSeparator" w:id="0">
    <w:p w:rsidR="00BD463E" w:rsidRDefault="00BD463E"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63E" w:rsidRDefault="00BD463E" w:rsidP="00E63997">
      <w:r>
        <w:separator/>
      </w:r>
    </w:p>
  </w:footnote>
  <w:footnote w:type="continuationSeparator" w:id="0">
    <w:p w:rsidR="00BD463E" w:rsidRDefault="00BD463E"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B2DE3"/>
    <w:rsid w:val="006300D0"/>
    <w:rsid w:val="006B14D4"/>
    <w:rsid w:val="009A6B52"/>
    <w:rsid w:val="00AF4461"/>
    <w:rsid w:val="00BD463E"/>
    <w:rsid w:val="00C62DDC"/>
    <w:rsid w:val="00E60C66"/>
    <w:rsid w:val="00E63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2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2023-05-22T01:01:00Z</dcterms:created>
  <dcterms:modified xsi:type="dcterms:W3CDTF">2023-05-22T04:41:00Z</dcterms:modified>
</cp:coreProperties>
</file>