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5E" w:rsidRDefault="006D395E" w:rsidP="006D395E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04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0455"/>
      </w:tblGrid>
      <w:tr w:rsidR="004748CD" w:rsidRPr="004748CD" w:rsidTr="004748CD">
        <w:trPr>
          <w:trHeight w:val="45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48CD" w:rsidRPr="004748CD" w:rsidRDefault="004748CD" w:rsidP="004748C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48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111年11月21日</w:t>
            </w:r>
          </w:p>
        </w:tc>
      </w:tr>
      <w:tr w:rsidR="004748CD" w:rsidRPr="004748CD" w:rsidTr="004748CD">
        <w:trPr>
          <w:trHeight w:val="43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48CD" w:rsidRPr="004748CD" w:rsidRDefault="004748CD" w:rsidP="004748C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48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發文字號：工程企字第1110100589號</w:t>
            </w:r>
          </w:p>
        </w:tc>
      </w:tr>
      <w:tr w:rsidR="004748CD" w:rsidRPr="004748CD" w:rsidTr="004748CD">
        <w:trPr>
          <w:trHeight w:val="90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48CD" w:rsidRPr="004748CD" w:rsidRDefault="004748CD" w:rsidP="004748C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48CD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政府採購法第95條、採購專業人員資格考試訓練發證及管理辦法第2條、採購專業人員資格考試訓練發證及管理辦法第3條、採購專業人員資格考試訓練發證及管理辦法第6條</w:t>
            </w:r>
          </w:p>
        </w:tc>
      </w:tr>
      <w:tr w:rsidR="004748CD" w:rsidRPr="004748CD" w:rsidTr="004748CD">
        <w:trPr>
          <w:trHeight w:val="45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48CD" w:rsidRPr="004748CD" w:rsidRDefault="004748CD" w:rsidP="004748C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48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第三科 張 (先生或小姐)</w:t>
            </w:r>
          </w:p>
        </w:tc>
      </w:tr>
      <w:tr w:rsidR="004748CD" w:rsidRPr="004748CD" w:rsidTr="004748CD">
        <w:trPr>
          <w:trHeight w:hRule="exact" w:val="1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48CD" w:rsidRPr="004748CD" w:rsidRDefault="004748CD" w:rsidP="004748C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748CD" w:rsidRPr="004748CD" w:rsidTr="004748CD">
        <w:trPr>
          <w:trHeight w:hRule="exact" w:val="1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48CD" w:rsidRPr="004748CD" w:rsidRDefault="004748CD" w:rsidP="004748CD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4748CD" w:rsidRPr="004748CD" w:rsidRDefault="004748CD" w:rsidP="004748CD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2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0"/>
      </w:tblGrid>
      <w:tr w:rsidR="004748CD" w:rsidRPr="004748CD" w:rsidTr="004748CD">
        <w:trPr>
          <w:trHeight w:val="778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48CD" w:rsidRDefault="004748CD" w:rsidP="004748CD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748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主旨：請貴府針對轄下原住民鄉鎮市區公所，加強採購教育訓練及協助採購人員取得採購專業人員證照，詳如說明，請查照。</w:t>
            </w:r>
            <w:r w:rsidRPr="004748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4748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一、依監察院111年6月7日院台調貳字第1110831009號函賡續辦理。</w:t>
            </w:r>
            <w:r w:rsidRPr="004748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二、據上揭函，監察院為調查「原鄉財務(物)違失困境」案需要，於111年6月30至7月29日間分赴各地之原住民鄉鎮市區公所實地訪查（本會派員會同），訪查期間該地區人員迭有反映採購人力及教育訓練不足情形。</w:t>
            </w:r>
            <w:r w:rsidRPr="004748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三、按政府採購法第95條第1項規定：「機關辦理採購宜由採購專業人員為之。但一定金額之採購，應由採購專業人員為之。」採購專業人員資格考試訓練發證及管理辦法第2條規定第1項規定：「機關辦理採購，其訂定招標文件、招標、決標、訂約、履約管理、驗收及爭議處理，宜由採購專業人員承辦或經採購專業人員審核、協辦或會辦。但一定金額之採購，應由採購專業人員承辦或經採購專業人員審核、協辦或會辦。」同條第3項規定：「第一項所定一定金額為公告金額以上。......」第6條第1項規定：「採購單位主管人員宜取得採購專業人員進階資格，採購單位非主管人員宜取得採購專業人員基本資格。」爰此，為確保採購效率、品質及功能，避免採購缺失之發生，請貴府針對轄下原住民鄉鎮市區公所，加強辦理採購相關教育訓練課程；並責請未具有採購專業人員資格之採購人員，儘速取得採購專業人員基本資格（採購單位非主管人員）或進階資格（採購單位主管人員），以落實專業專責之採購人員制度。</w:t>
            </w:r>
            <w:r w:rsidRPr="004748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四、前述協助取得採購專業人員資格，得採取貴府開設專班、補助受訓所需之費用、給予公假、或敘獎等方式，併建請參採。</w:t>
            </w:r>
            <w:r w:rsidRPr="004748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</w:r>
          </w:p>
          <w:p w:rsidR="004748CD" w:rsidRPr="004748CD" w:rsidRDefault="004748CD" w:rsidP="004748C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48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正本：新北市政府、宜蘭縣政府、桃園市政府、臺中市政府、高雄市政府、新竹縣政府、苗栗縣政府、南投縣政府、嘉義縣政府、屏東縣政府、臺東縣政府、花蓮縣政府</w:t>
            </w:r>
            <w:r w:rsidRPr="004748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r w:rsidRPr="004748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lastRenderedPageBreak/>
              <w:t>副本：本會企劃處（網站）</w:t>
            </w:r>
            <w:r w:rsidRPr="004748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主任委員 吳 澤 成</w:t>
            </w:r>
          </w:p>
        </w:tc>
      </w:tr>
    </w:tbl>
    <w:p w:rsidR="008C5F14" w:rsidRPr="004748CD" w:rsidRDefault="00705848" w:rsidP="004748CD">
      <w:pPr>
        <w:spacing w:line="440" w:lineRule="exact"/>
        <w:rPr>
          <w:rFonts w:ascii="標楷體" w:eastAsia="標楷體" w:hAnsi="標楷體"/>
        </w:rPr>
      </w:pPr>
    </w:p>
    <w:sectPr w:rsidR="008C5F14" w:rsidRPr="004748CD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848" w:rsidRDefault="00705848" w:rsidP="00E63997">
      <w:r>
        <w:separator/>
      </w:r>
    </w:p>
  </w:endnote>
  <w:endnote w:type="continuationSeparator" w:id="0">
    <w:p w:rsidR="00705848" w:rsidRDefault="00705848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848" w:rsidRDefault="00705848" w:rsidP="00E63997">
      <w:r>
        <w:separator/>
      </w:r>
    </w:p>
  </w:footnote>
  <w:footnote w:type="continuationSeparator" w:id="0">
    <w:p w:rsidR="00705848" w:rsidRDefault="00705848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459F1"/>
    <w:rsid w:val="00177F5D"/>
    <w:rsid w:val="00380A76"/>
    <w:rsid w:val="003964D6"/>
    <w:rsid w:val="004748CD"/>
    <w:rsid w:val="00507BF1"/>
    <w:rsid w:val="005374FA"/>
    <w:rsid w:val="006300D0"/>
    <w:rsid w:val="006B14D4"/>
    <w:rsid w:val="006C2DF5"/>
    <w:rsid w:val="006D395E"/>
    <w:rsid w:val="00705848"/>
    <w:rsid w:val="009A6B52"/>
    <w:rsid w:val="009D7C73"/>
    <w:rsid w:val="00A25E2B"/>
    <w:rsid w:val="00A44F65"/>
    <w:rsid w:val="00A56450"/>
    <w:rsid w:val="00AA3539"/>
    <w:rsid w:val="00AF4461"/>
    <w:rsid w:val="00C62DDC"/>
    <w:rsid w:val="00D56CAB"/>
    <w:rsid w:val="00E63997"/>
    <w:rsid w:val="00E778C8"/>
    <w:rsid w:val="00ED7186"/>
    <w:rsid w:val="00EE5FFD"/>
    <w:rsid w:val="00EF687D"/>
    <w:rsid w:val="00F814E3"/>
    <w:rsid w:val="00FB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2023-05-22T01:35:00Z</dcterms:created>
  <dcterms:modified xsi:type="dcterms:W3CDTF">2023-05-22T05:07:00Z</dcterms:modified>
</cp:coreProperties>
</file>