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C9" w:rsidRDefault="000C7EC9" w:rsidP="000C7EC9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DB42E3" w:rsidRPr="00DB42E3" w:rsidTr="00DB42E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E3" w:rsidRPr="00DB42E3" w:rsidRDefault="00DB42E3" w:rsidP="00DB42E3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DB42E3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111年02月08日</w:t>
            </w:r>
          </w:p>
        </w:tc>
      </w:tr>
      <w:tr w:rsidR="00DB42E3" w:rsidRPr="00DB42E3" w:rsidTr="00DB42E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E3" w:rsidRPr="00DB42E3" w:rsidRDefault="00DB42E3" w:rsidP="00DB42E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DB42E3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發文字號：工程企字第1100102141號</w:t>
            </w:r>
          </w:p>
        </w:tc>
      </w:tr>
      <w:tr w:rsidR="00DB42E3" w:rsidRPr="00DB42E3" w:rsidTr="00DB42E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E3" w:rsidRPr="00DB42E3" w:rsidRDefault="00DB42E3" w:rsidP="00DB42E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DB42E3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政府採購法第26條</w:t>
            </w:r>
          </w:p>
        </w:tc>
      </w:tr>
      <w:tr w:rsidR="00DB42E3" w:rsidRPr="00DB42E3" w:rsidTr="00DB42E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E3" w:rsidRPr="00DB42E3" w:rsidRDefault="00DB42E3" w:rsidP="00DB42E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DB42E3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第四科 李 (先生或小姐)</w:t>
            </w:r>
          </w:p>
        </w:tc>
      </w:tr>
      <w:tr w:rsidR="00DB42E3" w:rsidRPr="00DB42E3" w:rsidTr="00DB42E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E3" w:rsidRPr="00DB42E3" w:rsidRDefault="00DB42E3" w:rsidP="00DB42E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B42E3" w:rsidRPr="00DB42E3" w:rsidTr="00DB42E3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E3" w:rsidRPr="00DB42E3" w:rsidRDefault="00DB42E3" w:rsidP="00DB42E3">
            <w:pPr>
              <w:spacing w:line="4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B42E3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DB42E3">
                <w:rPr>
                  <w:rStyle w:val="a7"/>
                  <w:rFonts w:ascii="標楷體" w:eastAsia="標楷體" w:hAnsi="標楷體" w:hint="eastAsia"/>
                  <w:color w:val="FF0000"/>
                </w:rPr>
                <w:t>1100102141函附件.pdf</w:t>
              </w:r>
            </w:hyperlink>
          </w:p>
        </w:tc>
      </w:tr>
    </w:tbl>
    <w:p w:rsidR="00DB42E3" w:rsidRPr="00DB42E3" w:rsidRDefault="00DB42E3" w:rsidP="00DB42E3">
      <w:pPr>
        <w:spacing w:line="440" w:lineRule="exact"/>
        <w:rPr>
          <w:rFonts w:ascii="標楷體" w:eastAsia="標楷體" w:hAnsi="標楷體"/>
          <w:vanish/>
        </w:rPr>
      </w:pPr>
    </w:p>
    <w:tbl>
      <w:tblPr>
        <w:tblW w:w="10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5"/>
      </w:tblGrid>
      <w:tr w:rsidR="00DB42E3" w:rsidRPr="00DB42E3" w:rsidTr="00DB42E3">
        <w:trPr>
          <w:trHeight w:val="487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2E3" w:rsidRPr="00DB42E3" w:rsidRDefault="00DB42E3" w:rsidP="00DB42E3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DB42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主旨：檢送本會110年12月21日召開「研商公共工程技術規格疑有限制競爭態樣事宜」會議紀錄乙份，請查照。</w:t>
            </w:r>
          </w:p>
          <w:p w:rsidR="00DB42E3" w:rsidRDefault="00DB42E3" w:rsidP="00DB42E3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</w:rPr>
            </w:pPr>
          </w:p>
          <w:p w:rsidR="00DB42E3" w:rsidRPr="00DB42E3" w:rsidRDefault="00DB42E3" w:rsidP="00DB42E3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</w:rPr>
            </w:pPr>
            <w:r w:rsidRPr="00DB42E3">
              <w:rPr>
                <w:rFonts w:ascii="標楷體" w:eastAsia="標楷體" w:hAnsi="標楷體" w:hint="eastAsia"/>
                <w:color w:val="000000"/>
              </w:rPr>
              <w:t>正本：中華民國全國建築師公會、中華民國土木技師公會全國聯合會、中華民國結構工程技師公會全國聯合會、中華民國電機技師公會、中華民國冷凍空調技師公會全國聯合會、中華民國工程技術顧問商業同業公會、臺灣區綜合營造業同業公會、國防部、內政部、內政部營建署、交通部、交通部公路總局、交通部高速公路局、交通部鐵道局、交通部臺灣鐵路管理局、經濟部、經濟部水利署、台灣電力股份有限公司、台灣中油股份有限公司、教育部、行政院農業委員會、行政院農業委員會漁業署、行政院農業委員會水土保持局、法務部廉政署、直轄市政府、國家住宅及都市更新中心</w:t>
            </w:r>
          </w:p>
          <w:p w:rsidR="00DB42E3" w:rsidRPr="00DB42E3" w:rsidRDefault="00DB42E3" w:rsidP="00DB42E3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</w:rPr>
            </w:pPr>
            <w:r w:rsidRPr="00DB42E3">
              <w:rPr>
                <w:rFonts w:ascii="標楷體" w:eastAsia="標楷體" w:hAnsi="標楷體" w:hint="eastAsia"/>
                <w:color w:val="000000"/>
              </w:rPr>
              <w:t>副本：本會技術處、工程管理處、中央採購稽核小組、企劃處（網站）(均含附件)</w:t>
            </w:r>
          </w:p>
          <w:p w:rsidR="00DB42E3" w:rsidRPr="00DB42E3" w:rsidRDefault="00DB42E3" w:rsidP="00DB42E3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</w:rPr>
            </w:pPr>
            <w:r w:rsidRPr="00DB42E3">
              <w:rPr>
                <w:rFonts w:ascii="標楷體" w:eastAsia="標楷體" w:hAnsi="標楷體" w:hint="eastAsia"/>
                <w:b/>
                <w:bCs/>
                <w:color w:val="000000"/>
              </w:rPr>
              <w:t>主任委員 吳 澤 成</w:t>
            </w:r>
          </w:p>
        </w:tc>
      </w:tr>
    </w:tbl>
    <w:p w:rsidR="008C5F14" w:rsidRPr="00DB42E3" w:rsidRDefault="000C7EC9" w:rsidP="00DB42E3">
      <w:pPr>
        <w:spacing w:line="440" w:lineRule="exact"/>
        <w:rPr>
          <w:rFonts w:ascii="標楷體" w:eastAsia="標楷體" w:hAnsi="標楷體"/>
        </w:rPr>
      </w:pPr>
    </w:p>
    <w:sectPr w:rsidR="008C5F14" w:rsidRPr="00DB42E3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E3" w:rsidRDefault="00C121E3" w:rsidP="00E63997">
      <w:r>
        <w:separator/>
      </w:r>
    </w:p>
  </w:endnote>
  <w:endnote w:type="continuationSeparator" w:id="0">
    <w:p w:rsidR="00C121E3" w:rsidRDefault="00C121E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E3" w:rsidRDefault="00C121E3" w:rsidP="00E63997">
      <w:r>
        <w:separator/>
      </w:r>
    </w:p>
  </w:footnote>
  <w:footnote w:type="continuationSeparator" w:id="0">
    <w:p w:rsidR="00C121E3" w:rsidRDefault="00C121E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C7EC9"/>
    <w:rsid w:val="001A4C52"/>
    <w:rsid w:val="00310DA4"/>
    <w:rsid w:val="00582696"/>
    <w:rsid w:val="006300D0"/>
    <w:rsid w:val="006E185A"/>
    <w:rsid w:val="00754C4B"/>
    <w:rsid w:val="009A2C1F"/>
    <w:rsid w:val="009A6B52"/>
    <w:rsid w:val="00AD6C93"/>
    <w:rsid w:val="00AF4461"/>
    <w:rsid w:val="00B22B6E"/>
    <w:rsid w:val="00BD3129"/>
    <w:rsid w:val="00C121E3"/>
    <w:rsid w:val="00C62DDC"/>
    <w:rsid w:val="00CB6702"/>
    <w:rsid w:val="00DB42E3"/>
    <w:rsid w:val="00DD3248"/>
    <w:rsid w:val="00E63997"/>
    <w:rsid w:val="00E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2023-05-19T06:08:00Z</dcterms:created>
  <dcterms:modified xsi:type="dcterms:W3CDTF">2023-05-22T04:08:00Z</dcterms:modified>
</cp:coreProperties>
</file>