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255"/>
      </w:tblGrid>
      <w:tr w:rsidR="00A278BD" w:rsidRPr="00A278BD" w:rsidTr="00A278BD">
        <w:trPr>
          <w:trHeight w:val="37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8BD" w:rsidRPr="00A278BD" w:rsidRDefault="00A278BD" w:rsidP="00A278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78B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發文日期：中華民國 112年07月19日</w:t>
            </w:r>
          </w:p>
        </w:tc>
      </w:tr>
      <w:tr w:rsidR="00A278BD" w:rsidRPr="00A278BD" w:rsidTr="00A278BD">
        <w:trPr>
          <w:trHeight w:val="39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8BD" w:rsidRPr="00A278BD" w:rsidRDefault="00A278BD" w:rsidP="00A278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78B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發文字號：工程企字第</w:t>
            </w:r>
            <w:bookmarkStart w:id="0" w:name="_GoBack"/>
            <w:r w:rsidRPr="00A278B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1120100449</w:t>
            </w:r>
            <w:bookmarkEnd w:id="0"/>
            <w:r w:rsidRPr="00A278B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號</w:t>
            </w:r>
          </w:p>
        </w:tc>
      </w:tr>
      <w:tr w:rsidR="00A278BD" w:rsidRPr="00A278BD" w:rsidTr="00A278BD">
        <w:trPr>
          <w:trHeight w:val="37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8BD" w:rsidRPr="00A278BD" w:rsidRDefault="00A278BD" w:rsidP="00A278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78BD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根據 政府採購法第63條第1項</w:t>
            </w:r>
          </w:p>
        </w:tc>
      </w:tr>
      <w:tr w:rsidR="00A278BD" w:rsidRPr="00A278BD" w:rsidTr="00A278BD">
        <w:trPr>
          <w:trHeight w:val="37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8BD" w:rsidRPr="00A278BD" w:rsidRDefault="00A278BD" w:rsidP="00A278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78B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本解釋函上網公告者：企劃處 第3科 曾 (先生或小姐)</w:t>
            </w:r>
          </w:p>
        </w:tc>
      </w:tr>
      <w:tr w:rsidR="00A278BD" w:rsidRPr="00A278BD" w:rsidTr="00A278BD">
        <w:trPr>
          <w:trHeight w:val="15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8BD" w:rsidRPr="00A278BD" w:rsidRDefault="00A278BD" w:rsidP="00A278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278BD" w:rsidRPr="00A278BD" w:rsidTr="00A278BD">
        <w:trPr>
          <w:trHeight w:hRule="exact" w:val="3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8BD" w:rsidRPr="00A278BD" w:rsidRDefault="00A278BD" w:rsidP="00A278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278BD" w:rsidRPr="00A278BD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0"/>
      </w:tblGrid>
      <w:tr w:rsidR="00A278BD" w:rsidRPr="00A278BD" w:rsidTr="00A278BD">
        <w:trPr>
          <w:trHeight w:val="700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8BD" w:rsidRPr="00A278BD" w:rsidRDefault="00A278BD" w:rsidP="00A278BD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A278B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主旨：修正「勞動派遣採購契約範本」、「節能績效保證專案統包工程採購契約範本」及「災害搶修搶險開口契約範本」，其電子檔並登載於本會網站（進入首頁https://www.pcc.gov.tw後，點選政府採購&gt;招標相關文件及表格），請查照並轉知所屬機關。</w:t>
            </w:r>
            <w:r w:rsidRPr="00A278B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br/>
            </w:r>
            <w:r w:rsidRPr="00A278B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br/>
              <w:t>說明：</w:t>
            </w:r>
          </w:p>
          <w:p w:rsidR="00A278BD" w:rsidRPr="00A278BD" w:rsidRDefault="00A278BD" w:rsidP="00A278B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A278BD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一、依政府採購法第63條第1項規定，各類採購契約以採用主管機關（本會）訂定之範本為原則。</w:t>
            </w:r>
          </w:p>
          <w:p w:rsidR="00A278BD" w:rsidRPr="00A278BD" w:rsidRDefault="00A278BD" w:rsidP="00A278B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A278BD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二、本次修正內容對照表，一併公開於本會網站，修正重點：參與關鍵基礎設施人員應配合機關要求辦理適任性查核。修正內容對照表一併公開於本會網站。</w:t>
            </w:r>
          </w:p>
          <w:p w:rsidR="00A278BD" w:rsidRPr="00A278BD" w:rsidRDefault="00A278BD" w:rsidP="00A278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278BD" w:rsidRPr="00A278BD" w:rsidRDefault="00A278BD" w:rsidP="00A278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78BD">
              <w:rPr>
                <w:rFonts w:ascii="標楷體" w:eastAsia="標楷體" w:hAnsi="標楷體" w:cs="新細明體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</w:p>
          <w:p w:rsidR="00A278BD" w:rsidRPr="00A278BD" w:rsidRDefault="00A278BD" w:rsidP="00A278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78BD">
              <w:rPr>
                <w:rFonts w:ascii="標楷體" w:eastAsia="標楷體" w:hAnsi="標楷體" w:cs="新細明體"/>
                <w:kern w:val="0"/>
                <w:szCs w:val="24"/>
              </w:rPr>
              <w:t>副本：全國政府機關電子公布欄、各工程技術顧問同業公會、各建築師公會、各技師公會、中華民國資訊軟體協會、中華民國電腦商業同業公會全國聯合會、中華民國保全商業同業公會全國聯合會、中華民國清潔服務商業同業公會全國聯合會、本會各處室會組、本會企劃處（網站）</w:t>
            </w:r>
          </w:p>
          <w:p w:rsidR="00A278BD" w:rsidRPr="00A278BD" w:rsidRDefault="00A278BD" w:rsidP="00A278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78B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主任委員 吳澤成</w:t>
            </w:r>
          </w:p>
        </w:tc>
      </w:tr>
      <w:tr w:rsidR="00A278BD" w:rsidRPr="00A278BD" w:rsidTr="00A278BD">
        <w:trPr>
          <w:trHeight w:hRule="exact" w:val="2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8BD" w:rsidRPr="00A278BD" w:rsidRDefault="00A278BD" w:rsidP="00A278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5F14" w:rsidRPr="00A25E2B" w:rsidRDefault="00055FFC" w:rsidP="00284549">
      <w:pPr>
        <w:spacing w:line="360" w:lineRule="exact"/>
        <w:rPr>
          <w:rFonts w:ascii="標楷體" w:eastAsia="標楷體" w:hAnsi="標楷體"/>
        </w:rPr>
      </w:pPr>
    </w:p>
    <w:sectPr w:rsidR="008C5F14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FC" w:rsidRDefault="00055FFC" w:rsidP="00E63997">
      <w:r>
        <w:separator/>
      </w:r>
    </w:p>
  </w:endnote>
  <w:endnote w:type="continuationSeparator" w:id="0">
    <w:p w:rsidR="00055FFC" w:rsidRDefault="00055FF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FC" w:rsidRDefault="00055FFC" w:rsidP="00E63997">
      <w:r>
        <w:separator/>
      </w:r>
    </w:p>
  </w:footnote>
  <w:footnote w:type="continuationSeparator" w:id="0">
    <w:p w:rsidR="00055FFC" w:rsidRDefault="00055FF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55FFC"/>
    <w:rsid w:val="001E6E84"/>
    <w:rsid w:val="00284549"/>
    <w:rsid w:val="002D310D"/>
    <w:rsid w:val="00380A76"/>
    <w:rsid w:val="003964D6"/>
    <w:rsid w:val="004C2938"/>
    <w:rsid w:val="0053754B"/>
    <w:rsid w:val="005D08F0"/>
    <w:rsid w:val="006300D0"/>
    <w:rsid w:val="006B14D4"/>
    <w:rsid w:val="008C4B6B"/>
    <w:rsid w:val="009A6B52"/>
    <w:rsid w:val="00A25E2B"/>
    <w:rsid w:val="00A278BD"/>
    <w:rsid w:val="00A4446C"/>
    <w:rsid w:val="00AF4461"/>
    <w:rsid w:val="00B64C4A"/>
    <w:rsid w:val="00C62DDC"/>
    <w:rsid w:val="00CF7232"/>
    <w:rsid w:val="00E63997"/>
    <w:rsid w:val="00E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2023-07-25T02:52:00Z</dcterms:created>
  <dcterms:modified xsi:type="dcterms:W3CDTF">2023-07-25T02:52:00Z</dcterms:modified>
</cp:coreProperties>
</file>