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71D" w:rsidRPr="00F46BFC" w:rsidRDefault="00153558" w:rsidP="0033671D">
      <w:pPr>
        <w:spacing w:line="480" w:lineRule="exact"/>
        <w:jc w:val="center"/>
        <w:rPr>
          <w:rFonts w:ascii="標楷體" w:eastAsia="標楷體" w:hAnsi="標楷體"/>
          <w:b/>
          <w:bCs/>
          <w:sz w:val="36"/>
          <w:szCs w:val="36"/>
        </w:rPr>
      </w:pPr>
      <w:bookmarkStart w:id="0" w:name="_GoBack"/>
      <w:r w:rsidRPr="00F46BFC">
        <w:rPr>
          <w:rFonts w:ascii="標楷體" w:eastAsia="標楷體" w:hAnsi="標楷體" w:hint="eastAsia"/>
          <w:b/>
          <w:bCs/>
          <w:sz w:val="36"/>
          <w:szCs w:val="36"/>
        </w:rPr>
        <w:t>南投縣政府</w:t>
      </w:r>
      <w:r w:rsidR="004438EC" w:rsidRPr="00F46BFC">
        <w:rPr>
          <w:rFonts w:ascii="標楷體" w:eastAsia="標楷體" w:hAnsi="標楷體"/>
          <w:b/>
          <w:bCs/>
          <w:sz w:val="36"/>
          <w:szCs w:val="36"/>
        </w:rPr>
        <w:t>及</w:t>
      </w:r>
      <w:r w:rsidRPr="00F46BFC">
        <w:rPr>
          <w:rFonts w:ascii="標楷體" w:eastAsia="標楷體" w:hAnsi="標楷體" w:hint="eastAsia"/>
          <w:b/>
          <w:bCs/>
          <w:sz w:val="36"/>
          <w:szCs w:val="36"/>
        </w:rPr>
        <w:t>所屬機關學校</w:t>
      </w:r>
      <w:r w:rsidR="00A36795" w:rsidRPr="00F46BFC">
        <w:rPr>
          <w:rFonts w:ascii="標楷體" w:eastAsia="標楷體" w:hAnsi="標楷體" w:hint="eastAsia"/>
          <w:b/>
          <w:bCs/>
          <w:sz w:val="36"/>
          <w:szCs w:val="36"/>
        </w:rPr>
        <w:t>約聘僱</w:t>
      </w:r>
      <w:r w:rsidRPr="00F46BFC">
        <w:rPr>
          <w:rFonts w:ascii="標楷體" w:eastAsia="標楷體" w:hAnsi="標楷體" w:hint="eastAsia"/>
          <w:b/>
          <w:bCs/>
          <w:sz w:val="36"/>
          <w:szCs w:val="36"/>
        </w:rPr>
        <w:t>人員管理要點</w:t>
      </w:r>
    </w:p>
    <w:p w:rsidR="0084207C" w:rsidRPr="00F46BFC" w:rsidRDefault="0084207C" w:rsidP="0033671D">
      <w:pPr>
        <w:spacing w:line="480" w:lineRule="exact"/>
        <w:jc w:val="center"/>
        <w:rPr>
          <w:rFonts w:ascii="標楷體" w:eastAsia="標楷體" w:hAnsi="標楷體"/>
          <w:b/>
          <w:bCs/>
          <w:sz w:val="36"/>
          <w:szCs w:val="36"/>
        </w:rPr>
      </w:pPr>
    </w:p>
    <w:p w:rsidR="00CE7FC4" w:rsidRPr="00F46BFC" w:rsidRDefault="00153558" w:rsidP="009A37ED">
      <w:pPr>
        <w:snapToGrid w:val="0"/>
        <w:spacing w:line="240" w:lineRule="atLeast"/>
        <w:jc w:val="right"/>
        <w:rPr>
          <w:rFonts w:ascii="標楷體" w:eastAsia="標楷體" w:hAnsi="標楷體"/>
          <w:sz w:val="20"/>
          <w:szCs w:val="20"/>
        </w:rPr>
      </w:pPr>
      <w:r w:rsidRPr="00F46BFC">
        <w:rPr>
          <w:rFonts w:ascii="標楷體" w:eastAsia="標楷體" w:hAnsi="標楷體"/>
          <w:sz w:val="20"/>
          <w:szCs w:val="20"/>
        </w:rPr>
        <w:t>中華民國88年6月2日</w:t>
      </w:r>
      <w:r w:rsidR="00CE7FC4" w:rsidRPr="00F46BFC">
        <w:rPr>
          <w:rFonts w:ascii="標楷體" w:eastAsia="標楷體" w:hAnsi="標楷體" w:hint="eastAsia"/>
          <w:sz w:val="20"/>
          <w:szCs w:val="20"/>
        </w:rPr>
        <w:t>南投縣政府</w:t>
      </w:r>
      <w:r w:rsidRPr="00F46BFC">
        <w:rPr>
          <w:rFonts w:ascii="標楷體" w:eastAsia="標楷體" w:hAnsi="標楷體"/>
          <w:sz w:val="20"/>
          <w:szCs w:val="20"/>
        </w:rPr>
        <w:t>投府人一字第91499號函頒</w:t>
      </w:r>
    </w:p>
    <w:p w:rsidR="00CE7FC4" w:rsidRPr="00F46BFC" w:rsidRDefault="00153558" w:rsidP="009A37ED">
      <w:pPr>
        <w:snapToGrid w:val="0"/>
        <w:spacing w:line="240" w:lineRule="atLeast"/>
        <w:jc w:val="right"/>
        <w:rPr>
          <w:rFonts w:ascii="標楷體" w:eastAsia="標楷體" w:hAnsi="標楷體"/>
          <w:sz w:val="20"/>
          <w:szCs w:val="20"/>
        </w:rPr>
      </w:pPr>
      <w:r w:rsidRPr="00F46BFC">
        <w:rPr>
          <w:rFonts w:ascii="標楷體" w:eastAsia="標楷體" w:hAnsi="標楷體"/>
          <w:sz w:val="20"/>
          <w:szCs w:val="20"/>
        </w:rPr>
        <w:t>中華民國90年1月12日</w:t>
      </w:r>
      <w:r w:rsidR="00CE7FC4" w:rsidRPr="00F46BFC">
        <w:rPr>
          <w:rFonts w:ascii="標楷體" w:eastAsia="標楷體" w:hAnsi="標楷體" w:hint="eastAsia"/>
          <w:sz w:val="20"/>
          <w:szCs w:val="20"/>
        </w:rPr>
        <w:t>南投縣政府</w:t>
      </w:r>
      <w:r w:rsidRPr="00F46BFC">
        <w:rPr>
          <w:rFonts w:ascii="標楷體" w:eastAsia="標楷體" w:hAnsi="標楷體"/>
          <w:sz w:val="20"/>
          <w:szCs w:val="20"/>
        </w:rPr>
        <w:t>投府人任字第9013552號</w:t>
      </w:r>
      <w:r w:rsidR="00C85045" w:rsidRPr="00F46BFC">
        <w:rPr>
          <w:rFonts w:ascii="標楷體" w:eastAsia="標楷體" w:hAnsi="標楷體" w:hint="eastAsia"/>
          <w:sz w:val="20"/>
          <w:szCs w:val="20"/>
        </w:rPr>
        <w:t>函修正</w:t>
      </w:r>
    </w:p>
    <w:p w:rsidR="00CE7FC4" w:rsidRPr="00F46BFC" w:rsidRDefault="009A37ED" w:rsidP="009A37ED">
      <w:pPr>
        <w:snapToGrid w:val="0"/>
        <w:spacing w:line="240" w:lineRule="atLeast"/>
        <w:jc w:val="right"/>
        <w:rPr>
          <w:rFonts w:ascii="標楷體" w:eastAsia="標楷體" w:hAnsi="標楷體"/>
          <w:sz w:val="20"/>
          <w:szCs w:val="20"/>
        </w:rPr>
      </w:pPr>
      <w:r w:rsidRPr="00F46BFC">
        <w:rPr>
          <w:rFonts w:ascii="標楷體" w:eastAsia="標楷體" w:hAnsi="標楷體" w:hint="eastAsia"/>
          <w:sz w:val="20"/>
          <w:szCs w:val="20"/>
        </w:rPr>
        <w:t xml:space="preserve">      </w:t>
      </w:r>
      <w:r w:rsidR="00C64FB5" w:rsidRPr="00F46BFC">
        <w:rPr>
          <w:rFonts w:ascii="標楷體" w:eastAsia="標楷體" w:hAnsi="標楷體"/>
          <w:sz w:val="20"/>
          <w:szCs w:val="20"/>
        </w:rPr>
        <w:t>中華民國9</w:t>
      </w:r>
      <w:r w:rsidR="00C64FB5" w:rsidRPr="00F46BFC">
        <w:rPr>
          <w:rFonts w:ascii="標楷體" w:eastAsia="標楷體" w:hAnsi="標楷體" w:hint="eastAsia"/>
          <w:sz w:val="20"/>
          <w:szCs w:val="20"/>
        </w:rPr>
        <w:t>7</w:t>
      </w:r>
      <w:r w:rsidR="00C64FB5" w:rsidRPr="00F46BFC">
        <w:rPr>
          <w:rFonts w:ascii="標楷體" w:eastAsia="標楷體" w:hAnsi="標楷體"/>
          <w:sz w:val="20"/>
          <w:szCs w:val="20"/>
        </w:rPr>
        <w:t>年</w:t>
      </w:r>
      <w:r w:rsidR="00C64FB5" w:rsidRPr="00F46BFC">
        <w:rPr>
          <w:rFonts w:ascii="標楷體" w:eastAsia="標楷體" w:hAnsi="標楷體" w:hint="eastAsia"/>
          <w:sz w:val="20"/>
          <w:szCs w:val="20"/>
        </w:rPr>
        <w:t>2</w:t>
      </w:r>
      <w:r w:rsidR="00C64FB5" w:rsidRPr="00F46BFC">
        <w:rPr>
          <w:rFonts w:ascii="標楷體" w:eastAsia="標楷體" w:hAnsi="標楷體"/>
          <w:sz w:val="20"/>
          <w:szCs w:val="20"/>
        </w:rPr>
        <w:t>月</w:t>
      </w:r>
      <w:r w:rsidR="004F3F69" w:rsidRPr="00F46BFC">
        <w:rPr>
          <w:rFonts w:ascii="標楷體" w:eastAsia="標楷體" w:hAnsi="標楷體" w:hint="eastAsia"/>
          <w:sz w:val="20"/>
          <w:szCs w:val="20"/>
        </w:rPr>
        <w:t>29</w:t>
      </w:r>
      <w:r w:rsidR="00C64FB5" w:rsidRPr="00F46BFC">
        <w:rPr>
          <w:rFonts w:ascii="標楷體" w:eastAsia="標楷體" w:hAnsi="標楷體"/>
          <w:sz w:val="20"/>
          <w:szCs w:val="20"/>
        </w:rPr>
        <w:t>日投府人任字第</w:t>
      </w:r>
      <w:r w:rsidR="00C64FB5" w:rsidRPr="00F46BFC">
        <w:rPr>
          <w:rFonts w:ascii="標楷體" w:eastAsia="標楷體" w:hAnsi="標楷體" w:hint="eastAsia"/>
          <w:sz w:val="20"/>
          <w:szCs w:val="20"/>
        </w:rPr>
        <w:t>0</w:t>
      </w:r>
      <w:r w:rsidR="00C64FB5" w:rsidRPr="00F46BFC">
        <w:rPr>
          <w:rFonts w:ascii="標楷體" w:eastAsia="標楷體" w:hAnsi="標楷體"/>
          <w:sz w:val="20"/>
          <w:szCs w:val="20"/>
        </w:rPr>
        <w:t>9</w:t>
      </w:r>
      <w:r w:rsidR="00C64FB5" w:rsidRPr="00F46BFC">
        <w:rPr>
          <w:rFonts w:ascii="標楷體" w:eastAsia="標楷體" w:hAnsi="標楷體" w:hint="eastAsia"/>
          <w:sz w:val="20"/>
          <w:szCs w:val="20"/>
        </w:rPr>
        <w:t>700</w:t>
      </w:r>
      <w:r w:rsidR="004F3F69" w:rsidRPr="00F46BFC">
        <w:rPr>
          <w:rFonts w:ascii="標楷體" w:eastAsia="標楷體" w:hAnsi="標楷體" w:hint="eastAsia"/>
          <w:sz w:val="20"/>
          <w:szCs w:val="20"/>
        </w:rPr>
        <w:t>444490</w:t>
      </w:r>
      <w:r w:rsidR="00C64FB5" w:rsidRPr="00F46BFC">
        <w:rPr>
          <w:rFonts w:ascii="標楷體" w:eastAsia="標楷體" w:hAnsi="標楷體"/>
          <w:sz w:val="20"/>
          <w:szCs w:val="20"/>
        </w:rPr>
        <w:t>號</w:t>
      </w:r>
      <w:r w:rsidR="00C64FB5" w:rsidRPr="00F46BFC">
        <w:rPr>
          <w:rFonts w:ascii="標楷體" w:eastAsia="標楷體" w:hAnsi="標楷體" w:hint="eastAsia"/>
          <w:sz w:val="20"/>
          <w:szCs w:val="20"/>
        </w:rPr>
        <w:t>函修正第六點、第八點及</w:t>
      </w:r>
      <w:r w:rsidR="0044576E" w:rsidRPr="00F46BFC">
        <w:rPr>
          <w:rFonts w:ascii="標楷體" w:eastAsia="標楷體" w:hAnsi="標楷體" w:hint="eastAsia"/>
          <w:sz w:val="20"/>
          <w:szCs w:val="20"/>
        </w:rPr>
        <w:t>刪除</w:t>
      </w:r>
      <w:r w:rsidR="00C64FB5" w:rsidRPr="00F46BFC">
        <w:rPr>
          <w:rFonts w:ascii="標楷體" w:eastAsia="標楷體" w:hAnsi="標楷體" w:hint="eastAsia"/>
          <w:sz w:val="20"/>
          <w:szCs w:val="20"/>
        </w:rPr>
        <w:t>第十四點</w:t>
      </w:r>
    </w:p>
    <w:p w:rsidR="005316EB" w:rsidRPr="00F46BFC" w:rsidRDefault="005316EB" w:rsidP="009A37ED">
      <w:pPr>
        <w:snapToGrid w:val="0"/>
        <w:spacing w:line="240" w:lineRule="atLeast"/>
        <w:jc w:val="right"/>
        <w:rPr>
          <w:rFonts w:ascii="標楷體" w:eastAsia="標楷體" w:hAnsi="標楷體"/>
          <w:sz w:val="20"/>
          <w:szCs w:val="20"/>
        </w:rPr>
      </w:pPr>
      <w:r w:rsidRPr="00F46BFC">
        <w:rPr>
          <w:rFonts w:ascii="標楷體" w:eastAsia="標楷體" w:hAnsi="標楷體"/>
          <w:sz w:val="20"/>
          <w:szCs w:val="20"/>
        </w:rPr>
        <w:t>中華民國10</w:t>
      </w:r>
      <w:r w:rsidR="00825DCD" w:rsidRPr="00F46BFC">
        <w:rPr>
          <w:rFonts w:ascii="標楷體" w:eastAsia="標楷體" w:hAnsi="標楷體" w:hint="eastAsia"/>
          <w:sz w:val="20"/>
          <w:szCs w:val="20"/>
        </w:rPr>
        <w:t>9</w:t>
      </w:r>
      <w:r w:rsidRPr="00F46BFC">
        <w:rPr>
          <w:rFonts w:ascii="標楷體" w:eastAsia="標楷體" w:hAnsi="標楷體"/>
          <w:sz w:val="20"/>
          <w:szCs w:val="20"/>
        </w:rPr>
        <w:t>年</w:t>
      </w:r>
      <w:r w:rsidR="004C08F3" w:rsidRPr="00F46BFC">
        <w:rPr>
          <w:rFonts w:ascii="標楷體" w:eastAsia="標楷體" w:hAnsi="標楷體" w:hint="eastAsia"/>
          <w:sz w:val="20"/>
          <w:szCs w:val="20"/>
        </w:rPr>
        <w:t>11</w:t>
      </w:r>
      <w:r w:rsidRPr="00F46BFC">
        <w:rPr>
          <w:rFonts w:ascii="標楷體" w:eastAsia="標楷體" w:hAnsi="標楷體"/>
          <w:sz w:val="20"/>
          <w:szCs w:val="20"/>
        </w:rPr>
        <w:t>月</w:t>
      </w:r>
      <w:r w:rsidR="004C08F3" w:rsidRPr="00F46BFC">
        <w:rPr>
          <w:rFonts w:ascii="標楷體" w:eastAsia="標楷體" w:hAnsi="標楷體" w:hint="eastAsia"/>
          <w:sz w:val="20"/>
          <w:szCs w:val="20"/>
        </w:rPr>
        <w:t>9</w:t>
      </w:r>
      <w:r w:rsidRPr="00F46BFC">
        <w:rPr>
          <w:rFonts w:ascii="標楷體" w:eastAsia="標楷體" w:hAnsi="標楷體"/>
          <w:sz w:val="20"/>
          <w:szCs w:val="20"/>
        </w:rPr>
        <w:t>日</w:t>
      </w:r>
      <w:r w:rsidR="00CE7FC4" w:rsidRPr="00F46BFC">
        <w:rPr>
          <w:rFonts w:ascii="標楷體" w:eastAsia="標楷體" w:hAnsi="標楷體" w:hint="eastAsia"/>
          <w:sz w:val="20"/>
          <w:szCs w:val="20"/>
        </w:rPr>
        <w:t>南投縣政府</w:t>
      </w:r>
      <w:r w:rsidRPr="00F46BFC">
        <w:rPr>
          <w:rFonts w:ascii="標楷體" w:eastAsia="標楷體" w:hAnsi="標楷體"/>
          <w:sz w:val="20"/>
          <w:szCs w:val="20"/>
        </w:rPr>
        <w:t>府人</w:t>
      </w:r>
      <w:r w:rsidRPr="00F46BFC">
        <w:rPr>
          <w:rFonts w:ascii="標楷體" w:eastAsia="標楷體" w:hAnsi="標楷體" w:hint="eastAsia"/>
          <w:sz w:val="20"/>
          <w:szCs w:val="20"/>
        </w:rPr>
        <w:t>企</w:t>
      </w:r>
      <w:r w:rsidRPr="00F46BFC">
        <w:rPr>
          <w:rFonts w:ascii="標楷體" w:eastAsia="標楷體" w:hAnsi="標楷體"/>
          <w:sz w:val="20"/>
          <w:szCs w:val="20"/>
        </w:rPr>
        <w:t>字第</w:t>
      </w:r>
      <w:r w:rsidRPr="00F46BFC">
        <w:rPr>
          <w:rFonts w:ascii="標楷體" w:eastAsia="標楷體" w:hAnsi="標楷體" w:hint="eastAsia"/>
          <w:sz w:val="20"/>
          <w:szCs w:val="20"/>
        </w:rPr>
        <w:t>10</w:t>
      </w:r>
      <w:r w:rsidR="005A42E9" w:rsidRPr="00F46BFC">
        <w:rPr>
          <w:rFonts w:ascii="標楷體" w:eastAsia="標楷體" w:hAnsi="標楷體" w:hint="eastAsia"/>
          <w:sz w:val="20"/>
          <w:szCs w:val="20"/>
        </w:rPr>
        <w:t>9</w:t>
      </w:r>
      <w:r w:rsidR="009A37ED" w:rsidRPr="00F46BFC">
        <w:rPr>
          <w:rFonts w:ascii="標楷體" w:eastAsia="標楷體" w:hAnsi="標楷體" w:hint="eastAsia"/>
          <w:sz w:val="20"/>
          <w:szCs w:val="20"/>
        </w:rPr>
        <w:t>0261627</w:t>
      </w:r>
      <w:r w:rsidRPr="00F46BFC">
        <w:rPr>
          <w:rFonts w:ascii="標楷體" w:eastAsia="標楷體" w:hAnsi="標楷體"/>
          <w:sz w:val="20"/>
          <w:szCs w:val="20"/>
        </w:rPr>
        <w:t>號</w:t>
      </w:r>
      <w:r w:rsidRPr="00F46BFC">
        <w:rPr>
          <w:rFonts w:ascii="標楷體" w:eastAsia="標楷體" w:hAnsi="標楷體" w:hint="eastAsia"/>
          <w:sz w:val="20"/>
          <w:szCs w:val="20"/>
        </w:rPr>
        <w:t>函修正</w:t>
      </w:r>
      <w:r w:rsidR="00CE7FC4" w:rsidRPr="00F46BFC">
        <w:rPr>
          <w:rFonts w:ascii="標楷體" w:eastAsia="標楷體" w:hAnsi="標楷體" w:hint="eastAsia"/>
          <w:sz w:val="20"/>
          <w:szCs w:val="20"/>
        </w:rPr>
        <w:t>全文十三點</w:t>
      </w:r>
    </w:p>
    <w:p w:rsidR="00C868F4" w:rsidRPr="00F46BFC" w:rsidRDefault="00C868F4" w:rsidP="00DC26A4">
      <w:pPr>
        <w:snapToGrid w:val="0"/>
        <w:spacing w:line="240" w:lineRule="atLeast"/>
        <w:ind w:leftChars="350" w:left="840"/>
        <w:jc w:val="right"/>
        <w:rPr>
          <w:rFonts w:ascii="標楷體" w:eastAsia="標楷體" w:hAnsi="標楷體"/>
          <w:sz w:val="20"/>
          <w:szCs w:val="20"/>
        </w:rPr>
      </w:pPr>
      <w:r w:rsidRPr="00F46BFC">
        <w:rPr>
          <w:rFonts w:ascii="標楷體" w:eastAsia="標楷體" w:hAnsi="標楷體"/>
          <w:sz w:val="20"/>
          <w:szCs w:val="20"/>
        </w:rPr>
        <w:t>中華民國1</w:t>
      </w:r>
      <w:r w:rsidRPr="00F46BFC">
        <w:rPr>
          <w:rFonts w:ascii="標楷體" w:eastAsia="標楷體" w:hAnsi="標楷體" w:hint="eastAsia"/>
          <w:sz w:val="20"/>
          <w:szCs w:val="20"/>
        </w:rPr>
        <w:t>10</w:t>
      </w:r>
      <w:r w:rsidRPr="00F46BFC">
        <w:rPr>
          <w:rFonts w:ascii="標楷體" w:eastAsia="標楷體" w:hAnsi="標楷體"/>
          <w:sz w:val="20"/>
          <w:szCs w:val="20"/>
        </w:rPr>
        <w:t>年</w:t>
      </w:r>
      <w:r w:rsidR="00DC26A4" w:rsidRPr="00F46BFC">
        <w:rPr>
          <w:rFonts w:ascii="標楷體" w:eastAsia="標楷體" w:hAnsi="標楷體" w:hint="eastAsia"/>
          <w:sz w:val="20"/>
          <w:szCs w:val="20"/>
        </w:rPr>
        <w:t>11</w:t>
      </w:r>
      <w:r w:rsidRPr="00F46BFC">
        <w:rPr>
          <w:rFonts w:ascii="標楷體" w:eastAsia="標楷體" w:hAnsi="標楷體"/>
          <w:sz w:val="20"/>
          <w:szCs w:val="20"/>
        </w:rPr>
        <w:t>月</w:t>
      </w:r>
      <w:r w:rsidR="00DC26A4" w:rsidRPr="00F46BFC">
        <w:rPr>
          <w:rFonts w:ascii="標楷體" w:eastAsia="標楷體" w:hAnsi="標楷體"/>
          <w:sz w:val="20"/>
          <w:szCs w:val="20"/>
        </w:rPr>
        <w:t>12</w:t>
      </w:r>
      <w:r w:rsidRPr="00F46BFC">
        <w:rPr>
          <w:rFonts w:ascii="標楷體" w:eastAsia="標楷體" w:hAnsi="標楷體"/>
          <w:sz w:val="20"/>
          <w:szCs w:val="20"/>
        </w:rPr>
        <w:t>日</w:t>
      </w:r>
      <w:r w:rsidRPr="00F46BFC">
        <w:rPr>
          <w:rFonts w:ascii="標楷體" w:eastAsia="標楷體" w:hAnsi="標楷體" w:hint="eastAsia"/>
          <w:sz w:val="20"/>
          <w:szCs w:val="20"/>
        </w:rPr>
        <w:t>南投縣政府</w:t>
      </w:r>
      <w:r w:rsidRPr="00F46BFC">
        <w:rPr>
          <w:rFonts w:ascii="標楷體" w:eastAsia="標楷體" w:hAnsi="標楷體"/>
          <w:sz w:val="20"/>
          <w:szCs w:val="20"/>
        </w:rPr>
        <w:t>府人</w:t>
      </w:r>
      <w:r w:rsidRPr="00F46BFC">
        <w:rPr>
          <w:rFonts w:ascii="標楷體" w:eastAsia="標楷體" w:hAnsi="標楷體" w:hint="eastAsia"/>
          <w:sz w:val="20"/>
          <w:szCs w:val="20"/>
        </w:rPr>
        <w:t>企</w:t>
      </w:r>
      <w:r w:rsidRPr="00F46BFC">
        <w:rPr>
          <w:rFonts w:ascii="標楷體" w:eastAsia="標楷體" w:hAnsi="標楷體"/>
          <w:sz w:val="20"/>
          <w:szCs w:val="20"/>
        </w:rPr>
        <w:t>字第</w:t>
      </w:r>
      <w:r w:rsidRPr="00F46BFC">
        <w:rPr>
          <w:rFonts w:ascii="標楷體" w:eastAsia="標楷體" w:hAnsi="標楷體" w:hint="eastAsia"/>
          <w:sz w:val="20"/>
          <w:szCs w:val="20"/>
        </w:rPr>
        <w:t>1100</w:t>
      </w:r>
      <w:r w:rsidR="00DC26A4" w:rsidRPr="00F46BFC">
        <w:rPr>
          <w:rFonts w:ascii="標楷體" w:eastAsia="標楷體" w:hAnsi="標楷體" w:hint="eastAsia"/>
          <w:sz w:val="20"/>
          <w:szCs w:val="20"/>
        </w:rPr>
        <w:t>262076</w:t>
      </w:r>
      <w:r w:rsidRPr="00F46BFC">
        <w:rPr>
          <w:rFonts w:ascii="標楷體" w:eastAsia="標楷體" w:hAnsi="標楷體"/>
          <w:sz w:val="20"/>
          <w:szCs w:val="20"/>
        </w:rPr>
        <w:t>號</w:t>
      </w:r>
      <w:r w:rsidRPr="00F46BFC">
        <w:rPr>
          <w:rFonts w:ascii="標楷體" w:eastAsia="標楷體" w:hAnsi="標楷體" w:hint="eastAsia"/>
          <w:sz w:val="20"/>
          <w:szCs w:val="20"/>
        </w:rPr>
        <w:t>函修正第</w:t>
      </w:r>
      <w:r w:rsidR="007E5248" w:rsidRPr="00F46BFC">
        <w:rPr>
          <w:rFonts w:ascii="標楷體" w:eastAsia="標楷體" w:hAnsi="標楷體" w:hint="eastAsia"/>
          <w:sz w:val="20"/>
          <w:szCs w:val="20"/>
        </w:rPr>
        <w:t>二</w:t>
      </w:r>
      <w:r w:rsidR="00DC26A4" w:rsidRPr="00F46BFC">
        <w:rPr>
          <w:rFonts w:ascii="標楷體" w:eastAsia="標楷體" w:hAnsi="標楷體" w:hint="eastAsia"/>
          <w:sz w:val="20"/>
          <w:szCs w:val="20"/>
        </w:rPr>
        <w:t>、六、八點及增訂第八點之一</w:t>
      </w:r>
      <w:r w:rsidR="00DC26A4" w:rsidRPr="00F46BFC">
        <w:rPr>
          <w:rFonts w:ascii="標楷體" w:eastAsia="標楷體" w:hAnsi="標楷體"/>
          <w:sz w:val="20"/>
          <w:szCs w:val="20"/>
        </w:rPr>
        <w:t>、二、三</w:t>
      </w:r>
    </w:p>
    <w:p w:rsidR="00817CB2" w:rsidRPr="00F46BFC" w:rsidRDefault="00817CB2" w:rsidP="004438EC">
      <w:pPr>
        <w:snapToGrid w:val="0"/>
        <w:spacing w:line="240" w:lineRule="atLeast"/>
        <w:ind w:leftChars="296" w:left="840" w:hangingChars="65" w:hanging="130"/>
        <w:jc w:val="right"/>
        <w:rPr>
          <w:rFonts w:ascii="標楷體" w:eastAsia="標楷體" w:hAnsi="標楷體"/>
          <w:sz w:val="20"/>
          <w:szCs w:val="20"/>
        </w:rPr>
      </w:pPr>
      <w:r w:rsidRPr="00F46BFC">
        <w:rPr>
          <w:rFonts w:ascii="標楷體" w:eastAsia="標楷體" w:hAnsi="標楷體"/>
          <w:sz w:val="20"/>
          <w:szCs w:val="20"/>
        </w:rPr>
        <w:t>中華民國1</w:t>
      </w:r>
      <w:r w:rsidRPr="00F46BFC">
        <w:rPr>
          <w:rFonts w:ascii="標楷體" w:eastAsia="標楷體" w:hAnsi="標楷體" w:hint="eastAsia"/>
          <w:sz w:val="20"/>
          <w:szCs w:val="20"/>
        </w:rPr>
        <w:t>12</w:t>
      </w:r>
      <w:r w:rsidRPr="00F46BFC">
        <w:rPr>
          <w:rFonts w:ascii="標楷體" w:eastAsia="標楷體" w:hAnsi="標楷體"/>
          <w:sz w:val="20"/>
          <w:szCs w:val="20"/>
        </w:rPr>
        <w:t>年</w:t>
      </w:r>
      <w:r w:rsidR="0063486C" w:rsidRPr="00F46BFC">
        <w:rPr>
          <w:rFonts w:ascii="標楷體" w:eastAsia="標楷體" w:hAnsi="標楷體"/>
          <w:sz w:val="20"/>
          <w:szCs w:val="20"/>
        </w:rPr>
        <w:t>9</w:t>
      </w:r>
      <w:r w:rsidRPr="00F46BFC">
        <w:rPr>
          <w:rFonts w:ascii="標楷體" w:eastAsia="標楷體" w:hAnsi="標楷體"/>
          <w:sz w:val="20"/>
          <w:szCs w:val="20"/>
        </w:rPr>
        <w:t>月</w:t>
      </w:r>
      <w:r w:rsidR="0063486C" w:rsidRPr="00F46BFC">
        <w:rPr>
          <w:rFonts w:ascii="標楷體" w:eastAsia="標楷體" w:hAnsi="標楷體"/>
          <w:sz w:val="20"/>
          <w:szCs w:val="20"/>
        </w:rPr>
        <w:t>13</w:t>
      </w:r>
      <w:r w:rsidRPr="00F46BFC">
        <w:rPr>
          <w:rFonts w:ascii="標楷體" w:eastAsia="標楷體" w:hAnsi="標楷體"/>
          <w:sz w:val="20"/>
          <w:szCs w:val="20"/>
        </w:rPr>
        <w:t>日</w:t>
      </w:r>
      <w:r w:rsidRPr="00F46BFC">
        <w:rPr>
          <w:rFonts w:ascii="標楷體" w:eastAsia="標楷體" w:hAnsi="標楷體" w:hint="eastAsia"/>
          <w:sz w:val="20"/>
          <w:szCs w:val="20"/>
        </w:rPr>
        <w:t>南投縣政府</w:t>
      </w:r>
      <w:r w:rsidRPr="00F46BFC">
        <w:rPr>
          <w:rFonts w:ascii="標楷體" w:eastAsia="標楷體" w:hAnsi="標楷體"/>
          <w:sz w:val="20"/>
          <w:szCs w:val="20"/>
        </w:rPr>
        <w:t>府人</w:t>
      </w:r>
      <w:r w:rsidRPr="00F46BFC">
        <w:rPr>
          <w:rFonts w:ascii="標楷體" w:eastAsia="標楷體" w:hAnsi="標楷體" w:hint="eastAsia"/>
          <w:sz w:val="20"/>
          <w:szCs w:val="20"/>
        </w:rPr>
        <w:t>企</w:t>
      </w:r>
      <w:r w:rsidRPr="00F46BFC">
        <w:rPr>
          <w:rFonts w:ascii="標楷體" w:eastAsia="標楷體" w:hAnsi="標楷體"/>
          <w:sz w:val="20"/>
          <w:szCs w:val="20"/>
        </w:rPr>
        <w:t>字第</w:t>
      </w:r>
      <w:r w:rsidR="0063486C" w:rsidRPr="00F46BFC">
        <w:rPr>
          <w:rFonts w:ascii="標楷體" w:eastAsia="標楷體" w:hAnsi="標楷體"/>
          <w:sz w:val="20"/>
          <w:szCs w:val="20"/>
        </w:rPr>
        <w:t>1120219453</w:t>
      </w:r>
      <w:r w:rsidRPr="00F46BFC">
        <w:rPr>
          <w:rFonts w:ascii="標楷體" w:eastAsia="標楷體" w:hAnsi="標楷體"/>
          <w:sz w:val="20"/>
          <w:szCs w:val="20"/>
        </w:rPr>
        <w:t>號</w:t>
      </w:r>
      <w:r w:rsidRPr="00F46BFC">
        <w:rPr>
          <w:rFonts w:ascii="標楷體" w:eastAsia="標楷體" w:hAnsi="標楷體" w:hint="eastAsia"/>
          <w:sz w:val="20"/>
          <w:szCs w:val="20"/>
        </w:rPr>
        <w:t>函修正</w:t>
      </w:r>
      <w:r w:rsidR="004438EC" w:rsidRPr="00F46BFC">
        <w:rPr>
          <w:rFonts w:ascii="標楷體" w:eastAsia="標楷體" w:hAnsi="標楷體" w:hint="eastAsia"/>
          <w:sz w:val="20"/>
          <w:szCs w:val="20"/>
        </w:rPr>
        <w:t>全文十七點，並自即日生效</w:t>
      </w:r>
    </w:p>
    <w:p w:rsidR="00D222FB" w:rsidRPr="00F46BFC" w:rsidRDefault="00D222FB" w:rsidP="000F7AAB">
      <w:pPr>
        <w:snapToGrid w:val="0"/>
        <w:spacing w:line="240" w:lineRule="atLeast"/>
        <w:rPr>
          <w:rFonts w:ascii="標楷體" w:eastAsia="標楷體" w:hAnsi="標楷體"/>
          <w:sz w:val="20"/>
          <w:szCs w:val="20"/>
        </w:rPr>
      </w:pPr>
    </w:p>
    <w:p w:rsidR="001B0206" w:rsidRPr="00F46BFC" w:rsidRDefault="00CA2F5C" w:rsidP="00CA2F5C">
      <w:pPr>
        <w:snapToGrid w:val="0"/>
        <w:spacing w:line="400" w:lineRule="exact"/>
        <w:ind w:left="560" w:hangingChars="200" w:hanging="560"/>
        <w:jc w:val="both"/>
        <w:rPr>
          <w:rFonts w:ascii="標楷體" w:eastAsia="標楷體" w:hAnsi="標楷體"/>
          <w:sz w:val="28"/>
          <w:szCs w:val="22"/>
        </w:rPr>
      </w:pPr>
      <w:r w:rsidRPr="00F46BFC">
        <w:rPr>
          <w:rFonts w:ascii="標楷體" w:eastAsia="標楷體" w:hAnsi="標楷體"/>
          <w:sz w:val="28"/>
          <w:szCs w:val="22"/>
        </w:rPr>
        <w:t>一、</w:t>
      </w:r>
      <w:r w:rsidR="00153558" w:rsidRPr="00F46BFC">
        <w:rPr>
          <w:rFonts w:ascii="標楷體" w:eastAsia="標楷體" w:hAnsi="標楷體"/>
          <w:sz w:val="28"/>
          <w:szCs w:val="22"/>
        </w:rPr>
        <w:t>南投縣政府（以下簡稱本府）為提高行政效率，加強約聘僱人員之管理，依據約聘僱人員管理相關法規，訂定本要點。</w:t>
      </w:r>
    </w:p>
    <w:p w:rsidR="001B0206" w:rsidRPr="00F46BFC" w:rsidRDefault="00CA2F5C" w:rsidP="00CA2F5C">
      <w:pPr>
        <w:snapToGrid w:val="0"/>
        <w:spacing w:line="400" w:lineRule="exact"/>
        <w:ind w:left="560" w:hangingChars="200" w:hanging="560"/>
        <w:jc w:val="both"/>
        <w:rPr>
          <w:rFonts w:ascii="標楷體" w:eastAsia="標楷體" w:hAnsi="標楷體"/>
          <w:sz w:val="28"/>
          <w:szCs w:val="22"/>
        </w:rPr>
      </w:pPr>
      <w:r w:rsidRPr="00F46BFC">
        <w:rPr>
          <w:rFonts w:ascii="標楷體" w:eastAsia="標楷體" w:hAnsi="標楷體" w:hint="eastAsia"/>
          <w:sz w:val="28"/>
          <w:szCs w:val="22"/>
        </w:rPr>
        <w:t>二、</w:t>
      </w:r>
      <w:r w:rsidR="00153558" w:rsidRPr="00F46BFC">
        <w:rPr>
          <w:rFonts w:ascii="標楷體" w:eastAsia="標楷體" w:hAnsi="標楷體"/>
          <w:sz w:val="28"/>
          <w:szCs w:val="22"/>
        </w:rPr>
        <w:t>本要點所稱之約聘僱人員係指</w:t>
      </w:r>
      <w:r w:rsidR="00D42C5D" w:rsidRPr="00F46BFC">
        <w:rPr>
          <w:rFonts w:ascii="標楷體" w:eastAsia="標楷體" w:hAnsi="標楷體" w:hint="eastAsia"/>
          <w:sz w:val="28"/>
          <w:szCs w:val="22"/>
        </w:rPr>
        <w:t>依聘用人員聘用條例、</w:t>
      </w:r>
      <w:r w:rsidR="006E7A53" w:rsidRPr="00F46BFC">
        <w:rPr>
          <w:rFonts w:ascii="標楷體" w:eastAsia="標楷體" w:hAnsi="標楷體" w:hint="eastAsia"/>
          <w:sz w:val="28"/>
          <w:szCs w:val="22"/>
        </w:rPr>
        <w:t>行政院與所屬中央及地方各機關約僱人員僱用辦法</w:t>
      </w:r>
      <w:r w:rsidR="00612630" w:rsidRPr="00F46BFC">
        <w:rPr>
          <w:rFonts w:ascii="標楷體" w:eastAsia="標楷體" w:hAnsi="標楷體" w:hint="eastAsia"/>
          <w:sz w:val="28"/>
          <w:szCs w:val="22"/>
        </w:rPr>
        <w:t>（以下簡稱約僱人員僱用辦法）</w:t>
      </w:r>
      <w:r w:rsidR="00443276" w:rsidRPr="00F46BFC">
        <w:rPr>
          <w:rFonts w:ascii="標楷體" w:eastAsia="標楷體" w:hAnsi="標楷體" w:hint="eastAsia"/>
          <w:sz w:val="28"/>
          <w:szCs w:val="22"/>
        </w:rPr>
        <w:t>、各機關職務代理應行注意事項及公務人員留職停薪辦法</w:t>
      </w:r>
      <w:r w:rsidR="006E7A53" w:rsidRPr="00F46BFC">
        <w:rPr>
          <w:rFonts w:ascii="標楷體" w:eastAsia="標楷體" w:hAnsi="標楷體" w:hint="eastAsia"/>
          <w:sz w:val="28"/>
          <w:szCs w:val="22"/>
        </w:rPr>
        <w:t>進用</w:t>
      </w:r>
      <w:r w:rsidR="00F01962" w:rsidRPr="00F46BFC">
        <w:rPr>
          <w:rFonts w:ascii="標楷體" w:eastAsia="標楷體" w:hAnsi="標楷體" w:hint="eastAsia"/>
          <w:sz w:val="28"/>
          <w:szCs w:val="22"/>
        </w:rPr>
        <w:t>，並符合下列條件</w:t>
      </w:r>
      <w:r w:rsidR="006E7A53" w:rsidRPr="00F46BFC">
        <w:rPr>
          <w:rFonts w:ascii="標楷體" w:eastAsia="標楷體" w:hAnsi="標楷體" w:hint="eastAsia"/>
          <w:sz w:val="28"/>
          <w:szCs w:val="22"/>
        </w:rPr>
        <w:t>之人員</w:t>
      </w:r>
      <w:r w:rsidR="00153558" w:rsidRPr="00F46BFC">
        <w:rPr>
          <w:rFonts w:ascii="標楷體" w:eastAsia="標楷體" w:hAnsi="標楷體"/>
          <w:sz w:val="28"/>
          <w:szCs w:val="22"/>
        </w:rPr>
        <w:t>：</w:t>
      </w:r>
    </w:p>
    <w:p w:rsidR="001B0206" w:rsidRPr="00F46BFC" w:rsidRDefault="00153558" w:rsidP="001745EA">
      <w:pPr>
        <w:numPr>
          <w:ilvl w:val="0"/>
          <w:numId w:val="6"/>
        </w:numPr>
        <w:snapToGrid w:val="0"/>
        <w:spacing w:line="400" w:lineRule="exact"/>
        <w:ind w:left="1179" w:hanging="839"/>
        <w:jc w:val="both"/>
        <w:rPr>
          <w:rFonts w:ascii="標楷體" w:eastAsia="標楷體" w:hAnsi="標楷體"/>
          <w:sz w:val="28"/>
          <w:szCs w:val="22"/>
        </w:rPr>
      </w:pPr>
      <w:r w:rsidRPr="00F46BFC">
        <w:rPr>
          <w:rFonts w:ascii="標楷體" w:eastAsia="標楷體" w:hAnsi="標楷體"/>
          <w:sz w:val="28"/>
          <w:szCs w:val="22"/>
        </w:rPr>
        <w:t>本府核准有案之年度約聘僱計畫</w:t>
      </w:r>
      <w:r w:rsidR="0089194F" w:rsidRPr="00F46BFC">
        <w:rPr>
          <w:rFonts w:ascii="標楷體" w:eastAsia="標楷體" w:hAnsi="標楷體"/>
          <w:sz w:val="28"/>
          <w:szCs w:val="22"/>
        </w:rPr>
        <w:t>或職務代理人聘僱用計畫，</w:t>
      </w:r>
      <w:r w:rsidRPr="00F46BFC">
        <w:rPr>
          <w:rFonts w:ascii="標楷體" w:eastAsia="標楷體" w:hAnsi="標楷體"/>
          <w:sz w:val="28"/>
          <w:szCs w:val="22"/>
        </w:rPr>
        <w:t>且列有公務預算人事費或列配合款人事費進用之約聘僱人員。</w:t>
      </w:r>
    </w:p>
    <w:p w:rsidR="00CA2F5C" w:rsidRPr="00F46BFC" w:rsidRDefault="00E05124" w:rsidP="00CA2F5C">
      <w:pPr>
        <w:numPr>
          <w:ilvl w:val="0"/>
          <w:numId w:val="6"/>
        </w:numPr>
        <w:snapToGrid w:val="0"/>
        <w:spacing w:line="400" w:lineRule="exact"/>
        <w:jc w:val="both"/>
        <w:rPr>
          <w:rFonts w:ascii="標楷體" w:eastAsia="標楷體" w:hAnsi="標楷體"/>
          <w:sz w:val="28"/>
          <w:szCs w:val="22"/>
        </w:rPr>
      </w:pPr>
      <w:r w:rsidRPr="00F46BFC">
        <w:rPr>
          <w:rFonts w:ascii="標楷體" w:eastAsia="標楷體" w:hAnsi="標楷體"/>
          <w:sz w:val="28"/>
          <w:szCs w:val="22"/>
        </w:rPr>
        <w:t>本</w:t>
      </w:r>
      <w:r w:rsidR="003B73FB" w:rsidRPr="00F46BFC">
        <w:rPr>
          <w:rFonts w:ascii="標楷體" w:eastAsia="標楷體" w:hAnsi="標楷體" w:hint="eastAsia"/>
          <w:sz w:val="28"/>
          <w:szCs w:val="22"/>
        </w:rPr>
        <w:t>府接受上級、其他機關全額補助人事費或以自給自足基金以人事費進用之約聘僱人員。</w:t>
      </w:r>
    </w:p>
    <w:p w:rsidR="001B0206" w:rsidRPr="00F46BFC" w:rsidRDefault="00CA2F5C" w:rsidP="00CA2F5C">
      <w:pPr>
        <w:snapToGrid w:val="0"/>
        <w:spacing w:line="400" w:lineRule="exact"/>
        <w:jc w:val="both"/>
        <w:rPr>
          <w:rFonts w:ascii="標楷體" w:eastAsia="標楷體" w:hAnsi="標楷體"/>
          <w:sz w:val="28"/>
          <w:szCs w:val="22"/>
        </w:rPr>
      </w:pPr>
      <w:r w:rsidRPr="00F46BFC">
        <w:rPr>
          <w:rFonts w:ascii="標楷體" w:eastAsia="標楷體" w:hAnsi="標楷體"/>
          <w:sz w:val="28"/>
          <w:szCs w:val="22"/>
        </w:rPr>
        <w:t>三、</w:t>
      </w:r>
      <w:r w:rsidR="00153558" w:rsidRPr="00F46BFC">
        <w:rPr>
          <w:rFonts w:ascii="標楷體" w:eastAsia="標楷體" w:hAnsi="標楷體"/>
          <w:sz w:val="28"/>
          <w:szCs w:val="22"/>
        </w:rPr>
        <w:t>約聘僱人員所擔任工作內容及範圍之限制規定如下：</w:t>
      </w:r>
    </w:p>
    <w:p w:rsidR="001B0206" w:rsidRPr="00F46BFC" w:rsidRDefault="00153558" w:rsidP="001745EA">
      <w:pPr>
        <w:numPr>
          <w:ilvl w:val="0"/>
          <w:numId w:val="7"/>
        </w:numPr>
        <w:snapToGrid w:val="0"/>
        <w:spacing w:line="400" w:lineRule="exact"/>
        <w:ind w:left="1191" w:hanging="851"/>
        <w:jc w:val="both"/>
        <w:rPr>
          <w:rFonts w:ascii="標楷體" w:eastAsia="標楷體" w:hAnsi="標楷體"/>
          <w:sz w:val="28"/>
          <w:szCs w:val="22"/>
        </w:rPr>
      </w:pPr>
      <w:r w:rsidRPr="00F46BFC">
        <w:rPr>
          <w:rFonts w:ascii="標楷體" w:eastAsia="標楷體" w:hAnsi="標楷體"/>
          <w:sz w:val="28"/>
          <w:szCs w:val="22"/>
        </w:rPr>
        <w:t>約聘人員為各機關應業務需要，以發展科學技術，或執行專門性業務，或專司技術性研究設計工作，非本機關現有人員所能擔任者為限。</w:t>
      </w:r>
    </w:p>
    <w:p w:rsidR="001B0206" w:rsidRPr="00F46BFC" w:rsidRDefault="00FD347B" w:rsidP="001745EA">
      <w:pPr>
        <w:numPr>
          <w:ilvl w:val="0"/>
          <w:numId w:val="7"/>
        </w:numPr>
        <w:snapToGrid w:val="0"/>
        <w:spacing w:line="400" w:lineRule="exact"/>
        <w:ind w:left="1191" w:hanging="851"/>
        <w:jc w:val="both"/>
        <w:rPr>
          <w:rFonts w:ascii="標楷體" w:eastAsia="標楷體" w:hAnsi="標楷體"/>
          <w:sz w:val="28"/>
          <w:szCs w:val="22"/>
        </w:rPr>
      </w:pPr>
      <w:r w:rsidRPr="00F46BFC">
        <w:rPr>
          <w:rFonts w:ascii="標楷體" w:eastAsia="標楷體" w:hAnsi="標楷體" w:cs="Courier" w:hint="eastAsia"/>
          <w:kern w:val="0"/>
          <w:sz w:val="28"/>
          <w:szCs w:val="28"/>
        </w:rPr>
        <w:t>約僱人員</w:t>
      </w:r>
      <w:r w:rsidRPr="00F46BFC">
        <w:rPr>
          <w:rFonts w:ascii="標楷體" w:eastAsia="標楷體" w:hAnsi="標楷體" w:cs="Courier"/>
          <w:kern w:val="0"/>
          <w:sz w:val="28"/>
          <w:szCs w:val="28"/>
        </w:rPr>
        <w:t>指各機關以行政契約定期僱用</w:t>
      </w:r>
      <w:r w:rsidR="00EF471C" w:rsidRPr="00F46BFC">
        <w:rPr>
          <w:rFonts w:ascii="標楷體" w:eastAsia="標楷體" w:hAnsi="標楷體" w:cs="Courier" w:hint="eastAsia"/>
          <w:kern w:val="0"/>
          <w:sz w:val="28"/>
          <w:szCs w:val="28"/>
        </w:rPr>
        <w:t>，</w:t>
      </w:r>
      <w:r w:rsidRPr="00F46BFC">
        <w:rPr>
          <w:rFonts w:ascii="標楷體" w:eastAsia="標楷體" w:hAnsi="標楷體" w:cs="Courier"/>
          <w:kern w:val="0"/>
          <w:sz w:val="28"/>
          <w:szCs w:val="28"/>
        </w:rPr>
        <w:t>辦理事務性、簡易性等行政或技術工作之人員。</w:t>
      </w:r>
    </w:p>
    <w:p w:rsidR="00153558" w:rsidRPr="00F46BFC" w:rsidRDefault="00153558" w:rsidP="001745EA">
      <w:pPr>
        <w:numPr>
          <w:ilvl w:val="0"/>
          <w:numId w:val="7"/>
        </w:numPr>
        <w:snapToGrid w:val="0"/>
        <w:spacing w:line="400" w:lineRule="exact"/>
        <w:ind w:left="1191" w:hanging="851"/>
        <w:jc w:val="both"/>
        <w:rPr>
          <w:rFonts w:ascii="標楷體" w:eastAsia="標楷體" w:hAnsi="標楷體"/>
          <w:sz w:val="28"/>
          <w:szCs w:val="22"/>
        </w:rPr>
      </w:pPr>
      <w:r w:rsidRPr="00F46BFC">
        <w:rPr>
          <w:rFonts w:ascii="標楷體" w:eastAsia="標楷體" w:hAnsi="標楷體"/>
          <w:sz w:val="28"/>
          <w:szCs w:val="22"/>
        </w:rPr>
        <w:t>薦任以下非主管人員之留職停薪期間所遺業務，亦得依相關法令約聘僱人員辦理。</w:t>
      </w:r>
    </w:p>
    <w:p w:rsidR="001B0206" w:rsidRPr="00F46BFC" w:rsidRDefault="00CA2F5C" w:rsidP="000C0D62">
      <w:pPr>
        <w:snapToGrid w:val="0"/>
        <w:spacing w:line="400" w:lineRule="exact"/>
        <w:ind w:left="560" w:hangingChars="200" w:hanging="560"/>
        <w:jc w:val="both"/>
        <w:rPr>
          <w:rFonts w:ascii="標楷體" w:eastAsia="標楷體" w:hAnsi="標楷體"/>
          <w:sz w:val="28"/>
          <w:szCs w:val="22"/>
        </w:rPr>
      </w:pPr>
      <w:r w:rsidRPr="00F46BFC">
        <w:rPr>
          <w:rFonts w:ascii="標楷體" w:eastAsia="標楷體" w:hAnsi="標楷體"/>
          <w:sz w:val="28"/>
          <w:szCs w:val="22"/>
        </w:rPr>
        <w:t>四、</w:t>
      </w:r>
      <w:r w:rsidR="00153558" w:rsidRPr="00F46BFC">
        <w:rPr>
          <w:rFonts w:ascii="標楷體" w:eastAsia="標楷體" w:hAnsi="標楷體"/>
          <w:sz w:val="28"/>
          <w:szCs w:val="22"/>
        </w:rPr>
        <w:t>約聘僱職缺設置除依前點規定辦理外，有關各職缺支給報酬應本因事設人及同工同酬原則，視工作之繁簡難易、責任輕重及應具備之知能條件，於年度審查會中核實認定支給報酬之薪點，以符合公平原則。</w:t>
      </w:r>
    </w:p>
    <w:p w:rsidR="001B0206" w:rsidRPr="00F46BFC" w:rsidRDefault="000C0D62" w:rsidP="000C0D62">
      <w:pPr>
        <w:snapToGrid w:val="0"/>
        <w:spacing w:line="400" w:lineRule="exact"/>
        <w:ind w:left="560" w:hangingChars="200" w:hanging="560"/>
        <w:jc w:val="both"/>
        <w:rPr>
          <w:rFonts w:ascii="標楷體" w:eastAsia="標楷體" w:hAnsi="標楷體"/>
          <w:sz w:val="28"/>
          <w:szCs w:val="22"/>
        </w:rPr>
      </w:pPr>
      <w:r w:rsidRPr="00F46BFC">
        <w:rPr>
          <w:rFonts w:ascii="標楷體" w:eastAsia="標楷體" w:hAnsi="標楷體"/>
          <w:sz w:val="28"/>
          <w:szCs w:val="28"/>
        </w:rPr>
        <w:t>五</w:t>
      </w:r>
      <w:r w:rsidRPr="00F46BFC">
        <w:rPr>
          <w:rFonts w:ascii="標楷體" w:eastAsia="標楷體" w:hAnsi="標楷體"/>
          <w:sz w:val="28"/>
          <w:szCs w:val="22"/>
        </w:rPr>
        <w:t>、</w:t>
      </w:r>
      <w:r w:rsidR="008E1931" w:rsidRPr="00F46BFC">
        <w:rPr>
          <w:rFonts w:ascii="標楷體" w:eastAsia="標楷體" w:hAnsi="標楷體" w:hint="eastAsia"/>
          <w:sz w:val="28"/>
          <w:szCs w:val="28"/>
        </w:rPr>
        <w:t>聘</w:t>
      </w:r>
      <w:r w:rsidR="00612630" w:rsidRPr="00F46BFC">
        <w:rPr>
          <w:rFonts w:ascii="標楷體" w:eastAsia="標楷體" w:hAnsi="標楷體" w:hint="eastAsia"/>
          <w:sz w:val="28"/>
          <w:szCs w:val="28"/>
        </w:rPr>
        <w:t>用</w:t>
      </w:r>
      <w:r w:rsidR="008E1931" w:rsidRPr="00F46BFC">
        <w:rPr>
          <w:rFonts w:ascii="標楷體" w:eastAsia="標楷體" w:hAnsi="標楷體" w:hint="eastAsia"/>
          <w:sz w:val="28"/>
          <w:szCs w:val="28"/>
        </w:rPr>
        <w:t>人員依</w:t>
      </w:r>
      <w:r w:rsidR="00612630" w:rsidRPr="00F46BFC">
        <w:rPr>
          <w:rFonts w:ascii="標楷體" w:eastAsia="標楷體" w:hAnsi="標楷體" w:hint="eastAsia"/>
          <w:sz w:val="28"/>
          <w:szCs w:val="28"/>
        </w:rPr>
        <w:t>行政院暨所屬各級機關聘用人員注意事項附表二</w:t>
      </w:r>
      <w:r w:rsidR="008E1931" w:rsidRPr="00F46BFC">
        <w:rPr>
          <w:rFonts w:ascii="標楷體" w:eastAsia="標楷體" w:hAnsi="標楷體" w:hint="eastAsia"/>
          <w:sz w:val="28"/>
          <w:szCs w:val="28"/>
        </w:rPr>
        <w:t>「聘用人員</w:t>
      </w:r>
      <w:r w:rsidR="008E1931" w:rsidRPr="00F46BFC">
        <w:rPr>
          <w:rFonts w:ascii="標楷體" w:eastAsia="標楷體" w:hAnsi="標楷體" w:hint="eastAsia"/>
          <w:sz w:val="28"/>
          <w:szCs w:val="22"/>
        </w:rPr>
        <w:t>比照</w:t>
      </w:r>
      <w:r w:rsidR="008E1931" w:rsidRPr="00F46BFC">
        <w:rPr>
          <w:rFonts w:ascii="標楷體" w:eastAsia="標楷體" w:hAnsi="標楷體" w:hint="eastAsia"/>
          <w:sz w:val="28"/>
          <w:szCs w:val="28"/>
        </w:rPr>
        <w:t>分類職位公務人員俸點支給報酬標準表」、約僱人員</w:t>
      </w:r>
      <w:r w:rsidR="00A36795" w:rsidRPr="00F46BFC">
        <w:rPr>
          <w:rFonts w:ascii="標楷體" w:eastAsia="標楷體" w:hAnsi="標楷體" w:hint="eastAsia"/>
          <w:sz w:val="28"/>
          <w:szCs w:val="28"/>
        </w:rPr>
        <w:t>依約僱人員僱用辦法附件</w:t>
      </w:r>
      <w:r w:rsidR="008E1931" w:rsidRPr="00F46BFC">
        <w:rPr>
          <w:rFonts w:ascii="標楷體" w:eastAsia="標楷體" w:hAnsi="標楷體" w:hint="eastAsia"/>
          <w:sz w:val="28"/>
          <w:szCs w:val="28"/>
        </w:rPr>
        <w:t>「</w:t>
      </w:r>
      <w:r w:rsidR="008E1931" w:rsidRPr="00F46BFC">
        <w:rPr>
          <w:rFonts w:ascii="標楷體" w:eastAsia="標楷體" w:hAnsi="標楷體" w:cs="Times"/>
          <w:kern w:val="0"/>
          <w:sz w:val="28"/>
          <w:szCs w:val="28"/>
        </w:rPr>
        <w:t>約僱人員報酬標準表</w:t>
      </w:r>
      <w:r w:rsidR="008E1931" w:rsidRPr="00F46BFC">
        <w:rPr>
          <w:rFonts w:ascii="標楷體" w:eastAsia="標楷體" w:hAnsi="標楷體" w:hint="eastAsia"/>
          <w:sz w:val="28"/>
          <w:szCs w:val="28"/>
        </w:rPr>
        <w:t>」支給報酬，</w:t>
      </w:r>
      <w:r w:rsidR="008E1931" w:rsidRPr="00F46BFC">
        <w:rPr>
          <w:rFonts w:ascii="標楷體" w:eastAsia="標楷體" w:hAnsi="標楷體"/>
          <w:sz w:val="28"/>
          <w:szCs w:val="28"/>
        </w:rPr>
        <w:t>酬金薪點折合率依行政院頒行政命令規定辦理。</w:t>
      </w:r>
    </w:p>
    <w:p w:rsidR="00153558" w:rsidRPr="00F46BFC" w:rsidRDefault="000C0D62" w:rsidP="000C0D62">
      <w:pPr>
        <w:snapToGrid w:val="0"/>
        <w:spacing w:line="400" w:lineRule="exact"/>
        <w:jc w:val="both"/>
        <w:rPr>
          <w:rFonts w:ascii="標楷體" w:eastAsia="標楷體" w:hAnsi="標楷體"/>
          <w:sz w:val="28"/>
          <w:szCs w:val="22"/>
        </w:rPr>
      </w:pPr>
      <w:r w:rsidRPr="00F46BFC">
        <w:rPr>
          <w:rFonts w:ascii="標楷體" w:eastAsia="標楷體" w:hAnsi="標楷體"/>
          <w:sz w:val="28"/>
          <w:szCs w:val="22"/>
        </w:rPr>
        <w:t>六、</w:t>
      </w:r>
      <w:r w:rsidR="00153558" w:rsidRPr="00F46BFC">
        <w:rPr>
          <w:rFonts w:ascii="標楷體" w:eastAsia="標楷體" w:hAnsi="標楷體"/>
          <w:sz w:val="28"/>
          <w:szCs w:val="22"/>
        </w:rPr>
        <w:t>約聘僱人員進用、離職作業權責及程序：</w:t>
      </w:r>
    </w:p>
    <w:p w:rsidR="00153558" w:rsidRPr="00F46BFC" w:rsidRDefault="00153558" w:rsidP="001745EA">
      <w:pPr>
        <w:numPr>
          <w:ilvl w:val="0"/>
          <w:numId w:val="2"/>
        </w:numPr>
        <w:snapToGrid w:val="0"/>
        <w:spacing w:line="400" w:lineRule="exact"/>
        <w:ind w:left="1191" w:hanging="851"/>
        <w:jc w:val="both"/>
        <w:rPr>
          <w:rFonts w:ascii="標楷體" w:eastAsia="標楷體" w:hAnsi="標楷體"/>
          <w:sz w:val="28"/>
          <w:szCs w:val="22"/>
        </w:rPr>
      </w:pPr>
      <w:r w:rsidRPr="00F46BFC">
        <w:rPr>
          <w:rFonts w:ascii="標楷體" w:eastAsia="標楷體" w:hAnsi="標楷體"/>
          <w:sz w:val="28"/>
          <w:szCs w:val="22"/>
        </w:rPr>
        <w:t>提出</w:t>
      </w:r>
      <w:r w:rsidR="00A36795" w:rsidRPr="00F46BFC">
        <w:rPr>
          <w:rFonts w:ascii="標楷體" w:eastAsia="標楷體" w:hAnsi="標楷體"/>
          <w:sz w:val="28"/>
          <w:szCs w:val="22"/>
        </w:rPr>
        <w:t>約聘僱計畫</w:t>
      </w:r>
      <w:r w:rsidRPr="00F46BFC">
        <w:rPr>
          <w:rFonts w:ascii="標楷體" w:eastAsia="標楷體" w:hAnsi="標楷體"/>
          <w:sz w:val="28"/>
          <w:szCs w:val="22"/>
        </w:rPr>
        <w:t>：</w:t>
      </w:r>
    </w:p>
    <w:p w:rsidR="00153558" w:rsidRPr="00F46BFC" w:rsidRDefault="00A36795" w:rsidP="00845E1C">
      <w:pPr>
        <w:numPr>
          <w:ilvl w:val="1"/>
          <w:numId w:val="2"/>
        </w:numPr>
        <w:snapToGrid w:val="0"/>
        <w:spacing w:line="400" w:lineRule="exact"/>
        <w:ind w:left="1491" w:hanging="357"/>
        <w:jc w:val="both"/>
        <w:rPr>
          <w:rFonts w:ascii="標楷體" w:eastAsia="標楷體" w:hAnsi="標楷體"/>
          <w:sz w:val="28"/>
          <w:szCs w:val="22"/>
        </w:rPr>
      </w:pPr>
      <w:r w:rsidRPr="00F46BFC">
        <w:rPr>
          <w:rFonts w:ascii="標楷體" w:eastAsia="標楷體" w:hAnsi="標楷體"/>
          <w:sz w:val="28"/>
          <w:szCs w:val="22"/>
          <w:u w:val="single"/>
        </w:rPr>
        <w:t>本府</w:t>
      </w:r>
      <w:r w:rsidR="00153558" w:rsidRPr="00F46BFC">
        <w:rPr>
          <w:rFonts w:ascii="標楷體" w:eastAsia="標楷體" w:hAnsi="標楷體"/>
          <w:sz w:val="28"/>
          <w:szCs w:val="22"/>
          <w:u w:val="single"/>
        </w:rPr>
        <w:t>各單位</w:t>
      </w:r>
      <w:r w:rsidRPr="00F46BFC">
        <w:rPr>
          <w:rFonts w:ascii="標楷體" w:eastAsia="標楷體" w:hAnsi="標楷體"/>
          <w:sz w:val="28"/>
          <w:szCs w:val="22"/>
          <w:u w:val="single"/>
        </w:rPr>
        <w:t>及所屬</w:t>
      </w:r>
      <w:r w:rsidR="00153558" w:rsidRPr="00F46BFC">
        <w:rPr>
          <w:rFonts w:ascii="標楷體" w:eastAsia="標楷體" w:hAnsi="標楷體"/>
          <w:sz w:val="28"/>
          <w:szCs w:val="22"/>
          <w:u w:val="single"/>
        </w:rPr>
        <w:t>各機關學校</w:t>
      </w:r>
      <w:r w:rsidR="00153558" w:rsidRPr="00F46BFC">
        <w:rPr>
          <w:rFonts w:ascii="標楷體" w:eastAsia="標楷體" w:hAnsi="標楷體"/>
          <w:sz w:val="28"/>
          <w:szCs w:val="22"/>
        </w:rPr>
        <w:t>於次年度開始前</w:t>
      </w:r>
      <w:r w:rsidR="00622B5A" w:rsidRPr="00F46BFC">
        <w:rPr>
          <w:rFonts w:ascii="標楷體" w:eastAsia="標楷體" w:hAnsi="標楷體" w:hint="eastAsia"/>
          <w:sz w:val="28"/>
          <w:szCs w:val="22"/>
        </w:rPr>
        <w:t>五</w:t>
      </w:r>
      <w:r w:rsidR="00153558" w:rsidRPr="00F46BFC">
        <w:rPr>
          <w:rFonts w:ascii="標楷體" w:eastAsia="標楷體" w:hAnsi="標楷體"/>
          <w:sz w:val="28"/>
          <w:szCs w:val="22"/>
        </w:rPr>
        <w:t>個月</w:t>
      </w:r>
      <w:r w:rsidR="001B0206" w:rsidRPr="00F46BFC">
        <w:rPr>
          <w:rFonts w:ascii="標楷體" w:eastAsia="標楷體" w:hAnsi="標楷體" w:hint="eastAsia"/>
          <w:sz w:val="28"/>
          <w:szCs w:val="22"/>
        </w:rPr>
        <w:t>前</w:t>
      </w:r>
      <w:r w:rsidR="00153558" w:rsidRPr="00F46BFC">
        <w:rPr>
          <w:rFonts w:ascii="標楷體" w:eastAsia="標楷體" w:hAnsi="標楷體"/>
          <w:sz w:val="28"/>
          <w:szCs w:val="22"/>
        </w:rPr>
        <w:t>提次年度計畫書。</w:t>
      </w:r>
    </w:p>
    <w:p w:rsidR="00153558" w:rsidRPr="00F46BFC" w:rsidRDefault="00A36795" w:rsidP="00845E1C">
      <w:pPr>
        <w:numPr>
          <w:ilvl w:val="1"/>
          <w:numId w:val="2"/>
        </w:numPr>
        <w:snapToGrid w:val="0"/>
        <w:spacing w:line="400" w:lineRule="exact"/>
        <w:ind w:left="1491" w:hanging="357"/>
        <w:jc w:val="both"/>
        <w:rPr>
          <w:rFonts w:ascii="標楷體" w:eastAsia="標楷體" w:hAnsi="標楷體"/>
          <w:sz w:val="28"/>
          <w:szCs w:val="22"/>
        </w:rPr>
      </w:pPr>
      <w:r w:rsidRPr="00F46BFC">
        <w:rPr>
          <w:rFonts w:ascii="標楷體" w:eastAsia="標楷體" w:hAnsi="標楷體"/>
          <w:sz w:val="28"/>
          <w:szCs w:val="22"/>
          <w:u w:val="single"/>
        </w:rPr>
        <w:t>本府</w:t>
      </w:r>
      <w:r w:rsidR="00153558" w:rsidRPr="00F46BFC">
        <w:rPr>
          <w:rFonts w:ascii="標楷體" w:eastAsia="標楷體" w:hAnsi="標楷體"/>
          <w:sz w:val="28"/>
          <w:szCs w:val="22"/>
        </w:rPr>
        <w:t>人事</w:t>
      </w:r>
      <w:r w:rsidR="00622B5A" w:rsidRPr="00F46BFC">
        <w:rPr>
          <w:rFonts w:ascii="標楷體" w:eastAsia="標楷體" w:hAnsi="標楷體" w:hint="eastAsia"/>
          <w:sz w:val="28"/>
          <w:szCs w:val="22"/>
        </w:rPr>
        <w:t>處</w:t>
      </w:r>
      <w:r w:rsidR="00153558" w:rsidRPr="00F46BFC">
        <w:rPr>
          <w:rFonts w:ascii="標楷體" w:eastAsia="標楷體" w:hAnsi="標楷體"/>
          <w:sz w:val="28"/>
          <w:szCs w:val="22"/>
        </w:rPr>
        <w:t>召集財政</w:t>
      </w:r>
      <w:r w:rsidR="003626B3" w:rsidRPr="00F46BFC">
        <w:rPr>
          <w:rFonts w:ascii="標楷體" w:eastAsia="標楷體" w:hAnsi="標楷體" w:hint="eastAsia"/>
          <w:sz w:val="28"/>
          <w:szCs w:val="22"/>
        </w:rPr>
        <w:t>處</w:t>
      </w:r>
      <w:r w:rsidR="00153558" w:rsidRPr="00F46BFC">
        <w:rPr>
          <w:rFonts w:ascii="標楷體" w:eastAsia="標楷體" w:hAnsi="標楷體"/>
          <w:sz w:val="28"/>
          <w:szCs w:val="22"/>
        </w:rPr>
        <w:t>、主計</w:t>
      </w:r>
      <w:r w:rsidR="003626B3" w:rsidRPr="00F46BFC">
        <w:rPr>
          <w:rFonts w:ascii="標楷體" w:eastAsia="標楷體" w:hAnsi="標楷體" w:hint="eastAsia"/>
          <w:sz w:val="28"/>
          <w:szCs w:val="22"/>
        </w:rPr>
        <w:t>處</w:t>
      </w:r>
      <w:r w:rsidR="00153558" w:rsidRPr="00F46BFC">
        <w:rPr>
          <w:rFonts w:ascii="標楷體" w:eastAsia="標楷體" w:hAnsi="標楷體"/>
          <w:sz w:val="28"/>
          <w:szCs w:val="22"/>
        </w:rPr>
        <w:t>、計畫</w:t>
      </w:r>
      <w:r w:rsidR="003626B3" w:rsidRPr="00F46BFC">
        <w:rPr>
          <w:rFonts w:ascii="標楷體" w:eastAsia="標楷體" w:hAnsi="標楷體" w:hint="eastAsia"/>
          <w:sz w:val="28"/>
          <w:szCs w:val="22"/>
        </w:rPr>
        <w:t>處</w:t>
      </w:r>
      <w:r w:rsidR="00452755" w:rsidRPr="00F46BFC">
        <w:rPr>
          <w:rFonts w:ascii="標楷體" w:eastAsia="標楷體" w:hAnsi="標楷體" w:hint="eastAsia"/>
          <w:sz w:val="28"/>
          <w:szCs w:val="22"/>
          <w:u w:val="single"/>
        </w:rPr>
        <w:t>組成</w:t>
      </w:r>
      <w:r w:rsidRPr="00F46BFC">
        <w:rPr>
          <w:rFonts w:ascii="標楷體" w:eastAsia="標楷體" w:hAnsi="標楷體"/>
          <w:sz w:val="28"/>
          <w:szCs w:val="22"/>
          <w:u w:val="single"/>
        </w:rPr>
        <w:t>約聘僱計畫</w:t>
      </w:r>
      <w:r w:rsidR="00452755" w:rsidRPr="00F46BFC">
        <w:rPr>
          <w:rFonts w:ascii="標楷體" w:eastAsia="標楷體" w:hAnsi="標楷體" w:hint="eastAsia"/>
          <w:sz w:val="28"/>
          <w:szCs w:val="22"/>
          <w:u w:val="single"/>
        </w:rPr>
        <w:t>審查小組，</w:t>
      </w:r>
      <w:r w:rsidR="00153558" w:rsidRPr="00F46BFC">
        <w:rPr>
          <w:rFonts w:ascii="標楷體" w:eastAsia="標楷體" w:hAnsi="標楷體"/>
          <w:sz w:val="28"/>
          <w:szCs w:val="22"/>
        </w:rPr>
        <w:lastRenderedPageBreak/>
        <w:t>擇期召開審查會。</w:t>
      </w:r>
    </w:p>
    <w:p w:rsidR="003A5DA7" w:rsidRPr="00F46BFC" w:rsidRDefault="00153558" w:rsidP="00845E1C">
      <w:pPr>
        <w:numPr>
          <w:ilvl w:val="1"/>
          <w:numId w:val="2"/>
        </w:numPr>
        <w:snapToGrid w:val="0"/>
        <w:spacing w:line="400" w:lineRule="exact"/>
        <w:ind w:left="1491" w:hanging="357"/>
        <w:jc w:val="both"/>
        <w:rPr>
          <w:rFonts w:ascii="標楷體" w:eastAsia="標楷體" w:hAnsi="標楷體"/>
          <w:sz w:val="28"/>
          <w:szCs w:val="22"/>
        </w:rPr>
      </w:pPr>
      <w:r w:rsidRPr="00F46BFC">
        <w:rPr>
          <w:rFonts w:ascii="標楷體" w:eastAsia="標楷體" w:hAnsi="標楷體"/>
          <w:sz w:val="28"/>
          <w:szCs w:val="22"/>
        </w:rPr>
        <w:t>簽奉縣長核定次年度計畫並副知審計機關備查；各單位據以編列</w:t>
      </w:r>
      <w:r w:rsidRPr="00F46BFC">
        <w:rPr>
          <w:rFonts w:ascii="標楷體" w:eastAsia="標楷體" w:hAnsi="標楷體" w:hint="eastAsia"/>
          <w:sz w:val="28"/>
          <w:szCs w:val="22"/>
        </w:rPr>
        <w:t>人</w:t>
      </w:r>
      <w:r w:rsidRPr="00F46BFC">
        <w:rPr>
          <w:rFonts w:ascii="標楷體" w:eastAsia="標楷體" w:hAnsi="標楷體"/>
          <w:sz w:val="28"/>
          <w:szCs w:val="22"/>
        </w:rPr>
        <w:t>事費概算。</w:t>
      </w:r>
    </w:p>
    <w:p w:rsidR="003A5DA7" w:rsidRPr="00F46BFC" w:rsidRDefault="003A5DA7" w:rsidP="00845E1C">
      <w:pPr>
        <w:numPr>
          <w:ilvl w:val="1"/>
          <w:numId w:val="2"/>
        </w:numPr>
        <w:snapToGrid w:val="0"/>
        <w:spacing w:line="400" w:lineRule="exact"/>
        <w:ind w:left="1491" w:hanging="357"/>
        <w:jc w:val="both"/>
        <w:rPr>
          <w:rFonts w:ascii="標楷體" w:eastAsia="標楷體" w:hAnsi="標楷體"/>
          <w:sz w:val="28"/>
          <w:szCs w:val="22"/>
        </w:rPr>
      </w:pPr>
      <w:r w:rsidRPr="00F46BFC">
        <w:rPr>
          <w:rFonts w:ascii="標楷體" w:eastAsia="標楷體" w:hAnsi="標楷體" w:hint="eastAsia"/>
          <w:sz w:val="28"/>
          <w:szCs w:val="22"/>
        </w:rPr>
        <w:t>約聘僱職務代理人聘僱用計畫</w:t>
      </w:r>
      <w:r w:rsidR="00B318C2" w:rsidRPr="00F46BFC">
        <w:rPr>
          <w:rFonts w:ascii="標楷體" w:eastAsia="標楷體" w:hAnsi="標楷體" w:hint="eastAsia"/>
          <w:sz w:val="28"/>
          <w:szCs w:val="22"/>
        </w:rPr>
        <w:t>採個案簽奉縣長核定。</w:t>
      </w:r>
    </w:p>
    <w:p w:rsidR="00153558" w:rsidRPr="00F46BFC" w:rsidRDefault="00A36795" w:rsidP="001745EA">
      <w:pPr>
        <w:numPr>
          <w:ilvl w:val="0"/>
          <w:numId w:val="2"/>
        </w:numPr>
        <w:snapToGrid w:val="0"/>
        <w:spacing w:line="400" w:lineRule="exact"/>
        <w:jc w:val="both"/>
        <w:rPr>
          <w:rFonts w:ascii="標楷體" w:eastAsia="標楷體" w:hAnsi="標楷體"/>
          <w:sz w:val="28"/>
          <w:szCs w:val="22"/>
        </w:rPr>
      </w:pPr>
      <w:r w:rsidRPr="00F46BFC">
        <w:rPr>
          <w:rFonts w:ascii="標楷體" w:eastAsia="標楷體" w:hAnsi="標楷體"/>
          <w:sz w:val="28"/>
          <w:szCs w:val="22"/>
          <w:u w:val="single"/>
        </w:rPr>
        <w:t>本府及各機關學校</w:t>
      </w:r>
      <w:r w:rsidR="00153558" w:rsidRPr="00F46BFC">
        <w:rPr>
          <w:rFonts w:ascii="標楷體" w:eastAsia="標楷體" w:hAnsi="標楷體"/>
          <w:sz w:val="28"/>
          <w:szCs w:val="22"/>
        </w:rPr>
        <w:t>約聘僱人員進用</w:t>
      </w:r>
      <w:r w:rsidR="00607C80" w:rsidRPr="00F46BFC">
        <w:rPr>
          <w:rFonts w:ascii="標楷體" w:eastAsia="標楷體" w:hAnsi="標楷體"/>
          <w:sz w:val="28"/>
          <w:szCs w:val="22"/>
          <w:u w:val="single"/>
        </w:rPr>
        <w:t>應公開甄</w:t>
      </w:r>
      <w:r w:rsidR="00607C80" w:rsidRPr="00F46BFC">
        <w:rPr>
          <w:rFonts w:ascii="標楷體" w:eastAsia="標楷體" w:hAnsi="標楷體" w:hint="eastAsia"/>
          <w:sz w:val="28"/>
          <w:szCs w:val="22"/>
          <w:u w:val="single"/>
        </w:rPr>
        <w:t>選</w:t>
      </w:r>
      <w:r w:rsidR="00607C80" w:rsidRPr="00F46BFC">
        <w:rPr>
          <w:rFonts w:ascii="標楷體" w:eastAsia="標楷體" w:hAnsi="標楷體"/>
          <w:sz w:val="28"/>
          <w:szCs w:val="22"/>
          <w:u w:val="single"/>
        </w:rPr>
        <w:t>，</w:t>
      </w:r>
      <w:r w:rsidR="00607C80" w:rsidRPr="00F46BFC">
        <w:rPr>
          <w:rFonts w:ascii="標楷體" w:eastAsia="標楷體" w:hAnsi="標楷體" w:hint="eastAsia"/>
          <w:sz w:val="28"/>
          <w:szCs w:val="22"/>
          <w:u w:val="single"/>
        </w:rPr>
        <w:t>並依下列方式辦理</w:t>
      </w:r>
      <w:r w:rsidR="00153558" w:rsidRPr="00F46BFC">
        <w:rPr>
          <w:rFonts w:ascii="標楷體" w:eastAsia="標楷體" w:hAnsi="標楷體"/>
          <w:sz w:val="28"/>
          <w:szCs w:val="22"/>
        </w:rPr>
        <w:t>：</w:t>
      </w:r>
    </w:p>
    <w:p w:rsidR="001B0206" w:rsidRPr="00F46BFC" w:rsidRDefault="00607C80" w:rsidP="00845E1C">
      <w:pPr>
        <w:numPr>
          <w:ilvl w:val="0"/>
          <w:numId w:val="3"/>
        </w:numPr>
        <w:snapToGrid w:val="0"/>
        <w:spacing w:line="400" w:lineRule="exact"/>
        <w:ind w:left="1491" w:hanging="357"/>
        <w:jc w:val="both"/>
        <w:rPr>
          <w:rFonts w:ascii="標楷體" w:eastAsia="標楷體" w:hAnsi="標楷體"/>
          <w:sz w:val="28"/>
          <w:szCs w:val="22"/>
          <w:u w:val="single"/>
        </w:rPr>
      </w:pPr>
      <w:r w:rsidRPr="00F46BFC">
        <w:rPr>
          <w:rFonts w:ascii="標楷體" w:eastAsia="標楷體" w:hAnsi="標楷體"/>
          <w:sz w:val="28"/>
          <w:szCs w:val="22"/>
          <w:u w:val="single"/>
        </w:rPr>
        <w:t>機關首長核准：人員補實案及徵才公告內容簽會</w:t>
      </w:r>
      <w:r w:rsidR="00277650" w:rsidRPr="00F46BFC">
        <w:rPr>
          <w:rFonts w:ascii="標楷體" w:eastAsia="標楷體" w:hAnsi="標楷體"/>
          <w:sz w:val="28"/>
          <w:szCs w:val="22"/>
          <w:u w:val="single"/>
        </w:rPr>
        <w:t>人事</w:t>
      </w:r>
      <w:r w:rsidR="00452755" w:rsidRPr="00F46BFC">
        <w:rPr>
          <w:rFonts w:ascii="標楷體" w:eastAsia="標楷體" w:hAnsi="標楷體"/>
          <w:sz w:val="28"/>
          <w:szCs w:val="22"/>
          <w:u w:val="single"/>
        </w:rPr>
        <w:t>單位</w:t>
      </w:r>
      <w:r w:rsidR="00277650" w:rsidRPr="00F46BFC">
        <w:rPr>
          <w:rFonts w:ascii="標楷體" w:eastAsia="標楷體" w:hAnsi="標楷體"/>
          <w:sz w:val="28"/>
          <w:szCs w:val="22"/>
          <w:u w:val="single"/>
        </w:rPr>
        <w:t>及</w:t>
      </w:r>
      <w:r w:rsidRPr="00F46BFC">
        <w:rPr>
          <w:rFonts w:ascii="標楷體" w:eastAsia="標楷體" w:hAnsi="標楷體"/>
          <w:sz w:val="28"/>
          <w:szCs w:val="22"/>
          <w:u w:val="single"/>
        </w:rPr>
        <w:t>相關單位，並經機關首長核准</w:t>
      </w:r>
      <w:r w:rsidR="00C4246C" w:rsidRPr="00F46BFC">
        <w:rPr>
          <w:rFonts w:ascii="標楷體" w:eastAsia="標楷體" w:hAnsi="標楷體"/>
          <w:sz w:val="28"/>
          <w:szCs w:val="22"/>
          <w:u w:val="single"/>
        </w:rPr>
        <w:t>徵才</w:t>
      </w:r>
      <w:r w:rsidRPr="00F46BFC">
        <w:rPr>
          <w:rFonts w:ascii="標楷體" w:eastAsia="標楷體" w:hAnsi="標楷體"/>
          <w:sz w:val="28"/>
          <w:szCs w:val="22"/>
          <w:u w:val="single"/>
        </w:rPr>
        <w:t>。</w:t>
      </w:r>
    </w:p>
    <w:p w:rsidR="00607C80" w:rsidRPr="00F46BFC" w:rsidRDefault="00607C80" w:rsidP="00EB443E">
      <w:pPr>
        <w:numPr>
          <w:ilvl w:val="0"/>
          <w:numId w:val="3"/>
        </w:numPr>
        <w:snapToGrid w:val="0"/>
        <w:spacing w:line="400" w:lineRule="exact"/>
        <w:ind w:left="1491" w:hanging="357"/>
        <w:jc w:val="both"/>
        <w:rPr>
          <w:rFonts w:ascii="標楷體" w:eastAsia="標楷體" w:hAnsi="標楷體"/>
          <w:sz w:val="28"/>
          <w:szCs w:val="22"/>
          <w:u w:val="single"/>
        </w:rPr>
      </w:pPr>
      <w:r w:rsidRPr="00F46BFC">
        <w:rPr>
          <w:rFonts w:ascii="標楷體" w:eastAsia="標楷體" w:hAnsi="標楷體"/>
          <w:sz w:val="28"/>
          <w:szCs w:val="22"/>
          <w:u w:val="single"/>
        </w:rPr>
        <w:t>組成甄選小組：用人單位</w:t>
      </w:r>
      <w:r w:rsidRPr="00F46BFC">
        <w:rPr>
          <w:rFonts w:ascii="標楷體" w:eastAsia="標楷體" w:hAnsi="標楷體" w:hint="eastAsia"/>
          <w:sz w:val="28"/>
          <w:szCs w:val="22"/>
          <w:u w:val="single"/>
        </w:rPr>
        <w:t>組成</w:t>
      </w:r>
      <w:r w:rsidR="00A36795" w:rsidRPr="00F46BFC">
        <w:rPr>
          <w:rFonts w:ascii="標楷體" w:eastAsia="標楷體" w:hAnsi="標楷體" w:hint="eastAsia"/>
          <w:sz w:val="28"/>
          <w:szCs w:val="22"/>
          <w:u w:val="single"/>
        </w:rPr>
        <w:t>三</w:t>
      </w:r>
      <w:r w:rsidR="001851BE" w:rsidRPr="00F46BFC">
        <w:rPr>
          <w:rFonts w:ascii="標楷體" w:eastAsia="標楷體" w:hAnsi="標楷體" w:hint="eastAsia"/>
          <w:sz w:val="28"/>
          <w:szCs w:val="22"/>
          <w:u w:val="single"/>
        </w:rPr>
        <w:t>人以上甄選小組，依業務屬性、用人需求，自行決定實際甄選方式</w:t>
      </w:r>
      <w:r w:rsidR="00C4246C" w:rsidRPr="00F46BFC">
        <w:rPr>
          <w:rFonts w:ascii="標楷體" w:eastAsia="標楷體" w:hAnsi="標楷體" w:hint="eastAsia"/>
          <w:sz w:val="28"/>
          <w:szCs w:val="22"/>
          <w:u w:val="single"/>
        </w:rPr>
        <w:t>，可採書面審查、筆試、口試、實際操作等適當方式為之</w:t>
      </w:r>
      <w:r w:rsidR="001851BE" w:rsidRPr="00F46BFC">
        <w:rPr>
          <w:rFonts w:ascii="標楷體" w:eastAsia="標楷體" w:hAnsi="標楷體" w:hint="eastAsia"/>
          <w:sz w:val="28"/>
          <w:szCs w:val="22"/>
          <w:u w:val="single"/>
        </w:rPr>
        <w:t>。</w:t>
      </w:r>
    </w:p>
    <w:p w:rsidR="00EB443E" w:rsidRPr="00F46BFC" w:rsidRDefault="00452755" w:rsidP="00EB443E">
      <w:pPr>
        <w:numPr>
          <w:ilvl w:val="0"/>
          <w:numId w:val="3"/>
        </w:numPr>
        <w:snapToGrid w:val="0"/>
        <w:spacing w:line="400" w:lineRule="exact"/>
        <w:ind w:left="1491" w:hanging="357"/>
        <w:jc w:val="both"/>
        <w:rPr>
          <w:rFonts w:ascii="標楷體" w:eastAsia="標楷體" w:hAnsi="標楷體"/>
          <w:sz w:val="28"/>
          <w:szCs w:val="22"/>
          <w:u w:val="single"/>
        </w:rPr>
      </w:pPr>
      <w:r w:rsidRPr="00F46BFC">
        <w:rPr>
          <w:rFonts w:ascii="標楷體" w:eastAsia="標楷體" w:hAnsi="標楷體" w:hint="eastAsia"/>
          <w:sz w:val="28"/>
          <w:szCs w:val="22"/>
          <w:u w:val="single"/>
        </w:rPr>
        <w:t>圈選人員</w:t>
      </w:r>
      <w:r w:rsidR="00EB443E" w:rsidRPr="00F46BFC">
        <w:rPr>
          <w:rFonts w:ascii="標楷體" w:eastAsia="標楷體" w:hAnsi="標楷體"/>
          <w:sz w:val="28"/>
          <w:szCs w:val="22"/>
          <w:u w:val="single"/>
        </w:rPr>
        <w:t>：</w:t>
      </w:r>
      <w:r w:rsidR="00C4246C" w:rsidRPr="00F46BFC">
        <w:rPr>
          <w:rFonts w:ascii="標楷體" w:eastAsia="標楷體" w:hAnsi="標楷體"/>
          <w:sz w:val="28"/>
          <w:szCs w:val="22"/>
          <w:u w:val="single"/>
        </w:rPr>
        <w:t>甄選結果會辦人事</w:t>
      </w:r>
      <w:r w:rsidRPr="00F46BFC">
        <w:rPr>
          <w:rFonts w:ascii="標楷體" w:eastAsia="標楷體" w:hAnsi="標楷體" w:hint="eastAsia"/>
          <w:sz w:val="28"/>
          <w:szCs w:val="22"/>
          <w:u w:val="single"/>
        </w:rPr>
        <w:t>單位</w:t>
      </w:r>
      <w:r w:rsidR="00C4246C" w:rsidRPr="00F46BFC">
        <w:rPr>
          <w:rFonts w:ascii="標楷體" w:eastAsia="標楷體" w:hAnsi="標楷體"/>
          <w:sz w:val="28"/>
          <w:szCs w:val="22"/>
          <w:u w:val="single"/>
        </w:rPr>
        <w:t>，送機關首長圈選錄取人員。</w:t>
      </w:r>
    </w:p>
    <w:p w:rsidR="001B0206" w:rsidRPr="00F46BFC" w:rsidRDefault="00452755" w:rsidP="00452755">
      <w:pPr>
        <w:numPr>
          <w:ilvl w:val="0"/>
          <w:numId w:val="2"/>
        </w:numPr>
        <w:snapToGrid w:val="0"/>
        <w:spacing w:line="400" w:lineRule="exact"/>
        <w:jc w:val="both"/>
        <w:rPr>
          <w:rFonts w:ascii="標楷體" w:eastAsia="標楷體" w:hAnsi="標楷體"/>
          <w:sz w:val="28"/>
          <w:szCs w:val="22"/>
        </w:rPr>
      </w:pPr>
      <w:r w:rsidRPr="00F46BFC">
        <w:rPr>
          <w:rFonts w:ascii="標楷體" w:eastAsia="標楷體" w:hAnsi="標楷體" w:hint="eastAsia"/>
          <w:sz w:val="28"/>
          <w:szCs w:val="22"/>
          <w:u w:val="single"/>
        </w:rPr>
        <w:t>本府新進</w:t>
      </w:r>
      <w:r w:rsidR="001B0206" w:rsidRPr="00F46BFC">
        <w:rPr>
          <w:rFonts w:ascii="標楷體" w:eastAsia="標楷體" w:hAnsi="標楷體" w:hint="eastAsia"/>
          <w:sz w:val="28"/>
          <w:szCs w:val="22"/>
          <w:u w:val="single"/>
        </w:rPr>
        <w:t>人員</w:t>
      </w:r>
      <w:r w:rsidR="00607C80" w:rsidRPr="00F46BFC">
        <w:rPr>
          <w:rFonts w:ascii="標楷體" w:eastAsia="標楷體" w:hAnsi="標楷體" w:hint="eastAsia"/>
          <w:sz w:val="28"/>
          <w:szCs w:val="22"/>
          <w:u w:val="single"/>
        </w:rPr>
        <w:t>報到</w:t>
      </w:r>
      <w:r w:rsidR="00831BEF" w:rsidRPr="00F46BFC">
        <w:rPr>
          <w:rFonts w:ascii="標楷體" w:eastAsia="標楷體" w:hAnsi="標楷體" w:hint="eastAsia"/>
          <w:sz w:val="28"/>
          <w:szCs w:val="22"/>
          <w:u w:val="single"/>
        </w:rPr>
        <w:t>程序</w:t>
      </w:r>
      <w:r w:rsidR="00607C80" w:rsidRPr="00F46BFC">
        <w:rPr>
          <w:rFonts w:ascii="標楷體" w:eastAsia="標楷體" w:hAnsi="標楷體" w:hint="eastAsia"/>
          <w:sz w:val="28"/>
          <w:szCs w:val="22"/>
          <w:u w:val="single"/>
        </w:rPr>
        <w:t>：新進人員完成報到</w:t>
      </w:r>
      <w:r w:rsidR="00185891" w:rsidRPr="00F46BFC">
        <w:rPr>
          <w:rFonts w:ascii="標楷體" w:eastAsia="標楷體" w:hAnsi="標楷體" w:hint="eastAsia"/>
          <w:sz w:val="28"/>
          <w:szCs w:val="22"/>
          <w:u w:val="single"/>
        </w:rPr>
        <w:t>（</w:t>
      </w:r>
      <w:r w:rsidR="00607C80" w:rsidRPr="00F46BFC">
        <w:rPr>
          <w:rFonts w:ascii="標楷體" w:eastAsia="標楷體" w:hAnsi="標楷體" w:hint="eastAsia"/>
          <w:sz w:val="28"/>
          <w:szCs w:val="22"/>
          <w:u w:val="single"/>
        </w:rPr>
        <w:t>單</w:t>
      </w:r>
      <w:r w:rsidR="00185891" w:rsidRPr="00F46BFC">
        <w:rPr>
          <w:rFonts w:ascii="標楷體" w:eastAsia="標楷體" w:hAnsi="標楷體" w:hint="eastAsia"/>
          <w:sz w:val="28"/>
          <w:szCs w:val="22"/>
          <w:u w:val="single"/>
        </w:rPr>
        <w:t>）</w:t>
      </w:r>
      <w:r w:rsidR="001B0206" w:rsidRPr="00F46BFC">
        <w:rPr>
          <w:rFonts w:ascii="標楷體" w:eastAsia="標楷體" w:hAnsi="標楷體" w:hint="eastAsia"/>
          <w:sz w:val="28"/>
          <w:szCs w:val="22"/>
        </w:rPr>
        <w:t>後，</w:t>
      </w:r>
      <w:r w:rsidR="00AA5F4D" w:rsidRPr="00F46BFC">
        <w:rPr>
          <w:rFonts w:ascii="標楷體" w:eastAsia="標楷體" w:hAnsi="標楷體" w:hint="eastAsia"/>
          <w:sz w:val="28"/>
          <w:szCs w:val="22"/>
        </w:rPr>
        <w:t>應於</w:t>
      </w:r>
      <w:r w:rsidR="008A0F75" w:rsidRPr="00F46BFC">
        <w:rPr>
          <w:rFonts w:ascii="標楷體" w:eastAsia="標楷體" w:hAnsi="標楷體" w:hint="eastAsia"/>
          <w:sz w:val="28"/>
          <w:szCs w:val="22"/>
        </w:rPr>
        <w:t>三</w:t>
      </w:r>
      <w:r w:rsidR="00AA5F4D" w:rsidRPr="00F46BFC">
        <w:rPr>
          <w:rFonts w:ascii="標楷體" w:eastAsia="標楷體" w:hAnsi="標楷體" w:hint="eastAsia"/>
          <w:sz w:val="28"/>
          <w:szCs w:val="22"/>
        </w:rPr>
        <w:t>日內</w:t>
      </w:r>
      <w:r w:rsidR="008A0F75" w:rsidRPr="00F46BFC">
        <w:rPr>
          <w:rFonts w:ascii="標楷體" w:eastAsia="標楷體" w:hAnsi="標楷體" w:hint="eastAsia"/>
          <w:sz w:val="28"/>
          <w:szCs w:val="22"/>
        </w:rPr>
        <w:t>將</w:t>
      </w:r>
      <w:r w:rsidR="001B0206" w:rsidRPr="00F46BFC">
        <w:rPr>
          <w:rFonts w:ascii="標楷體" w:eastAsia="標楷體" w:hAnsi="標楷體" w:hint="eastAsia"/>
          <w:sz w:val="28"/>
          <w:szCs w:val="22"/>
        </w:rPr>
        <w:t>下列表件逕送人事</w:t>
      </w:r>
      <w:r w:rsidR="003317A8" w:rsidRPr="00F46BFC">
        <w:rPr>
          <w:rFonts w:ascii="標楷體" w:eastAsia="標楷體" w:hAnsi="標楷體" w:hint="eastAsia"/>
          <w:sz w:val="28"/>
          <w:szCs w:val="22"/>
        </w:rPr>
        <w:t>處</w:t>
      </w:r>
      <w:r w:rsidR="00AA5F4D" w:rsidRPr="00F46BFC">
        <w:rPr>
          <w:rFonts w:ascii="標楷體" w:eastAsia="標楷體" w:hAnsi="標楷體" w:hint="eastAsia"/>
          <w:sz w:val="28"/>
          <w:szCs w:val="22"/>
        </w:rPr>
        <w:t>，並由用人單位以</w:t>
      </w:r>
      <w:r w:rsidR="00E47B9F" w:rsidRPr="00F46BFC">
        <w:rPr>
          <w:rFonts w:ascii="標楷體" w:eastAsia="標楷體" w:hAnsi="標楷體" w:hint="eastAsia"/>
          <w:sz w:val="28"/>
          <w:szCs w:val="28"/>
        </w:rPr>
        <w:t>機關</w:t>
      </w:r>
      <w:r w:rsidR="00AA5F4D" w:rsidRPr="00F46BFC">
        <w:rPr>
          <w:rFonts w:ascii="標楷體" w:eastAsia="標楷體" w:hAnsi="標楷體" w:hint="eastAsia"/>
          <w:sz w:val="28"/>
          <w:szCs w:val="22"/>
        </w:rPr>
        <w:t>名義與約聘僱人員簽訂契約</w:t>
      </w:r>
      <w:r w:rsidR="001B0206" w:rsidRPr="00F46BFC">
        <w:rPr>
          <w:rFonts w:ascii="標楷體" w:eastAsia="標楷體" w:hAnsi="標楷體" w:hint="eastAsia"/>
          <w:sz w:val="28"/>
          <w:szCs w:val="22"/>
        </w:rPr>
        <w:t>。</w:t>
      </w:r>
    </w:p>
    <w:p w:rsidR="001B0206" w:rsidRPr="00F46BFC" w:rsidRDefault="00AA5F4D" w:rsidP="00044C93">
      <w:pPr>
        <w:numPr>
          <w:ilvl w:val="0"/>
          <w:numId w:val="8"/>
        </w:numPr>
        <w:snapToGrid w:val="0"/>
        <w:spacing w:line="400" w:lineRule="exact"/>
        <w:ind w:left="1474" w:hanging="340"/>
        <w:jc w:val="both"/>
        <w:rPr>
          <w:rFonts w:ascii="標楷體" w:eastAsia="標楷體" w:hAnsi="標楷體"/>
          <w:sz w:val="28"/>
          <w:szCs w:val="22"/>
        </w:rPr>
      </w:pPr>
      <w:r w:rsidRPr="00F46BFC">
        <w:rPr>
          <w:rFonts w:ascii="標楷體" w:eastAsia="標楷體" w:hAnsi="標楷體" w:hint="eastAsia"/>
          <w:sz w:val="28"/>
          <w:szCs w:val="22"/>
        </w:rPr>
        <w:t>公務人員</w:t>
      </w:r>
      <w:r w:rsidR="001B0206" w:rsidRPr="00F46BFC">
        <w:rPr>
          <w:rFonts w:ascii="標楷體" w:eastAsia="標楷體" w:hAnsi="標楷體" w:hint="eastAsia"/>
          <w:sz w:val="28"/>
          <w:szCs w:val="22"/>
        </w:rPr>
        <w:t>履歷表</w:t>
      </w:r>
      <w:r w:rsidRPr="00F46BFC">
        <w:rPr>
          <w:rFonts w:ascii="標楷體" w:eastAsia="標楷體" w:hAnsi="標楷體" w:hint="eastAsia"/>
          <w:sz w:val="28"/>
          <w:szCs w:val="22"/>
        </w:rPr>
        <w:t>（簡式）、</w:t>
      </w:r>
      <w:r w:rsidR="001B0206" w:rsidRPr="00F46BFC">
        <w:rPr>
          <w:rFonts w:ascii="標楷體" w:eastAsia="標楷體" w:hAnsi="標楷體" w:hint="eastAsia"/>
          <w:sz w:val="28"/>
          <w:szCs w:val="22"/>
        </w:rPr>
        <w:t>學（經）歷證件</w:t>
      </w:r>
      <w:r w:rsidR="008A0F75" w:rsidRPr="00F46BFC">
        <w:rPr>
          <w:rFonts w:ascii="標楷體" w:eastAsia="標楷體" w:hAnsi="標楷體" w:hint="eastAsia"/>
          <w:sz w:val="28"/>
          <w:szCs w:val="22"/>
        </w:rPr>
        <w:t>影本</w:t>
      </w:r>
      <w:r w:rsidRPr="00F46BFC">
        <w:rPr>
          <w:rFonts w:ascii="標楷體" w:eastAsia="標楷體" w:hAnsi="標楷體" w:hint="eastAsia"/>
          <w:sz w:val="28"/>
          <w:szCs w:val="22"/>
        </w:rPr>
        <w:t>及相關專業證</w:t>
      </w:r>
      <w:r w:rsidR="00A02E2A" w:rsidRPr="00F46BFC">
        <w:rPr>
          <w:rFonts w:ascii="標楷體" w:eastAsia="標楷體" w:hAnsi="標楷體" w:hint="eastAsia"/>
          <w:sz w:val="28"/>
          <w:szCs w:val="22"/>
        </w:rPr>
        <w:t>照</w:t>
      </w:r>
      <w:r w:rsidR="008A0F75" w:rsidRPr="00F46BFC">
        <w:rPr>
          <w:rFonts w:ascii="標楷體" w:eastAsia="標楷體" w:hAnsi="標楷體" w:hint="eastAsia"/>
          <w:sz w:val="28"/>
          <w:szCs w:val="22"/>
        </w:rPr>
        <w:t>影本</w:t>
      </w:r>
      <w:r w:rsidR="001B0206" w:rsidRPr="00F46BFC">
        <w:rPr>
          <w:rFonts w:ascii="標楷體" w:eastAsia="標楷體" w:hAnsi="標楷體" w:hint="eastAsia"/>
          <w:sz w:val="28"/>
          <w:szCs w:val="22"/>
        </w:rPr>
        <w:t>各</w:t>
      </w:r>
      <w:r w:rsidR="00A36795" w:rsidRPr="00F46BFC">
        <w:rPr>
          <w:rFonts w:ascii="標楷體" w:eastAsia="標楷體" w:hAnsi="標楷體" w:hint="eastAsia"/>
          <w:sz w:val="28"/>
          <w:szCs w:val="22"/>
          <w:u w:val="single"/>
        </w:rPr>
        <w:t>一</w:t>
      </w:r>
      <w:r w:rsidR="001B0206" w:rsidRPr="00F46BFC">
        <w:rPr>
          <w:rFonts w:ascii="標楷體" w:eastAsia="標楷體" w:hAnsi="標楷體" w:hint="eastAsia"/>
          <w:sz w:val="28"/>
          <w:szCs w:val="22"/>
        </w:rPr>
        <w:t>份。</w:t>
      </w:r>
    </w:p>
    <w:p w:rsidR="001B0206" w:rsidRPr="00F46BFC" w:rsidRDefault="001B0206" w:rsidP="00044C93">
      <w:pPr>
        <w:numPr>
          <w:ilvl w:val="0"/>
          <w:numId w:val="8"/>
        </w:numPr>
        <w:snapToGrid w:val="0"/>
        <w:spacing w:line="400" w:lineRule="exact"/>
        <w:ind w:left="1474" w:hanging="340"/>
        <w:jc w:val="both"/>
        <w:rPr>
          <w:rFonts w:ascii="標楷體" w:eastAsia="標楷體" w:hAnsi="標楷體"/>
          <w:sz w:val="28"/>
          <w:szCs w:val="22"/>
        </w:rPr>
      </w:pPr>
      <w:r w:rsidRPr="00F46BFC">
        <w:rPr>
          <w:rFonts w:ascii="標楷體" w:eastAsia="標楷體" w:hAnsi="標楷體" w:hint="eastAsia"/>
          <w:sz w:val="28"/>
          <w:szCs w:val="22"/>
        </w:rPr>
        <w:t>國民身分證正反面影本各</w:t>
      </w:r>
      <w:r w:rsidR="00A36795" w:rsidRPr="00F46BFC">
        <w:rPr>
          <w:rFonts w:ascii="標楷體" w:eastAsia="標楷體" w:hAnsi="標楷體" w:hint="eastAsia"/>
          <w:sz w:val="28"/>
          <w:szCs w:val="22"/>
          <w:u w:val="single"/>
        </w:rPr>
        <w:t>一</w:t>
      </w:r>
      <w:r w:rsidRPr="00F46BFC">
        <w:rPr>
          <w:rFonts w:ascii="標楷體" w:eastAsia="標楷體" w:hAnsi="標楷體" w:hint="eastAsia"/>
          <w:sz w:val="28"/>
          <w:szCs w:val="22"/>
        </w:rPr>
        <w:t>份</w:t>
      </w:r>
    </w:p>
    <w:p w:rsidR="001B0206" w:rsidRPr="00F46BFC" w:rsidRDefault="001B0206" w:rsidP="00044C93">
      <w:pPr>
        <w:numPr>
          <w:ilvl w:val="0"/>
          <w:numId w:val="8"/>
        </w:numPr>
        <w:snapToGrid w:val="0"/>
        <w:spacing w:line="400" w:lineRule="exact"/>
        <w:ind w:left="1474" w:hanging="340"/>
        <w:jc w:val="both"/>
        <w:rPr>
          <w:rFonts w:ascii="標楷體" w:eastAsia="標楷體" w:hAnsi="標楷體"/>
          <w:sz w:val="28"/>
          <w:szCs w:val="22"/>
        </w:rPr>
      </w:pPr>
      <w:r w:rsidRPr="00F46BFC">
        <w:rPr>
          <w:rFonts w:ascii="標楷體" w:eastAsia="標楷體" w:hAnsi="標楷體" w:hint="eastAsia"/>
          <w:sz w:val="28"/>
          <w:szCs w:val="22"/>
        </w:rPr>
        <w:t>最近二寸半身相片</w:t>
      </w:r>
      <w:r w:rsidR="00A36795" w:rsidRPr="00F46BFC">
        <w:rPr>
          <w:rFonts w:ascii="標楷體" w:eastAsia="標楷體" w:hAnsi="標楷體" w:hint="eastAsia"/>
          <w:sz w:val="28"/>
          <w:szCs w:val="22"/>
          <w:u w:val="single"/>
        </w:rPr>
        <w:t>一</w:t>
      </w:r>
      <w:r w:rsidRPr="00F46BFC">
        <w:rPr>
          <w:rFonts w:ascii="標楷體" w:eastAsia="標楷體" w:hAnsi="標楷體" w:hint="eastAsia"/>
          <w:sz w:val="28"/>
          <w:szCs w:val="22"/>
        </w:rPr>
        <w:t>張。</w:t>
      </w:r>
    </w:p>
    <w:p w:rsidR="001B0206" w:rsidRPr="00F46BFC" w:rsidRDefault="001B0206" w:rsidP="00044C93">
      <w:pPr>
        <w:numPr>
          <w:ilvl w:val="0"/>
          <w:numId w:val="8"/>
        </w:numPr>
        <w:snapToGrid w:val="0"/>
        <w:spacing w:line="400" w:lineRule="exact"/>
        <w:ind w:left="1474" w:hanging="340"/>
        <w:jc w:val="both"/>
        <w:rPr>
          <w:rFonts w:ascii="標楷體" w:eastAsia="標楷體" w:hAnsi="標楷體"/>
          <w:sz w:val="28"/>
          <w:szCs w:val="22"/>
        </w:rPr>
      </w:pPr>
      <w:r w:rsidRPr="00F46BFC">
        <w:rPr>
          <w:rFonts w:ascii="標楷體" w:eastAsia="標楷體" w:hAnsi="標楷體" w:hint="eastAsia"/>
          <w:sz w:val="28"/>
          <w:szCs w:val="22"/>
        </w:rPr>
        <w:t>其他應繳交之證件。</w:t>
      </w:r>
    </w:p>
    <w:p w:rsidR="00153558" w:rsidRPr="00F46BFC" w:rsidRDefault="00831BEF" w:rsidP="001745EA">
      <w:pPr>
        <w:numPr>
          <w:ilvl w:val="0"/>
          <w:numId w:val="2"/>
        </w:numPr>
        <w:snapToGrid w:val="0"/>
        <w:spacing w:line="400" w:lineRule="exact"/>
        <w:jc w:val="both"/>
        <w:rPr>
          <w:rFonts w:ascii="標楷體" w:eastAsia="標楷體" w:hAnsi="標楷體"/>
          <w:sz w:val="28"/>
          <w:szCs w:val="22"/>
        </w:rPr>
      </w:pPr>
      <w:r w:rsidRPr="00F46BFC">
        <w:rPr>
          <w:rFonts w:ascii="標楷體" w:eastAsia="標楷體" w:hAnsi="標楷體" w:hint="eastAsia"/>
          <w:sz w:val="28"/>
          <w:szCs w:val="22"/>
          <w:u w:val="single"/>
        </w:rPr>
        <w:t>本府</w:t>
      </w:r>
      <w:r w:rsidR="00153558" w:rsidRPr="00F46BFC">
        <w:rPr>
          <w:rFonts w:ascii="標楷體" w:eastAsia="標楷體" w:hAnsi="標楷體"/>
          <w:sz w:val="28"/>
          <w:szCs w:val="22"/>
        </w:rPr>
        <w:t>約聘僱人員離職作業程序：</w:t>
      </w:r>
    </w:p>
    <w:p w:rsidR="006D2EA0" w:rsidRPr="00F46BFC" w:rsidRDefault="00153558" w:rsidP="00845E1C">
      <w:pPr>
        <w:numPr>
          <w:ilvl w:val="0"/>
          <w:numId w:val="18"/>
        </w:numPr>
        <w:snapToGrid w:val="0"/>
        <w:spacing w:line="400" w:lineRule="exact"/>
        <w:ind w:left="1491" w:hanging="357"/>
        <w:jc w:val="both"/>
        <w:rPr>
          <w:rFonts w:ascii="標楷體" w:eastAsia="標楷體" w:hAnsi="標楷體"/>
          <w:sz w:val="28"/>
          <w:szCs w:val="22"/>
        </w:rPr>
      </w:pPr>
      <w:r w:rsidRPr="00F46BFC">
        <w:rPr>
          <w:rFonts w:ascii="標楷體" w:eastAsia="標楷體" w:hAnsi="標楷體"/>
          <w:sz w:val="28"/>
          <w:szCs w:val="22"/>
        </w:rPr>
        <w:t>約聘僱人員期滿離職，應辦理離職交代手續。</w:t>
      </w:r>
    </w:p>
    <w:p w:rsidR="006D2EA0" w:rsidRPr="00F46BFC" w:rsidRDefault="006D2EA0" w:rsidP="00845E1C">
      <w:pPr>
        <w:numPr>
          <w:ilvl w:val="0"/>
          <w:numId w:val="18"/>
        </w:numPr>
        <w:snapToGrid w:val="0"/>
        <w:spacing w:line="400" w:lineRule="exact"/>
        <w:ind w:left="1491" w:hanging="357"/>
        <w:jc w:val="both"/>
        <w:rPr>
          <w:rFonts w:ascii="標楷體" w:eastAsia="標楷體" w:hAnsi="標楷體"/>
          <w:sz w:val="28"/>
          <w:szCs w:val="22"/>
        </w:rPr>
      </w:pPr>
      <w:r w:rsidRPr="00F46BFC">
        <w:rPr>
          <w:rFonts w:ascii="標楷體" w:eastAsia="標楷體" w:hAnsi="標楷體" w:hint="eastAsia"/>
          <w:sz w:val="28"/>
          <w:szCs w:val="22"/>
        </w:rPr>
        <w:t>約聘僱人員期滿前先行離職，應於一個月前書面提出申請，奉准後據以辦理離職手續。</w:t>
      </w:r>
    </w:p>
    <w:p w:rsidR="006D2EA0" w:rsidRPr="00F46BFC" w:rsidRDefault="006D2EA0" w:rsidP="00845E1C">
      <w:pPr>
        <w:numPr>
          <w:ilvl w:val="0"/>
          <w:numId w:val="18"/>
        </w:numPr>
        <w:snapToGrid w:val="0"/>
        <w:spacing w:line="400" w:lineRule="exact"/>
        <w:ind w:left="1491" w:hanging="357"/>
        <w:jc w:val="both"/>
        <w:rPr>
          <w:rFonts w:ascii="標楷體" w:eastAsia="標楷體" w:hAnsi="標楷體"/>
          <w:sz w:val="28"/>
          <w:szCs w:val="22"/>
          <w:u w:val="single"/>
        </w:rPr>
      </w:pPr>
      <w:r w:rsidRPr="00F46BFC">
        <w:rPr>
          <w:rFonts w:ascii="標楷體" w:eastAsia="標楷體" w:hAnsi="標楷體" w:hint="eastAsia"/>
          <w:sz w:val="28"/>
          <w:szCs w:val="22"/>
          <w:u w:val="single"/>
        </w:rPr>
        <w:t>離職手續</w:t>
      </w:r>
      <w:r w:rsidR="00C4246C" w:rsidRPr="00F46BFC">
        <w:rPr>
          <w:rFonts w:ascii="標楷體" w:eastAsia="標楷體" w:hAnsi="標楷體" w:hint="eastAsia"/>
          <w:sz w:val="28"/>
          <w:szCs w:val="22"/>
          <w:u w:val="single"/>
        </w:rPr>
        <w:t>完成後</w:t>
      </w:r>
      <w:r w:rsidRPr="00F46BFC">
        <w:rPr>
          <w:rFonts w:ascii="標楷體" w:eastAsia="標楷體" w:hAnsi="標楷體" w:hint="eastAsia"/>
          <w:sz w:val="28"/>
          <w:szCs w:val="22"/>
          <w:u w:val="single"/>
        </w:rPr>
        <w:t>，</w:t>
      </w:r>
      <w:r w:rsidR="00C4246C" w:rsidRPr="00F46BFC">
        <w:rPr>
          <w:rFonts w:ascii="標楷體" w:eastAsia="標楷體" w:hAnsi="標楷體" w:hint="eastAsia"/>
          <w:sz w:val="28"/>
          <w:szCs w:val="22"/>
          <w:u w:val="single"/>
        </w:rPr>
        <w:t>由人事處發給</w:t>
      </w:r>
      <w:r w:rsidRPr="00F46BFC">
        <w:rPr>
          <w:rFonts w:ascii="標楷體" w:eastAsia="標楷體" w:hAnsi="標楷體" w:hint="eastAsia"/>
          <w:sz w:val="28"/>
          <w:szCs w:val="22"/>
          <w:u w:val="single"/>
        </w:rPr>
        <w:t>離職證明書</w:t>
      </w:r>
      <w:r w:rsidR="00C4246C" w:rsidRPr="00F46BFC">
        <w:rPr>
          <w:rFonts w:ascii="標楷體" w:eastAsia="標楷體" w:hAnsi="標楷體" w:hint="eastAsia"/>
          <w:sz w:val="28"/>
          <w:szCs w:val="22"/>
          <w:u w:val="single"/>
        </w:rPr>
        <w:t>，有</w:t>
      </w:r>
      <w:r w:rsidRPr="00F46BFC">
        <w:rPr>
          <w:rFonts w:ascii="標楷體" w:eastAsia="標楷體" w:hAnsi="標楷體" w:hint="eastAsia"/>
          <w:sz w:val="28"/>
          <w:szCs w:val="22"/>
          <w:u w:val="single"/>
        </w:rPr>
        <w:t>離職儲金</w:t>
      </w:r>
      <w:r w:rsidR="00C4246C" w:rsidRPr="00F46BFC">
        <w:rPr>
          <w:rFonts w:ascii="標楷體" w:eastAsia="標楷體" w:hAnsi="標楷體" w:hint="eastAsia"/>
          <w:sz w:val="28"/>
          <w:szCs w:val="22"/>
          <w:u w:val="single"/>
        </w:rPr>
        <w:t>者據以申領儲金</w:t>
      </w:r>
      <w:r w:rsidRPr="00F46BFC">
        <w:rPr>
          <w:rFonts w:ascii="標楷體" w:eastAsia="標楷體" w:hAnsi="標楷體" w:hint="eastAsia"/>
          <w:sz w:val="28"/>
          <w:szCs w:val="22"/>
          <w:u w:val="single"/>
        </w:rPr>
        <w:t>。</w:t>
      </w:r>
    </w:p>
    <w:p w:rsidR="00DA23A1" w:rsidRPr="00F46BFC" w:rsidRDefault="000C0D62" w:rsidP="000C0D62">
      <w:pPr>
        <w:snapToGrid w:val="0"/>
        <w:spacing w:line="400" w:lineRule="exact"/>
        <w:ind w:left="560" w:hangingChars="200" w:hanging="560"/>
        <w:jc w:val="both"/>
        <w:rPr>
          <w:rFonts w:ascii="標楷體" w:eastAsia="標楷體" w:hAnsi="標楷體"/>
          <w:sz w:val="28"/>
          <w:szCs w:val="22"/>
        </w:rPr>
      </w:pPr>
      <w:r w:rsidRPr="00F46BFC">
        <w:rPr>
          <w:rFonts w:ascii="標楷體" w:eastAsia="標楷體" w:hAnsi="標楷體"/>
          <w:sz w:val="28"/>
          <w:szCs w:val="22"/>
        </w:rPr>
        <w:t>七、</w:t>
      </w:r>
      <w:r w:rsidR="00831BEF" w:rsidRPr="00F46BFC">
        <w:rPr>
          <w:rFonts w:ascii="標楷體" w:eastAsia="標楷體" w:hAnsi="標楷體"/>
          <w:sz w:val="28"/>
          <w:szCs w:val="22"/>
        </w:rPr>
        <w:t>約聘僱人員差假依</w:t>
      </w:r>
      <w:r w:rsidR="00153558" w:rsidRPr="00F46BFC">
        <w:rPr>
          <w:rFonts w:ascii="標楷體" w:eastAsia="標楷體" w:hAnsi="標楷體"/>
          <w:sz w:val="28"/>
          <w:szCs w:val="22"/>
        </w:rPr>
        <w:t>行政院</w:t>
      </w:r>
      <w:r w:rsidR="00D16CB1" w:rsidRPr="00F46BFC">
        <w:rPr>
          <w:rFonts w:ascii="標楷體" w:eastAsia="標楷體" w:hAnsi="標楷體" w:hint="eastAsia"/>
          <w:sz w:val="28"/>
          <w:szCs w:val="22"/>
        </w:rPr>
        <w:t>與</w:t>
      </w:r>
      <w:r w:rsidR="00153558" w:rsidRPr="00F46BFC">
        <w:rPr>
          <w:rFonts w:ascii="標楷體" w:eastAsia="標楷體" w:hAnsi="標楷體"/>
          <w:sz w:val="28"/>
          <w:szCs w:val="22"/>
        </w:rPr>
        <w:t>所屬</w:t>
      </w:r>
      <w:r w:rsidR="00D16CB1" w:rsidRPr="00F46BFC">
        <w:rPr>
          <w:rFonts w:ascii="標楷體" w:eastAsia="標楷體" w:hAnsi="標楷體" w:hint="eastAsia"/>
          <w:sz w:val="28"/>
          <w:szCs w:val="22"/>
        </w:rPr>
        <w:t>中央及地方</w:t>
      </w:r>
      <w:r w:rsidR="00153558" w:rsidRPr="00F46BFC">
        <w:rPr>
          <w:rFonts w:ascii="標楷體" w:eastAsia="標楷體" w:hAnsi="標楷體"/>
          <w:sz w:val="28"/>
          <w:szCs w:val="22"/>
        </w:rPr>
        <w:t>各機關聘僱人員給假</w:t>
      </w:r>
      <w:r w:rsidR="00D16CB1" w:rsidRPr="00F46BFC">
        <w:rPr>
          <w:rFonts w:ascii="標楷體" w:eastAsia="標楷體" w:hAnsi="標楷體" w:hint="eastAsia"/>
          <w:sz w:val="28"/>
          <w:szCs w:val="22"/>
        </w:rPr>
        <w:t>辦法</w:t>
      </w:r>
      <w:r w:rsidR="00153558" w:rsidRPr="00F46BFC">
        <w:rPr>
          <w:rFonts w:ascii="標楷體" w:eastAsia="標楷體" w:hAnsi="標楷體"/>
          <w:sz w:val="28"/>
          <w:szCs w:val="22"/>
        </w:rPr>
        <w:t>辦理。</w:t>
      </w:r>
    </w:p>
    <w:p w:rsidR="00DA23A1" w:rsidRPr="00F46BFC" w:rsidRDefault="000C0D62" w:rsidP="009330A8">
      <w:pPr>
        <w:snapToGrid w:val="0"/>
        <w:spacing w:line="400" w:lineRule="exact"/>
        <w:ind w:left="560" w:hangingChars="200" w:hanging="560"/>
        <w:jc w:val="both"/>
        <w:rPr>
          <w:rFonts w:ascii="標楷體" w:eastAsia="標楷體" w:hAnsi="標楷體"/>
          <w:sz w:val="28"/>
          <w:szCs w:val="22"/>
          <w:u w:val="single"/>
        </w:rPr>
      </w:pPr>
      <w:r w:rsidRPr="00F46BFC">
        <w:rPr>
          <w:rFonts w:ascii="標楷體" w:eastAsia="標楷體" w:hAnsi="標楷體" w:hint="eastAsia"/>
          <w:sz w:val="28"/>
          <w:szCs w:val="22"/>
          <w:u w:val="single"/>
        </w:rPr>
        <w:t>八</w:t>
      </w:r>
      <w:r w:rsidRPr="00F46BFC">
        <w:rPr>
          <w:rFonts w:ascii="標楷體" w:eastAsia="標楷體" w:hAnsi="標楷體"/>
          <w:sz w:val="28"/>
          <w:szCs w:val="22"/>
          <w:u w:val="single"/>
        </w:rPr>
        <w:t>、</w:t>
      </w:r>
      <w:r w:rsidR="002721D1" w:rsidRPr="00F46BFC">
        <w:rPr>
          <w:rFonts w:ascii="標楷體" w:eastAsia="標楷體" w:hAnsi="標楷體" w:hint="eastAsia"/>
          <w:sz w:val="28"/>
          <w:szCs w:val="22"/>
          <w:u w:val="single"/>
        </w:rPr>
        <w:t>各單位主管</w:t>
      </w:r>
      <w:r w:rsidR="0077665E" w:rsidRPr="00F46BFC">
        <w:rPr>
          <w:rFonts w:ascii="標楷體" w:eastAsia="標楷體" w:hAnsi="標楷體" w:hint="eastAsia"/>
          <w:sz w:val="28"/>
          <w:szCs w:val="22"/>
          <w:u w:val="single"/>
        </w:rPr>
        <w:t>應</w:t>
      </w:r>
      <w:r w:rsidR="002721D1" w:rsidRPr="00F46BFC">
        <w:rPr>
          <w:rFonts w:ascii="標楷體" w:eastAsia="標楷體" w:hAnsi="標楷體" w:hint="eastAsia"/>
          <w:sz w:val="28"/>
          <w:szCs w:val="22"/>
        </w:rPr>
        <w:t>本綜覈名實、信賞必罰原則，</w:t>
      </w:r>
      <w:r w:rsidR="002721D1" w:rsidRPr="00F46BFC">
        <w:rPr>
          <w:rFonts w:ascii="標楷體" w:eastAsia="標楷體" w:hAnsi="標楷體" w:hint="eastAsia"/>
          <w:sz w:val="28"/>
          <w:szCs w:val="22"/>
          <w:u w:val="single"/>
        </w:rPr>
        <w:t>依</w:t>
      </w:r>
      <w:r w:rsidR="0077665E" w:rsidRPr="00F46BFC">
        <w:rPr>
          <w:rFonts w:ascii="標楷體" w:eastAsia="標楷體" w:hAnsi="標楷體" w:hint="eastAsia"/>
          <w:sz w:val="28"/>
          <w:szCs w:val="22"/>
          <w:u w:val="single"/>
        </w:rPr>
        <w:t>下列規定辦理考核</w:t>
      </w:r>
      <w:r w:rsidR="002721D1" w:rsidRPr="00F46BFC">
        <w:rPr>
          <w:rFonts w:ascii="標楷體" w:eastAsia="標楷體" w:hAnsi="標楷體" w:hint="eastAsia"/>
          <w:sz w:val="28"/>
          <w:szCs w:val="22"/>
        </w:rPr>
        <w:t>，送縣長核定，作為續聘僱之依據。</w:t>
      </w:r>
      <w:r w:rsidR="002721D1" w:rsidRPr="00F46BFC">
        <w:rPr>
          <w:rFonts w:ascii="標楷體" w:eastAsia="標楷體" w:hAnsi="標楷體" w:hint="eastAsia"/>
          <w:sz w:val="28"/>
          <w:szCs w:val="22"/>
          <w:u w:val="single"/>
        </w:rPr>
        <w:t>考核</w:t>
      </w:r>
      <w:r w:rsidR="004962D4" w:rsidRPr="00F46BFC">
        <w:rPr>
          <w:rFonts w:ascii="標楷體" w:eastAsia="標楷體" w:hAnsi="標楷體" w:hint="eastAsia"/>
          <w:sz w:val="28"/>
          <w:szCs w:val="22"/>
          <w:u w:val="single"/>
        </w:rPr>
        <w:t>種類、</w:t>
      </w:r>
      <w:r w:rsidR="002721D1" w:rsidRPr="00F46BFC">
        <w:rPr>
          <w:rFonts w:ascii="標楷體" w:eastAsia="標楷體" w:hAnsi="標楷體" w:hint="eastAsia"/>
          <w:sz w:val="28"/>
          <w:szCs w:val="22"/>
          <w:u w:val="single"/>
        </w:rPr>
        <w:t>項目及結果如下：</w:t>
      </w:r>
    </w:p>
    <w:p w:rsidR="003F1B42" w:rsidRPr="00F46BFC" w:rsidRDefault="003F1B42" w:rsidP="004962D4">
      <w:pPr>
        <w:pStyle w:val="aa"/>
        <w:numPr>
          <w:ilvl w:val="0"/>
          <w:numId w:val="29"/>
        </w:numPr>
        <w:snapToGrid w:val="0"/>
        <w:spacing w:line="400" w:lineRule="exact"/>
        <w:ind w:leftChars="0" w:left="1191" w:hanging="851"/>
        <w:jc w:val="both"/>
        <w:rPr>
          <w:rFonts w:ascii="標楷體" w:eastAsia="標楷體" w:hAnsi="標楷體"/>
          <w:sz w:val="28"/>
          <w:szCs w:val="22"/>
          <w:u w:val="single"/>
        </w:rPr>
      </w:pPr>
      <w:r w:rsidRPr="00F46BFC">
        <w:rPr>
          <w:rFonts w:ascii="標楷體" w:eastAsia="標楷體" w:hAnsi="標楷體"/>
          <w:sz w:val="28"/>
          <w:szCs w:val="22"/>
          <w:u w:val="single"/>
        </w:rPr>
        <w:t>考核種類：</w:t>
      </w:r>
    </w:p>
    <w:p w:rsidR="003F1B42" w:rsidRPr="00F46BFC" w:rsidRDefault="003F1B42" w:rsidP="003F1B42">
      <w:pPr>
        <w:pStyle w:val="aa"/>
        <w:numPr>
          <w:ilvl w:val="0"/>
          <w:numId w:val="32"/>
        </w:numPr>
        <w:snapToGrid w:val="0"/>
        <w:spacing w:line="400" w:lineRule="exact"/>
        <w:ind w:leftChars="0" w:left="1474" w:hanging="340"/>
        <w:jc w:val="both"/>
        <w:rPr>
          <w:rFonts w:ascii="標楷體" w:eastAsia="標楷體" w:hAnsi="標楷體"/>
          <w:sz w:val="28"/>
          <w:szCs w:val="22"/>
          <w:u w:val="single"/>
        </w:rPr>
      </w:pPr>
      <w:r w:rsidRPr="00F46BFC">
        <w:rPr>
          <w:rFonts w:ascii="標楷體" w:eastAsia="標楷體" w:hAnsi="標楷體" w:hint="eastAsia"/>
          <w:sz w:val="28"/>
          <w:u w:val="single"/>
        </w:rPr>
        <w:t>年終考核：每年十一月辦理，考核當年度任職至十月三十一日服務期間之成績。當年度二月之後到職者，考核成績不得作為晉階（級）採計依據</w:t>
      </w:r>
      <w:r w:rsidR="00427D56" w:rsidRPr="00F46BFC">
        <w:rPr>
          <w:rFonts w:ascii="標楷體" w:eastAsia="標楷體" w:hAnsi="標楷體" w:hint="eastAsia"/>
          <w:sz w:val="28"/>
          <w:u w:val="single"/>
        </w:rPr>
        <w:t>。</w:t>
      </w:r>
    </w:p>
    <w:p w:rsidR="003F1B42" w:rsidRPr="00F46BFC" w:rsidRDefault="003F1B42" w:rsidP="003F1B42">
      <w:pPr>
        <w:pStyle w:val="aa"/>
        <w:numPr>
          <w:ilvl w:val="0"/>
          <w:numId w:val="32"/>
        </w:numPr>
        <w:snapToGrid w:val="0"/>
        <w:spacing w:line="400" w:lineRule="exact"/>
        <w:ind w:leftChars="0" w:left="1474" w:hanging="340"/>
        <w:jc w:val="both"/>
        <w:rPr>
          <w:rFonts w:ascii="標楷體" w:eastAsia="標楷體" w:hAnsi="標楷體"/>
          <w:sz w:val="28"/>
          <w:szCs w:val="22"/>
          <w:u w:val="single"/>
        </w:rPr>
      </w:pPr>
      <w:r w:rsidRPr="00F46BFC">
        <w:rPr>
          <w:rFonts w:ascii="標楷體" w:eastAsia="標楷體" w:hAnsi="標楷體"/>
          <w:sz w:val="28"/>
          <w:u w:val="single"/>
        </w:rPr>
        <w:t>專案考核：</w:t>
      </w:r>
      <w:r w:rsidRPr="00F46BFC">
        <w:rPr>
          <w:rFonts w:ascii="標楷體" w:eastAsia="標楷體" w:hAnsi="標楷體" w:hint="eastAsia"/>
          <w:sz w:val="28"/>
          <w:u w:val="single"/>
        </w:rPr>
        <w:t>受考人於執行業務有重大過失、行為違反法令禁止規定情節重大或有終止契約之情事，得隨時辦理之考核。</w:t>
      </w:r>
    </w:p>
    <w:p w:rsidR="002721D1" w:rsidRPr="00F46BFC" w:rsidRDefault="002721D1" w:rsidP="004962D4">
      <w:pPr>
        <w:pStyle w:val="aa"/>
        <w:numPr>
          <w:ilvl w:val="0"/>
          <w:numId w:val="29"/>
        </w:numPr>
        <w:snapToGrid w:val="0"/>
        <w:spacing w:line="400" w:lineRule="exact"/>
        <w:ind w:leftChars="0" w:left="1191" w:hanging="851"/>
        <w:jc w:val="both"/>
        <w:rPr>
          <w:rFonts w:ascii="標楷體" w:eastAsia="標楷體" w:hAnsi="標楷體"/>
          <w:sz w:val="28"/>
          <w:szCs w:val="22"/>
          <w:u w:val="single"/>
        </w:rPr>
      </w:pPr>
      <w:r w:rsidRPr="00F46BFC">
        <w:rPr>
          <w:rFonts w:ascii="標楷體" w:eastAsia="標楷體" w:hAnsi="標楷體" w:hint="eastAsia"/>
          <w:sz w:val="28"/>
          <w:szCs w:val="22"/>
          <w:u w:val="single"/>
        </w:rPr>
        <w:t>考核項目：</w:t>
      </w:r>
    </w:p>
    <w:p w:rsidR="002721D1" w:rsidRPr="00F46BFC" w:rsidRDefault="002721D1" w:rsidP="009330A8">
      <w:pPr>
        <w:pStyle w:val="aa"/>
        <w:numPr>
          <w:ilvl w:val="1"/>
          <w:numId w:val="38"/>
        </w:numPr>
        <w:snapToGrid w:val="0"/>
        <w:spacing w:line="400" w:lineRule="exact"/>
        <w:ind w:leftChars="0" w:left="1491" w:hanging="357"/>
        <w:jc w:val="both"/>
        <w:rPr>
          <w:rFonts w:ascii="標楷體" w:eastAsia="標楷體" w:hAnsi="標楷體"/>
          <w:sz w:val="28"/>
          <w:szCs w:val="22"/>
          <w:u w:val="single"/>
        </w:rPr>
      </w:pPr>
      <w:r w:rsidRPr="00F46BFC">
        <w:rPr>
          <w:rFonts w:ascii="標楷體" w:eastAsia="標楷體" w:hAnsi="標楷體" w:hint="eastAsia"/>
          <w:sz w:val="28"/>
          <w:szCs w:val="22"/>
          <w:u w:val="single"/>
        </w:rPr>
        <w:lastRenderedPageBreak/>
        <w:t>工作：佔百分之六十。</w:t>
      </w:r>
    </w:p>
    <w:p w:rsidR="002721D1" w:rsidRPr="00F46BFC" w:rsidRDefault="002721D1" w:rsidP="009330A8">
      <w:pPr>
        <w:pStyle w:val="aa"/>
        <w:numPr>
          <w:ilvl w:val="1"/>
          <w:numId w:val="38"/>
        </w:numPr>
        <w:snapToGrid w:val="0"/>
        <w:spacing w:line="400" w:lineRule="exact"/>
        <w:ind w:leftChars="0" w:left="1491" w:hanging="357"/>
        <w:jc w:val="both"/>
        <w:rPr>
          <w:rFonts w:ascii="標楷體" w:eastAsia="標楷體" w:hAnsi="標楷體"/>
          <w:sz w:val="28"/>
          <w:szCs w:val="22"/>
          <w:u w:val="single"/>
        </w:rPr>
      </w:pPr>
      <w:r w:rsidRPr="00F46BFC">
        <w:rPr>
          <w:rFonts w:ascii="標楷體" w:eastAsia="標楷體" w:hAnsi="標楷體" w:hint="eastAsia"/>
          <w:sz w:val="28"/>
          <w:szCs w:val="22"/>
          <w:u w:val="single"/>
        </w:rPr>
        <w:t>操行：佔百分之二十。</w:t>
      </w:r>
    </w:p>
    <w:p w:rsidR="002721D1" w:rsidRPr="00F46BFC" w:rsidRDefault="002721D1" w:rsidP="009330A8">
      <w:pPr>
        <w:pStyle w:val="aa"/>
        <w:numPr>
          <w:ilvl w:val="1"/>
          <w:numId w:val="38"/>
        </w:numPr>
        <w:snapToGrid w:val="0"/>
        <w:spacing w:line="400" w:lineRule="exact"/>
        <w:ind w:leftChars="0" w:left="1491" w:hanging="357"/>
        <w:jc w:val="both"/>
        <w:rPr>
          <w:rFonts w:ascii="標楷體" w:eastAsia="標楷體" w:hAnsi="標楷體"/>
          <w:sz w:val="28"/>
          <w:szCs w:val="22"/>
          <w:u w:val="single"/>
        </w:rPr>
      </w:pPr>
      <w:r w:rsidRPr="00F46BFC">
        <w:rPr>
          <w:rFonts w:ascii="標楷體" w:eastAsia="標楷體" w:hAnsi="標楷體" w:hint="eastAsia"/>
          <w:sz w:val="28"/>
          <w:szCs w:val="22"/>
          <w:u w:val="single"/>
        </w:rPr>
        <w:t>團隊精神：佔百分之十。</w:t>
      </w:r>
    </w:p>
    <w:p w:rsidR="002721D1" w:rsidRPr="00F46BFC" w:rsidRDefault="002721D1" w:rsidP="009330A8">
      <w:pPr>
        <w:pStyle w:val="aa"/>
        <w:numPr>
          <w:ilvl w:val="1"/>
          <w:numId w:val="38"/>
        </w:numPr>
        <w:snapToGrid w:val="0"/>
        <w:spacing w:line="400" w:lineRule="exact"/>
        <w:ind w:leftChars="0" w:left="1491" w:hanging="357"/>
        <w:jc w:val="both"/>
        <w:rPr>
          <w:rFonts w:ascii="標楷體" w:eastAsia="標楷體" w:hAnsi="標楷體"/>
          <w:sz w:val="28"/>
          <w:szCs w:val="22"/>
          <w:u w:val="single"/>
        </w:rPr>
      </w:pPr>
      <w:r w:rsidRPr="00F46BFC">
        <w:rPr>
          <w:rFonts w:ascii="標楷體" w:eastAsia="標楷體" w:hAnsi="標楷體" w:hint="eastAsia"/>
          <w:sz w:val="28"/>
          <w:szCs w:val="22"/>
          <w:u w:val="single"/>
        </w:rPr>
        <w:t>學識才能：佔百分之十。</w:t>
      </w:r>
    </w:p>
    <w:p w:rsidR="002721D1" w:rsidRPr="00F46BFC" w:rsidRDefault="002721D1" w:rsidP="004962D4">
      <w:pPr>
        <w:pStyle w:val="aa"/>
        <w:numPr>
          <w:ilvl w:val="0"/>
          <w:numId w:val="29"/>
        </w:numPr>
        <w:snapToGrid w:val="0"/>
        <w:spacing w:line="400" w:lineRule="exact"/>
        <w:ind w:leftChars="0" w:left="1191" w:hanging="851"/>
        <w:jc w:val="both"/>
        <w:rPr>
          <w:rFonts w:ascii="標楷體" w:eastAsia="標楷體" w:hAnsi="標楷體"/>
          <w:sz w:val="28"/>
          <w:szCs w:val="22"/>
          <w:u w:val="single"/>
        </w:rPr>
      </w:pPr>
      <w:r w:rsidRPr="00F46BFC">
        <w:rPr>
          <w:rFonts w:ascii="標楷體" w:eastAsia="標楷體" w:hAnsi="標楷體" w:hint="eastAsia"/>
          <w:sz w:val="28"/>
          <w:szCs w:val="22"/>
          <w:u w:val="single"/>
        </w:rPr>
        <w:t>考核</w:t>
      </w:r>
      <w:r w:rsidR="003F1B42" w:rsidRPr="00F46BFC">
        <w:rPr>
          <w:rFonts w:ascii="標楷體" w:eastAsia="標楷體" w:hAnsi="標楷體" w:hint="eastAsia"/>
          <w:sz w:val="28"/>
          <w:szCs w:val="22"/>
          <w:u w:val="single"/>
        </w:rPr>
        <w:t>等第如下，</w:t>
      </w:r>
      <w:r w:rsidRPr="00F46BFC">
        <w:rPr>
          <w:rFonts w:ascii="標楷體" w:eastAsia="標楷體" w:hAnsi="標楷體" w:hint="eastAsia"/>
          <w:sz w:val="28"/>
          <w:szCs w:val="22"/>
          <w:u w:val="single"/>
        </w:rPr>
        <w:t>總分以一百分為滿分：</w:t>
      </w:r>
    </w:p>
    <w:p w:rsidR="002721D1" w:rsidRPr="00F46BFC" w:rsidRDefault="002721D1" w:rsidP="002721D1">
      <w:pPr>
        <w:pStyle w:val="aa"/>
        <w:numPr>
          <w:ilvl w:val="0"/>
          <w:numId w:val="30"/>
        </w:numPr>
        <w:snapToGrid w:val="0"/>
        <w:spacing w:line="400" w:lineRule="exact"/>
        <w:ind w:leftChars="0" w:left="1474" w:hanging="340"/>
        <w:jc w:val="both"/>
        <w:rPr>
          <w:rFonts w:ascii="標楷體" w:eastAsia="標楷體" w:hAnsi="標楷體"/>
          <w:sz w:val="28"/>
          <w:szCs w:val="22"/>
        </w:rPr>
      </w:pPr>
      <w:r w:rsidRPr="00F46BFC">
        <w:rPr>
          <w:rFonts w:ascii="標楷體" w:eastAsia="標楷體" w:hAnsi="標楷體" w:hint="eastAsia"/>
          <w:sz w:val="28"/>
          <w:szCs w:val="22"/>
        </w:rPr>
        <w:t>甲等：八十分以上。</w:t>
      </w:r>
    </w:p>
    <w:p w:rsidR="002721D1" w:rsidRPr="00F46BFC" w:rsidRDefault="002721D1" w:rsidP="002721D1">
      <w:pPr>
        <w:pStyle w:val="aa"/>
        <w:numPr>
          <w:ilvl w:val="0"/>
          <w:numId w:val="30"/>
        </w:numPr>
        <w:snapToGrid w:val="0"/>
        <w:spacing w:line="400" w:lineRule="exact"/>
        <w:ind w:leftChars="0" w:left="1474" w:hanging="340"/>
        <w:jc w:val="both"/>
        <w:rPr>
          <w:rFonts w:ascii="標楷體" w:eastAsia="標楷體" w:hAnsi="標楷體"/>
          <w:sz w:val="28"/>
          <w:szCs w:val="22"/>
        </w:rPr>
      </w:pPr>
      <w:r w:rsidRPr="00F46BFC">
        <w:rPr>
          <w:rFonts w:ascii="標楷體" w:eastAsia="標楷體" w:hAnsi="標楷體" w:hint="eastAsia"/>
          <w:sz w:val="28"/>
          <w:szCs w:val="22"/>
        </w:rPr>
        <w:t>乙等：七十分以上，未滿八十分。</w:t>
      </w:r>
    </w:p>
    <w:p w:rsidR="002721D1" w:rsidRPr="00F46BFC" w:rsidRDefault="00831BEF" w:rsidP="002721D1">
      <w:pPr>
        <w:pStyle w:val="aa"/>
        <w:numPr>
          <w:ilvl w:val="0"/>
          <w:numId w:val="30"/>
        </w:numPr>
        <w:snapToGrid w:val="0"/>
        <w:spacing w:line="400" w:lineRule="exact"/>
        <w:ind w:leftChars="0" w:left="1474" w:hanging="340"/>
        <w:jc w:val="both"/>
        <w:rPr>
          <w:rFonts w:ascii="標楷體" w:eastAsia="標楷體" w:hAnsi="標楷體"/>
          <w:sz w:val="28"/>
          <w:szCs w:val="22"/>
        </w:rPr>
      </w:pPr>
      <w:r w:rsidRPr="00F46BFC">
        <w:rPr>
          <w:rFonts w:ascii="標楷體" w:eastAsia="標楷體" w:hAnsi="標楷體" w:hint="eastAsia"/>
          <w:sz w:val="28"/>
          <w:szCs w:val="22"/>
        </w:rPr>
        <w:t>丙等：未滿七十分。單位主管</w:t>
      </w:r>
      <w:r w:rsidR="002721D1" w:rsidRPr="00F46BFC">
        <w:rPr>
          <w:rFonts w:ascii="標楷體" w:eastAsia="標楷體" w:hAnsi="標楷體" w:hint="eastAsia"/>
          <w:sz w:val="28"/>
          <w:szCs w:val="22"/>
        </w:rPr>
        <w:t>應敘明具體事由。</w:t>
      </w:r>
    </w:p>
    <w:p w:rsidR="003F1B42" w:rsidRPr="00F46BFC" w:rsidRDefault="002721D1" w:rsidP="004962D4">
      <w:pPr>
        <w:pStyle w:val="aa"/>
        <w:numPr>
          <w:ilvl w:val="0"/>
          <w:numId w:val="29"/>
        </w:numPr>
        <w:snapToGrid w:val="0"/>
        <w:spacing w:line="400" w:lineRule="exact"/>
        <w:ind w:leftChars="0" w:left="1191" w:hanging="851"/>
        <w:jc w:val="both"/>
        <w:rPr>
          <w:rFonts w:ascii="標楷體" w:eastAsia="標楷體" w:hAnsi="標楷體"/>
          <w:sz w:val="28"/>
          <w:szCs w:val="22"/>
          <w:u w:val="single"/>
        </w:rPr>
      </w:pPr>
      <w:r w:rsidRPr="00F46BFC">
        <w:rPr>
          <w:rFonts w:ascii="標楷體" w:eastAsia="標楷體" w:hAnsi="標楷體" w:hint="eastAsia"/>
          <w:sz w:val="28"/>
          <w:szCs w:val="22"/>
          <w:u w:val="single"/>
        </w:rPr>
        <w:t>年終考核</w:t>
      </w:r>
      <w:r w:rsidR="00FB3347" w:rsidRPr="00F46BFC">
        <w:rPr>
          <w:rFonts w:ascii="標楷體" w:eastAsia="標楷體" w:hAnsi="標楷體" w:hint="eastAsia"/>
          <w:sz w:val="28"/>
          <w:szCs w:val="22"/>
          <w:u w:val="single"/>
        </w:rPr>
        <w:t>結果</w:t>
      </w:r>
      <w:r w:rsidR="003F1B42" w:rsidRPr="00F46BFC">
        <w:rPr>
          <w:rFonts w:ascii="標楷體" w:eastAsia="標楷體" w:hAnsi="標楷體" w:hint="eastAsia"/>
          <w:sz w:val="28"/>
          <w:szCs w:val="22"/>
          <w:u w:val="single"/>
        </w:rPr>
        <w:t>：</w:t>
      </w:r>
    </w:p>
    <w:p w:rsidR="002721D1" w:rsidRPr="00F46BFC" w:rsidRDefault="003F1B42" w:rsidP="009330A8">
      <w:pPr>
        <w:pStyle w:val="aa"/>
        <w:snapToGrid w:val="0"/>
        <w:spacing w:line="400" w:lineRule="exact"/>
        <w:ind w:leftChars="0" w:left="1134"/>
        <w:jc w:val="both"/>
        <w:rPr>
          <w:rFonts w:ascii="標楷體" w:eastAsia="標楷體" w:hAnsi="標楷體"/>
          <w:sz w:val="28"/>
          <w:szCs w:val="22"/>
        </w:rPr>
      </w:pPr>
      <w:r w:rsidRPr="00F46BFC">
        <w:rPr>
          <w:rFonts w:ascii="標楷體" w:eastAsia="標楷體" w:hAnsi="標楷體" w:hint="eastAsia"/>
          <w:sz w:val="28"/>
          <w:szCs w:val="22"/>
        </w:rPr>
        <w:t>考核結果</w:t>
      </w:r>
      <w:r w:rsidR="002721D1" w:rsidRPr="00F46BFC">
        <w:rPr>
          <w:rFonts w:ascii="標楷體" w:eastAsia="標楷體" w:hAnsi="標楷體" w:hint="eastAsia"/>
          <w:sz w:val="28"/>
          <w:szCs w:val="22"/>
        </w:rPr>
        <w:t>自次年一月一日執行。但原約聘僱計畫未獲核定或預算（經費）無法支應者，不在此限：</w:t>
      </w:r>
    </w:p>
    <w:p w:rsidR="002721D1" w:rsidRPr="00F46BFC" w:rsidRDefault="002721D1" w:rsidP="002721D1">
      <w:pPr>
        <w:pStyle w:val="aa"/>
        <w:numPr>
          <w:ilvl w:val="0"/>
          <w:numId w:val="31"/>
        </w:numPr>
        <w:snapToGrid w:val="0"/>
        <w:spacing w:line="400" w:lineRule="exact"/>
        <w:ind w:leftChars="0" w:left="1491" w:hanging="357"/>
        <w:jc w:val="both"/>
        <w:rPr>
          <w:rFonts w:ascii="標楷體" w:eastAsia="標楷體" w:hAnsi="標楷體"/>
          <w:sz w:val="28"/>
          <w:szCs w:val="22"/>
          <w:u w:val="single"/>
        </w:rPr>
      </w:pPr>
      <w:r w:rsidRPr="00F46BFC">
        <w:rPr>
          <w:rFonts w:ascii="標楷體" w:eastAsia="標楷體" w:hAnsi="標楷體" w:hint="eastAsia"/>
          <w:sz w:val="28"/>
          <w:szCs w:val="22"/>
        </w:rPr>
        <w:t>甲等：因業務需要得續聘（僱）</w:t>
      </w:r>
      <w:r w:rsidRPr="00F46BFC">
        <w:rPr>
          <w:rFonts w:ascii="標楷體" w:eastAsia="標楷體" w:hAnsi="標楷體" w:hint="eastAsia"/>
          <w:sz w:val="28"/>
          <w:szCs w:val="22"/>
          <w:u w:val="single"/>
        </w:rPr>
        <w:t>至</w:t>
      </w:r>
      <w:r w:rsidR="00144EF8" w:rsidRPr="00F46BFC">
        <w:rPr>
          <w:rFonts w:ascii="標楷體" w:eastAsia="標楷體" w:hAnsi="標楷體" w:hint="eastAsia"/>
          <w:sz w:val="28"/>
          <w:szCs w:val="22"/>
          <w:u w:val="single"/>
        </w:rPr>
        <w:t>次</w:t>
      </w:r>
      <w:r w:rsidRPr="00F46BFC">
        <w:rPr>
          <w:rFonts w:ascii="標楷體" w:eastAsia="標楷體" w:hAnsi="標楷體" w:hint="eastAsia"/>
          <w:sz w:val="28"/>
          <w:szCs w:val="22"/>
          <w:u w:val="single"/>
        </w:rPr>
        <w:t>年</w:t>
      </w:r>
      <w:r w:rsidR="00144EF8" w:rsidRPr="00F46BFC">
        <w:rPr>
          <w:rFonts w:ascii="標楷體" w:eastAsia="標楷體" w:hAnsi="標楷體" w:hint="eastAsia"/>
          <w:sz w:val="28"/>
          <w:szCs w:val="22"/>
          <w:u w:val="single"/>
        </w:rPr>
        <w:t>終</w:t>
      </w:r>
      <w:r w:rsidRPr="00F46BFC">
        <w:rPr>
          <w:rFonts w:ascii="標楷體" w:eastAsia="標楷體" w:hAnsi="標楷體" w:hint="eastAsia"/>
          <w:sz w:val="28"/>
          <w:szCs w:val="22"/>
          <w:u w:val="single"/>
        </w:rPr>
        <w:t>，符合</w:t>
      </w:r>
      <w:r w:rsidR="003F1B42" w:rsidRPr="00F46BFC">
        <w:rPr>
          <w:rFonts w:ascii="標楷體" w:eastAsia="標楷體" w:hAnsi="標楷體" w:hint="eastAsia"/>
          <w:sz w:val="28"/>
          <w:szCs w:val="22"/>
          <w:u w:val="single"/>
        </w:rPr>
        <w:t>第</w:t>
      </w:r>
      <w:r w:rsidR="00427D56" w:rsidRPr="00F46BFC">
        <w:rPr>
          <w:rFonts w:ascii="標楷體" w:eastAsia="標楷體" w:hAnsi="標楷體" w:hint="eastAsia"/>
          <w:sz w:val="28"/>
          <w:szCs w:val="22"/>
          <w:u w:val="single"/>
        </w:rPr>
        <w:t>九</w:t>
      </w:r>
      <w:r w:rsidR="003F1B42" w:rsidRPr="00F46BFC">
        <w:rPr>
          <w:rFonts w:ascii="標楷體" w:eastAsia="標楷體" w:hAnsi="標楷體" w:hint="eastAsia"/>
          <w:sz w:val="28"/>
          <w:szCs w:val="22"/>
          <w:u w:val="single"/>
        </w:rPr>
        <w:t>點規定</w:t>
      </w:r>
      <w:r w:rsidRPr="00F46BFC">
        <w:rPr>
          <w:rFonts w:ascii="標楷體" w:eastAsia="標楷體" w:hAnsi="標楷體" w:hint="eastAsia"/>
          <w:sz w:val="28"/>
          <w:szCs w:val="22"/>
          <w:u w:val="single"/>
        </w:rPr>
        <w:t>者得予晉階（級）。</w:t>
      </w:r>
    </w:p>
    <w:p w:rsidR="002721D1" w:rsidRPr="00F46BFC" w:rsidRDefault="002721D1" w:rsidP="00422AE9">
      <w:pPr>
        <w:pStyle w:val="aa"/>
        <w:numPr>
          <w:ilvl w:val="0"/>
          <w:numId w:val="31"/>
        </w:numPr>
        <w:snapToGrid w:val="0"/>
        <w:spacing w:line="400" w:lineRule="exact"/>
        <w:ind w:leftChars="0" w:left="1491" w:hanging="357"/>
        <w:jc w:val="both"/>
        <w:rPr>
          <w:rFonts w:ascii="標楷體" w:eastAsia="標楷體" w:hAnsi="標楷體"/>
          <w:sz w:val="28"/>
          <w:szCs w:val="22"/>
        </w:rPr>
      </w:pPr>
      <w:r w:rsidRPr="00F46BFC">
        <w:rPr>
          <w:rFonts w:ascii="標楷體" w:eastAsia="標楷體" w:hAnsi="標楷體" w:hint="eastAsia"/>
          <w:sz w:val="28"/>
          <w:szCs w:val="22"/>
          <w:u w:val="single"/>
        </w:rPr>
        <w:t>乙等：</w:t>
      </w:r>
      <w:r w:rsidR="00422AE9" w:rsidRPr="00F46BFC">
        <w:rPr>
          <w:rFonts w:ascii="標楷體" w:eastAsia="標楷體" w:hAnsi="標楷體" w:hint="eastAsia"/>
          <w:sz w:val="28"/>
          <w:u w:val="single"/>
        </w:rPr>
        <w:t>次年以原薪點續聘（僱）四個月，再經續僱考核通過者得續聘（僱）至年終；未考核通過者，於五月一日起不予續聘（僱）。</w:t>
      </w:r>
      <w:r w:rsidR="00144EF8" w:rsidRPr="00F46BFC">
        <w:rPr>
          <w:rFonts w:ascii="標楷體" w:eastAsia="標楷體" w:hAnsi="標楷體" w:hint="eastAsia"/>
          <w:sz w:val="28"/>
        </w:rPr>
        <w:t>但連續三年（含考核當年度）年終考核乙等，次年度不</w:t>
      </w:r>
      <w:r w:rsidR="00144EF8" w:rsidRPr="00F46BFC">
        <w:rPr>
          <w:rFonts w:ascii="標楷體" w:eastAsia="標楷體" w:hAnsi="標楷體" w:hint="eastAsia"/>
          <w:sz w:val="28"/>
          <w:u w:val="single"/>
        </w:rPr>
        <w:t>得</w:t>
      </w:r>
      <w:r w:rsidR="00144EF8" w:rsidRPr="00F46BFC">
        <w:rPr>
          <w:rFonts w:ascii="標楷體" w:eastAsia="標楷體" w:hAnsi="標楷體" w:hint="eastAsia"/>
          <w:sz w:val="28"/>
        </w:rPr>
        <w:t>續聘（僱）。</w:t>
      </w:r>
    </w:p>
    <w:p w:rsidR="002721D1" w:rsidRPr="00F46BFC" w:rsidRDefault="002721D1" w:rsidP="002721D1">
      <w:pPr>
        <w:pStyle w:val="aa"/>
        <w:numPr>
          <w:ilvl w:val="0"/>
          <w:numId w:val="31"/>
        </w:numPr>
        <w:snapToGrid w:val="0"/>
        <w:spacing w:line="400" w:lineRule="exact"/>
        <w:ind w:leftChars="0" w:left="1491" w:hanging="357"/>
        <w:jc w:val="both"/>
        <w:rPr>
          <w:rFonts w:ascii="標楷體" w:eastAsia="標楷體" w:hAnsi="標楷體"/>
          <w:sz w:val="28"/>
          <w:szCs w:val="22"/>
          <w:u w:val="single"/>
        </w:rPr>
      </w:pPr>
      <w:r w:rsidRPr="00F46BFC">
        <w:rPr>
          <w:rFonts w:ascii="標楷體" w:eastAsia="標楷體" w:hAnsi="標楷體" w:hint="eastAsia"/>
          <w:sz w:val="28"/>
          <w:szCs w:val="22"/>
        </w:rPr>
        <w:t>丙等：不予續聘（僱）。</w:t>
      </w:r>
    </w:p>
    <w:p w:rsidR="009330A8" w:rsidRPr="00F46BFC" w:rsidRDefault="009330A8" w:rsidP="009330A8">
      <w:pPr>
        <w:pStyle w:val="aa"/>
        <w:numPr>
          <w:ilvl w:val="0"/>
          <w:numId w:val="29"/>
        </w:numPr>
        <w:snapToGrid w:val="0"/>
        <w:spacing w:line="400" w:lineRule="exact"/>
        <w:ind w:leftChars="0" w:left="1191" w:hanging="851"/>
        <w:jc w:val="both"/>
        <w:rPr>
          <w:rFonts w:ascii="標楷體" w:eastAsia="標楷體" w:hAnsi="標楷體"/>
          <w:sz w:val="28"/>
          <w:szCs w:val="22"/>
          <w:u w:val="single"/>
        </w:rPr>
      </w:pPr>
      <w:r w:rsidRPr="00F46BFC">
        <w:rPr>
          <w:rFonts w:ascii="標楷體" w:eastAsia="標楷體" w:hAnsi="標楷體" w:hint="eastAsia"/>
          <w:sz w:val="28"/>
          <w:szCs w:val="22"/>
          <w:u w:val="single"/>
        </w:rPr>
        <w:t>約聘僱人員於服務期間內，有下列情形之一者，年終考核不得考列甲等</w:t>
      </w:r>
      <w:r w:rsidR="004438EC" w:rsidRPr="00F46BFC">
        <w:rPr>
          <w:rFonts w:ascii="標楷體" w:eastAsia="標楷體" w:hAnsi="標楷體" w:hint="eastAsia"/>
          <w:sz w:val="28"/>
          <w:szCs w:val="22"/>
          <w:u w:val="single"/>
        </w:rPr>
        <w:t>，且應將具</w:t>
      </w:r>
      <w:r w:rsidR="00D8471A" w:rsidRPr="00F46BFC">
        <w:rPr>
          <w:rFonts w:ascii="標楷體" w:eastAsia="標楷體" w:hAnsi="標楷體" w:hint="eastAsia"/>
          <w:sz w:val="28"/>
          <w:szCs w:val="22"/>
          <w:u w:val="single"/>
        </w:rPr>
        <w:t>體事蹟紀載於考核表重大優劣事實欄內，提供機關首長及考核小組參考</w:t>
      </w:r>
      <w:r w:rsidRPr="00F46BFC">
        <w:rPr>
          <w:rFonts w:ascii="標楷體" w:eastAsia="標楷體" w:hAnsi="標楷體" w:hint="eastAsia"/>
          <w:sz w:val="28"/>
          <w:szCs w:val="22"/>
          <w:u w:val="single"/>
        </w:rPr>
        <w:t>：</w:t>
      </w:r>
    </w:p>
    <w:p w:rsidR="009330A8" w:rsidRPr="00F46BFC" w:rsidRDefault="009330A8" w:rsidP="009330A8">
      <w:pPr>
        <w:pStyle w:val="aa"/>
        <w:numPr>
          <w:ilvl w:val="0"/>
          <w:numId w:val="39"/>
        </w:numPr>
        <w:snapToGrid w:val="0"/>
        <w:spacing w:line="400" w:lineRule="exact"/>
        <w:ind w:leftChars="0" w:left="1474" w:hanging="340"/>
        <w:jc w:val="both"/>
        <w:rPr>
          <w:rFonts w:ascii="標楷體" w:eastAsia="標楷體" w:hAnsi="標楷體"/>
          <w:sz w:val="28"/>
          <w:szCs w:val="22"/>
          <w:u w:val="single"/>
        </w:rPr>
      </w:pPr>
      <w:r w:rsidRPr="00F46BFC">
        <w:rPr>
          <w:rFonts w:ascii="標楷體" w:eastAsia="標楷體" w:hAnsi="標楷體" w:hint="eastAsia"/>
          <w:sz w:val="28"/>
          <w:szCs w:val="22"/>
          <w:u w:val="single"/>
        </w:rPr>
        <w:t>曾受刑事判決確定者。</w:t>
      </w:r>
    </w:p>
    <w:p w:rsidR="009330A8" w:rsidRPr="00F46BFC" w:rsidRDefault="009330A8" w:rsidP="009330A8">
      <w:pPr>
        <w:pStyle w:val="aa"/>
        <w:numPr>
          <w:ilvl w:val="0"/>
          <w:numId w:val="39"/>
        </w:numPr>
        <w:snapToGrid w:val="0"/>
        <w:spacing w:line="400" w:lineRule="exact"/>
        <w:ind w:leftChars="0" w:left="1474" w:hanging="340"/>
        <w:jc w:val="both"/>
        <w:rPr>
          <w:rFonts w:ascii="標楷體" w:eastAsia="標楷體" w:hAnsi="標楷體"/>
          <w:sz w:val="28"/>
          <w:szCs w:val="22"/>
          <w:u w:val="single"/>
        </w:rPr>
      </w:pPr>
      <w:r w:rsidRPr="00F46BFC">
        <w:rPr>
          <w:rFonts w:ascii="標楷體" w:eastAsia="標楷體" w:hAnsi="標楷體" w:hint="eastAsia"/>
          <w:sz w:val="28"/>
          <w:szCs w:val="22"/>
          <w:u w:val="single"/>
        </w:rPr>
        <w:t>當年度連續曠職一日以上或累計曠職二日以上。</w:t>
      </w:r>
    </w:p>
    <w:p w:rsidR="009330A8" w:rsidRPr="00F46BFC" w:rsidRDefault="009330A8" w:rsidP="009330A8">
      <w:pPr>
        <w:pStyle w:val="aa"/>
        <w:numPr>
          <w:ilvl w:val="0"/>
          <w:numId w:val="39"/>
        </w:numPr>
        <w:snapToGrid w:val="0"/>
        <w:spacing w:line="400" w:lineRule="exact"/>
        <w:ind w:leftChars="0" w:left="1474" w:hanging="340"/>
        <w:jc w:val="both"/>
        <w:rPr>
          <w:rFonts w:ascii="標楷體" w:eastAsia="標楷體" w:hAnsi="標楷體"/>
          <w:sz w:val="28"/>
          <w:szCs w:val="22"/>
          <w:u w:val="single"/>
        </w:rPr>
      </w:pPr>
      <w:r w:rsidRPr="00F46BFC">
        <w:rPr>
          <w:rFonts w:ascii="標楷體" w:eastAsia="標楷體" w:hAnsi="標楷體" w:hint="eastAsia"/>
          <w:sz w:val="28"/>
          <w:szCs w:val="22"/>
          <w:u w:val="single"/>
        </w:rPr>
        <w:t>工作表現不佳，或為民服務態度惡劣，影響政府聲譽，有具體事證。</w:t>
      </w:r>
    </w:p>
    <w:p w:rsidR="009330A8" w:rsidRPr="00F46BFC" w:rsidRDefault="009330A8" w:rsidP="009330A8">
      <w:pPr>
        <w:pStyle w:val="aa"/>
        <w:numPr>
          <w:ilvl w:val="0"/>
          <w:numId w:val="39"/>
        </w:numPr>
        <w:snapToGrid w:val="0"/>
        <w:spacing w:line="400" w:lineRule="exact"/>
        <w:ind w:leftChars="0" w:left="1474" w:hanging="340"/>
        <w:jc w:val="both"/>
        <w:rPr>
          <w:rFonts w:ascii="標楷體" w:eastAsia="標楷體" w:hAnsi="標楷體"/>
          <w:sz w:val="28"/>
          <w:szCs w:val="22"/>
          <w:u w:val="single"/>
        </w:rPr>
      </w:pPr>
      <w:r w:rsidRPr="00F46BFC">
        <w:rPr>
          <w:rFonts w:ascii="標楷體" w:eastAsia="標楷體" w:hAnsi="標楷體" w:hint="eastAsia"/>
          <w:sz w:val="28"/>
          <w:szCs w:val="22"/>
          <w:u w:val="single"/>
        </w:rPr>
        <w:t>同一年度獎懲抵銷後累積達記過以上處分，或曾有記過以上處分。</w:t>
      </w:r>
    </w:p>
    <w:p w:rsidR="009330A8" w:rsidRPr="00F46BFC" w:rsidRDefault="009330A8" w:rsidP="009330A8">
      <w:pPr>
        <w:pStyle w:val="aa"/>
        <w:numPr>
          <w:ilvl w:val="0"/>
          <w:numId w:val="39"/>
        </w:numPr>
        <w:snapToGrid w:val="0"/>
        <w:spacing w:line="400" w:lineRule="exact"/>
        <w:ind w:leftChars="0" w:left="1474" w:hanging="340"/>
        <w:jc w:val="both"/>
        <w:rPr>
          <w:rFonts w:ascii="標楷體" w:eastAsia="標楷體" w:hAnsi="標楷體"/>
          <w:sz w:val="28"/>
          <w:szCs w:val="22"/>
          <w:u w:val="single"/>
        </w:rPr>
      </w:pPr>
      <w:r w:rsidRPr="00F46BFC">
        <w:rPr>
          <w:rFonts w:ascii="標楷體" w:eastAsia="標楷體" w:hAnsi="標楷體" w:hint="eastAsia"/>
          <w:sz w:val="28"/>
          <w:szCs w:val="22"/>
          <w:u w:val="single"/>
        </w:rPr>
        <w:t>年度內事、病假合計超過十四日，並應扣除家庭照顧假、生理假及因安胎事由所請之事、病假日數。</w:t>
      </w:r>
    </w:p>
    <w:p w:rsidR="009330A8" w:rsidRPr="00F46BFC" w:rsidRDefault="004438EC" w:rsidP="0013484D">
      <w:pPr>
        <w:pStyle w:val="aa"/>
        <w:numPr>
          <w:ilvl w:val="0"/>
          <w:numId w:val="29"/>
        </w:numPr>
        <w:snapToGrid w:val="0"/>
        <w:spacing w:line="400" w:lineRule="exact"/>
        <w:ind w:leftChars="0" w:left="1191" w:hanging="851"/>
        <w:jc w:val="both"/>
        <w:rPr>
          <w:rFonts w:ascii="標楷體" w:eastAsia="標楷體" w:hAnsi="標楷體"/>
          <w:sz w:val="28"/>
          <w:szCs w:val="22"/>
          <w:u w:val="single"/>
        </w:rPr>
      </w:pPr>
      <w:r w:rsidRPr="00F46BFC">
        <w:rPr>
          <w:rFonts w:ascii="標楷體" w:eastAsia="標楷體" w:hAnsi="標楷體" w:hint="eastAsia"/>
          <w:sz w:val="28"/>
          <w:szCs w:val="22"/>
          <w:u w:val="single"/>
        </w:rPr>
        <w:t>約聘僱人</w:t>
      </w:r>
      <w:r w:rsidR="00BC355D" w:rsidRPr="00F46BFC">
        <w:rPr>
          <w:rFonts w:ascii="標楷體" w:eastAsia="標楷體" w:hAnsi="標楷體" w:hint="eastAsia"/>
          <w:sz w:val="28"/>
          <w:szCs w:val="22"/>
          <w:u w:val="single"/>
        </w:rPr>
        <w:t>員於服務期間內，有</w:t>
      </w:r>
      <w:r w:rsidR="00D8471A" w:rsidRPr="00F46BFC">
        <w:rPr>
          <w:rFonts w:ascii="標楷體" w:eastAsia="標楷體" w:hAnsi="標楷體" w:hint="eastAsia"/>
          <w:sz w:val="28"/>
          <w:szCs w:val="22"/>
          <w:u w:val="single"/>
        </w:rPr>
        <w:t>下列</w:t>
      </w:r>
      <w:r w:rsidR="00BC355D" w:rsidRPr="00F46BFC">
        <w:rPr>
          <w:rFonts w:ascii="標楷體" w:eastAsia="標楷體" w:hAnsi="標楷體" w:hint="eastAsia"/>
          <w:sz w:val="28"/>
          <w:szCs w:val="22"/>
          <w:u w:val="single"/>
        </w:rPr>
        <w:t>情事之一並有具體事實，應隨時辦理專案考核</w:t>
      </w:r>
      <w:r w:rsidR="0013484D" w:rsidRPr="00F46BFC">
        <w:rPr>
          <w:rFonts w:ascii="標楷體" w:eastAsia="標楷體" w:hAnsi="標楷體" w:hint="eastAsia"/>
          <w:sz w:val="28"/>
          <w:szCs w:val="22"/>
          <w:u w:val="single"/>
        </w:rPr>
        <w:t>，</w:t>
      </w:r>
      <w:r w:rsidR="0013484D" w:rsidRPr="00F46BFC">
        <w:rPr>
          <w:rFonts w:ascii="標楷體" w:eastAsia="標楷體" w:hAnsi="標楷體"/>
          <w:sz w:val="28"/>
          <w:szCs w:val="22"/>
          <w:u w:val="single"/>
        </w:rPr>
        <w:t>考核</w:t>
      </w:r>
      <w:r w:rsidR="0013484D" w:rsidRPr="00F46BFC">
        <w:rPr>
          <w:rFonts w:ascii="標楷體" w:eastAsia="標楷體" w:hAnsi="標楷體" w:hint="eastAsia"/>
          <w:sz w:val="28"/>
          <w:szCs w:val="22"/>
          <w:u w:val="single"/>
        </w:rPr>
        <w:t>結果</w:t>
      </w:r>
      <w:r w:rsidR="0013484D" w:rsidRPr="00F46BFC">
        <w:rPr>
          <w:rFonts w:ascii="標楷體" w:eastAsia="標楷體" w:hAnsi="標楷體"/>
          <w:sz w:val="28"/>
          <w:szCs w:val="22"/>
          <w:u w:val="single"/>
        </w:rPr>
        <w:t>作為</w:t>
      </w:r>
      <w:r w:rsidR="0013484D" w:rsidRPr="00F46BFC">
        <w:rPr>
          <w:rFonts w:ascii="標楷體" w:eastAsia="標楷體" w:hAnsi="標楷體" w:hint="eastAsia"/>
          <w:sz w:val="28"/>
          <w:szCs w:val="22"/>
          <w:u w:val="single"/>
        </w:rPr>
        <w:t>是否</w:t>
      </w:r>
      <w:r w:rsidR="0013484D" w:rsidRPr="00F46BFC">
        <w:rPr>
          <w:rFonts w:ascii="標楷體" w:eastAsia="標楷體" w:hAnsi="標楷體"/>
          <w:sz w:val="28"/>
          <w:szCs w:val="22"/>
          <w:u w:val="single"/>
        </w:rPr>
        <w:t>終止</w:t>
      </w:r>
      <w:r w:rsidR="0013484D" w:rsidRPr="00F46BFC">
        <w:rPr>
          <w:rFonts w:ascii="標楷體" w:eastAsia="標楷體" w:hAnsi="標楷體" w:hint="eastAsia"/>
          <w:sz w:val="28"/>
          <w:u w:val="single"/>
        </w:rPr>
        <w:t>聘（僱）用</w:t>
      </w:r>
      <w:r w:rsidR="0013484D" w:rsidRPr="00F46BFC">
        <w:rPr>
          <w:rFonts w:ascii="標楷體" w:eastAsia="標楷體" w:hAnsi="標楷體"/>
          <w:sz w:val="28"/>
          <w:szCs w:val="22"/>
          <w:u w:val="single"/>
        </w:rPr>
        <w:t>契約之依據</w:t>
      </w:r>
      <w:r w:rsidR="00D8471A" w:rsidRPr="00F46BFC">
        <w:rPr>
          <w:rFonts w:ascii="標楷體" w:eastAsia="標楷體" w:hAnsi="標楷體" w:hint="eastAsia"/>
          <w:sz w:val="28"/>
          <w:szCs w:val="22"/>
          <w:u w:val="single"/>
        </w:rPr>
        <w:t>：</w:t>
      </w:r>
    </w:p>
    <w:p w:rsidR="00D8471A" w:rsidRPr="00F46BFC" w:rsidRDefault="00D8471A" w:rsidP="00D8471A">
      <w:pPr>
        <w:pStyle w:val="aa"/>
        <w:numPr>
          <w:ilvl w:val="0"/>
          <w:numId w:val="43"/>
        </w:numPr>
        <w:snapToGrid w:val="0"/>
        <w:spacing w:line="400" w:lineRule="exact"/>
        <w:ind w:leftChars="0" w:left="1474" w:hanging="340"/>
        <w:jc w:val="both"/>
        <w:rPr>
          <w:rFonts w:ascii="標楷體" w:eastAsia="標楷體" w:hAnsi="標楷體"/>
          <w:sz w:val="28"/>
        </w:rPr>
      </w:pPr>
      <w:r w:rsidRPr="00F46BFC">
        <w:rPr>
          <w:rFonts w:ascii="標楷體" w:eastAsia="標楷體" w:hAnsi="標楷體"/>
          <w:sz w:val="28"/>
          <w:szCs w:val="22"/>
        </w:rPr>
        <w:t>違反公務員服務法有關規定。</w:t>
      </w:r>
    </w:p>
    <w:p w:rsidR="00D8471A" w:rsidRPr="00F46BFC" w:rsidRDefault="00D8471A" w:rsidP="00D8471A">
      <w:pPr>
        <w:pStyle w:val="aa"/>
        <w:numPr>
          <w:ilvl w:val="0"/>
          <w:numId w:val="43"/>
        </w:numPr>
        <w:snapToGrid w:val="0"/>
        <w:spacing w:line="400" w:lineRule="exact"/>
        <w:ind w:leftChars="0" w:left="1474" w:hanging="340"/>
        <w:jc w:val="both"/>
        <w:rPr>
          <w:rFonts w:ascii="標楷體" w:eastAsia="標楷體" w:hAnsi="標楷體"/>
          <w:sz w:val="28"/>
          <w:szCs w:val="22"/>
        </w:rPr>
      </w:pPr>
      <w:r w:rsidRPr="00F46BFC">
        <w:rPr>
          <w:rFonts w:ascii="標楷體" w:eastAsia="標楷體" w:hAnsi="標楷體"/>
          <w:sz w:val="28"/>
          <w:szCs w:val="22"/>
        </w:rPr>
        <w:t>違反有關法令禁止事項，嚴重損害機關聲譽，有確實證據。</w:t>
      </w:r>
    </w:p>
    <w:p w:rsidR="00D8471A" w:rsidRPr="00F46BFC" w:rsidRDefault="00D8471A" w:rsidP="00D8471A">
      <w:pPr>
        <w:pStyle w:val="aa"/>
        <w:numPr>
          <w:ilvl w:val="0"/>
          <w:numId w:val="43"/>
        </w:numPr>
        <w:snapToGrid w:val="0"/>
        <w:spacing w:line="400" w:lineRule="exact"/>
        <w:ind w:leftChars="0" w:left="1474" w:hanging="340"/>
        <w:jc w:val="both"/>
        <w:rPr>
          <w:rFonts w:ascii="標楷體" w:eastAsia="標楷體" w:hAnsi="標楷體"/>
          <w:sz w:val="28"/>
          <w:szCs w:val="22"/>
        </w:rPr>
      </w:pPr>
      <w:r w:rsidRPr="00F46BFC">
        <w:rPr>
          <w:rFonts w:ascii="標楷體" w:eastAsia="標楷體" w:hAnsi="標楷體"/>
          <w:sz w:val="28"/>
          <w:szCs w:val="22"/>
        </w:rPr>
        <w:t>訂立契約提供不實訊息與違反契約約定。</w:t>
      </w:r>
    </w:p>
    <w:p w:rsidR="00D8471A" w:rsidRPr="00F46BFC" w:rsidRDefault="00D8471A" w:rsidP="00D8471A">
      <w:pPr>
        <w:pStyle w:val="aa"/>
        <w:numPr>
          <w:ilvl w:val="0"/>
          <w:numId w:val="43"/>
        </w:numPr>
        <w:snapToGrid w:val="0"/>
        <w:spacing w:line="400" w:lineRule="exact"/>
        <w:ind w:leftChars="0" w:left="1474" w:hanging="340"/>
        <w:jc w:val="both"/>
        <w:rPr>
          <w:rFonts w:ascii="標楷體" w:eastAsia="標楷體" w:hAnsi="標楷體"/>
          <w:sz w:val="28"/>
          <w:szCs w:val="22"/>
        </w:rPr>
      </w:pPr>
      <w:r w:rsidRPr="00F46BFC">
        <w:rPr>
          <w:rFonts w:ascii="標楷體" w:eastAsia="標楷體" w:hAnsi="標楷體"/>
          <w:sz w:val="28"/>
          <w:szCs w:val="22"/>
        </w:rPr>
        <w:t>有不堪勝任工作之情事。</w:t>
      </w:r>
    </w:p>
    <w:p w:rsidR="00D8471A" w:rsidRPr="00F46BFC" w:rsidRDefault="00D8471A" w:rsidP="00D8471A">
      <w:pPr>
        <w:pStyle w:val="aa"/>
        <w:numPr>
          <w:ilvl w:val="0"/>
          <w:numId w:val="43"/>
        </w:numPr>
        <w:snapToGrid w:val="0"/>
        <w:spacing w:line="400" w:lineRule="exact"/>
        <w:ind w:leftChars="0" w:left="1474" w:hanging="340"/>
        <w:jc w:val="both"/>
        <w:rPr>
          <w:rFonts w:ascii="標楷體" w:eastAsia="標楷體" w:hAnsi="標楷體"/>
          <w:sz w:val="28"/>
          <w:szCs w:val="22"/>
          <w:u w:val="single"/>
        </w:rPr>
      </w:pPr>
      <w:r w:rsidRPr="00F46BFC">
        <w:rPr>
          <w:rFonts w:ascii="標楷體" w:eastAsia="標楷體" w:hAnsi="標楷體" w:hint="eastAsia"/>
          <w:sz w:val="28"/>
          <w:szCs w:val="22"/>
          <w:u w:val="single"/>
        </w:rPr>
        <w:t>受刑事判決確定，雖經宣告緩刑或得易科罰金，惟主管長官認為不適合繼續任職。</w:t>
      </w:r>
    </w:p>
    <w:p w:rsidR="00D8471A" w:rsidRPr="00F46BFC" w:rsidRDefault="00D8471A" w:rsidP="00D8471A">
      <w:pPr>
        <w:pStyle w:val="aa"/>
        <w:numPr>
          <w:ilvl w:val="0"/>
          <w:numId w:val="43"/>
        </w:numPr>
        <w:snapToGrid w:val="0"/>
        <w:spacing w:line="400" w:lineRule="exact"/>
        <w:ind w:leftChars="0" w:left="1474" w:hanging="340"/>
        <w:jc w:val="both"/>
        <w:rPr>
          <w:rFonts w:ascii="標楷體" w:eastAsia="標楷體" w:hAnsi="標楷體"/>
          <w:sz w:val="28"/>
          <w:szCs w:val="22"/>
          <w:u w:val="single"/>
        </w:rPr>
      </w:pPr>
      <w:r w:rsidRPr="00F46BFC">
        <w:rPr>
          <w:rFonts w:ascii="標楷體" w:eastAsia="標楷體" w:hAnsi="標楷體" w:hint="eastAsia"/>
          <w:sz w:val="28"/>
          <w:szCs w:val="22"/>
          <w:u w:val="single"/>
        </w:rPr>
        <w:t>執行重大政策不力</w:t>
      </w:r>
      <w:r w:rsidR="006A1117" w:rsidRPr="00F46BFC">
        <w:rPr>
          <w:rFonts w:ascii="標楷體" w:eastAsia="標楷體" w:hAnsi="標楷體" w:hint="eastAsia"/>
          <w:sz w:val="28"/>
          <w:szCs w:val="22"/>
          <w:u w:val="single"/>
        </w:rPr>
        <w:t>、</w:t>
      </w:r>
      <w:r w:rsidRPr="00F46BFC">
        <w:rPr>
          <w:rFonts w:ascii="標楷體" w:eastAsia="標楷體" w:hAnsi="標楷體" w:hint="eastAsia"/>
          <w:sz w:val="28"/>
          <w:szCs w:val="22"/>
          <w:u w:val="single"/>
        </w:rPr>
        <w:t>怠忽職守或洩漏職務上機密，有具體事實。</w:t>
      </w:r>
    </w:p>
    <w:p w:rsidR="00D8471A" w:rsidRPr="00F46BFC" w:rsidRDefault="00D8471A" w:rsidP="00D8471A">
      <w:pPr>
        <w:pStyle w:val="aa"/>
        <w:numPr>
          <w:ilvl w:val="0"/>
          <w:numId w:val="43"/>
        </w:numPr>
        <w:snapToGrid w:val="0"/>
        <w:spacing w:line="400" w:lineRule="exact"/>
        <w:ind w:leftChars="0" w:left="1474" w:hanging="340"/>
        <w:jc w:val="both"/>
        <w:rPr>
          <w:rFonts w:ascii="標楷體" w:eastAsia="標楷體" w:hAnsi="標楷體"/>
          <w:sz w:val="28"/>
          <w:szCs w:val="22"/>
          <w:u w:val="single"/>
        </w:rPr>
      </w:pPr>
      <w:r w:rsidRPr="00F46BFC">
        <w:rPr>
          <w:rFonts w:ascii="標楷體" w:eastAsia="標楷體" w:hAnsi="標楷體" w:hint="eastAsia"/>
          <w:sz w:val="28"/>
          <w:szCs w:val="22"/>
          <w:u w:val="single"/>
        </w:rPr>
        <w:lastRenderedPageBreak/>
        <w:tab/>
        <w:t>圖謀不法利益、言行不檢或破壞紀律，情節重大，有具體事實。</w:t>
      </w:r>
    </w:p>
    <w:p w:rsidR="00D8471A" w:rsidRPr="00F46BFC" w:rsidRDefault="00D8471A" w:rsidP="00D8471A">
      <w:pPr>
        <w:pStyle w:val="aa"/>
        <w:numPr>
          <w:ilvl w:val="0"/>
          <w:numId w:val="43"/>
        </w:numPr>
        <w:snapToGrid w:val="0"/>
        <w:spacing w:line="400" w:lineRule="exact"/>
        <w:ind w:leftChars="0" w:left="1474" w:hanging="340"/>
        <w:jc w:val="both"/>
        <w:rPr>
          <w:rFonts w:ascii="標楷體" w:eastAsia="標楷體" w:hAnsi="標楷體"/>
          <w:sz w:val="28"/>
          <w:szCs w:val="22"/>
          <w:u w:val="single"/>
        </w:rPr>
      </w:pPr>
      <w:r w:rsidRPr="00F46BFC">
        <w:rPr>
          <w:rFonts w:ascii="標楷體" w:eastAsia="標楷體" w:hAnsi="標楷體" w:hint="eastAsia"/>
          <w:sz w:val="28"/>
          <w:szCs w:val="22"/>
          <w:u w:val="single"/>
        </w:rPr>
        <w:t>同一年度獎懲抵銷後累積達記過二次以上。</w:t>
      </w:r>
    </w:p>
    <w:p w:rsidR="004962D4" w:rsidRPr="00F46BFC" w:rsidRDefault="004962D4" w:rsidP="004962D4">
      <w:pPr>
        <w:pStyle w:val="aa"/>
        <w:numPr>
          <w:ilvl w:val="0"/>
          <w:numId w:val="29"/>
        </w:numPr>
        <w:snapToGrid w:val="0"/>
        <w:spacing w:line="400" w:lineRule="exact"/>
        <w:ind w:leftChars="0" w:left="1191" w:hanging="851"/>
        <w:jc w:val="both"/>
        <w:rPr>
          <w:rFonts w:ascii="標楷體" w:eastAsia="標楷體" w:hAnsi="標楷體"/>
          <w:sz w:val="28"/>
          <w:u w:val="single"/>
        </w:rPr>
      </w:pPr>
      <w:r w:rsidRPr="00F46BFC">
        <w:rPr>
          <w:rFonts w:ascii="標楷體" w:eastAsia="標楷體" w:hAnsi="標楷體" w:hint="eastAsia"/>
          <w:sz w:val="28"/>
          <w:u w:val="single"/>
        </w:rPr>
        <w:t>辦理考核時，不得</w:t>
      </w:r>
      <w:r w:rsidR="00831BEF" w:rsidRPr="00F46BFC">
        <w:rPr>
          <w:rFonts w:ascii="標楷體" w:eastAsia="標楷體" w:hAnsi="標楷體" w:hint="eastAsia"/>
          <w:sz w:val="28"/>
          <w:u w:val="single"/>
        </w:rPr>
        <w:t>有</w:t>
      </w:r>
      <w:r w:rsidRPr="00F46BFC">
        <w:rPr>
          <w:rFonts w:ascii="標楷體" w:eastAsia="標楷體" w:hAnsi="標楷體" w:hint="eastAsia"/>
          <w:sz w:val="28"/>
          <w:u w:val="single"/>
        </w:rPr>
        <w:t>以下列情形，作為考核等次之考量因素：</w:t>
      </w:r>
    </w:p>
    <w:p w:rsidR="004962D4" w:rsidRPr="00F46BFC" w:rsidRDefault="004962D4" w:rsidP="004962D4">
      <w:pPr>
        <w:pStyle w:val="aa"/>
        <w:numPr>
          <w:ilvl w:val="0"/>
          <w:numId w:val="34"/>
        </w:numPr>
        <w:spacing w:line="440" w:lineRule="exact"/>
        <w:ind w:leftChars="0" w:left="1474" w:hanging="340"/>
        <w:jc w:val="both"/>
        <w:rPr>
          <w:rFonts w:ascii="標楷體" w:eastAsia="標楷體" w:hAnsi="標楷體"/>
          <w:sz w:val="28"/>
          <w:u w:val="single"/>
        </w:rPr>
      </w:pPr>
      <w:r w:rsidRPr="00F46BFC">
        <w:rPr>
          <w:rFonts w:ascii="標楷體" w:eastAsia="標楷體" w:hAnsi="標楷體" w:hint="eastAsia"/>
          <w:sz w:val="28"/>
          <w:u w:val="single"/>
        </w:rPr>
        <w:t>依法令規定日數所核給之家庭照顧假、生理假、婚假、產前假、娩假、流產假、陪產檢及陪產假，及因安胎事由所請之假。</w:t>
      </w:r>
      <w:r w:rsidR="00422AE9" w:rsidRPr="00F46BFC">
        <w:rPr>
          <w:rFonts w:ascii="標楷體" w:eastAsia="標楷體" w:hAnsi="標楷體" w:hint="eastAsia"/>
          <w:sz w:val="28"/>
          <w:u w:val="single"/>
        </w:rPr>
        <w:t>相關假別應由事、病假日數中扣除。</w:t>
      </w:r>
    </w:p>
    <w:p w:rsidR="004962D4" w:rsidRPr="00F46BFC" w:rsidRDefault="004962D4" w:rsidP="004962D4">
      <w:pPr>
        <w:pStyle w:val="aa"/>
        <w:numPr>
          <w:ilvl w:val="0"/>
          <w:numId w:val="34"/>
        </w:numPr>
        <w:spacing w:line="440" w:lineRule="exact"/>
        <w:ind w:leftChars="0" w:left="1474" w:hanging="340"/>
        <w:jc w:val="both"/>
        <w:rPr>
          <w:rFonts w:ascii="標楷體" w:eastAsia="標楷體" w:hAnsi="標楷體"/>
          <w:sz w:val="28"/>
          <w:szCs w:val="22"/>
          <w:u w:val="single"/>
        </w:rPr>
      </w:pPr>
      <w:r w:rsidRPr="00F46BFC">
        <w:rPr>
          <w:rFonts w:ascii="標楷體" w:eastAsia="標楷體" w:hAnsi="標楷體" w:hint="eastAsia"/>
          <w:sz w:val="28"/>
          <w:u w:val="single"/>
        </w:rPr>
        <w:t>依法令規定給予之哺乳時間或因育嬰減少之工作時間。</w:t>
      </w:r>
    </w:p>
    <w:p w:rsidR="00D83943" w:rsidRPr="00F46BFC" w:rsidRDefault="00D83943" w:rsidP="00D83943">
      <w:pPr>
        <w:pStyle w:val="aa"/>
        <w:numPr>
          <w:ilvl w:val="0"/>
          <w:numId w:val="29"/>
        </w:numPr>
        <w:snapToGrid w:val="0"/>
        <w:spacing w:line="400" w:lineRule="exact"/>
        <w:ind w:leftChars="0" w:left="1191" w:hanging="851"/>
        <w:jc w:val="both"/>
        <w:rPr>
          <w:rFonts w:ascii="標楷體" w:eastAsia="標楷體" w:hAnsi="標楷體"/>
          <w:sz w:val="28"/>
          <w:szCs w:val="22"/>
          <w:u w:val="single"/>
        </w:rPr>
      </w:pPr>
      <w:r w:rsidRPr="00F46BFC">
        <w:rPr>
          <w:rFonts w:ascii="標楷體" w:eastAsia="標楷體" w:hAnsi="標楷體" w:hint="eastAsia"/>
          <w:sz w:val="28"/>
          <w:szCs w:val="22"/>
          <w:u w:val="single"/>
        </w:rPr>
        <w:t>考核程序：</w:t>
      </w:r>
    </w:p>
    <w:p w:rsidR="00D83943" w:rsidRPr="00F46BFC" w:rsidRDefault="00D83943" w:rsidP="00D83943">
      <w:pPr>
        <w:pStyle w:val="aa"/>
        <w:numPr>
          <w:ilvl w:val="0"/>
          <w:numId w:val="41"/>
        </w:numPr>
        <w:snapToGrid w:val="0"/>
        <w:spacing w:line="400" w:lineRule="exact"/>
        <w:ind w:leftChars="0" w:left="1474" w:hanging="340"/>
        <w:jc w:val="both"/>
        <w:rPr>
          <w:rFonts w:ascii="標楷體" w:eastAsia="標楷體" w:hAnsi="標楷體"/>
          <w:sz w:val="28"/>
          <w:szCs w:val="22"/>
          <w:u w:val="single"/>
        </w:rPr>
      </w:pPr>
      <w:r w:rsidRPr="00F46BFC">
        <w:rPr>
          <w:rFonts w:ascii="標楷體" w:eastAsia="標楷體" w:hAnsi="標楷體" w:hint="eastAsia"/>
          <w:sz w:val="28"/>
          <w:szCs w:val="22"/>
          <w:u w:val="single"/>
        </w:rPr>
        <w:t>年終考核：</w:t>
      </w:r>
    </w:p>
    <w:p w:rsidR="00D83943" w:rsidRPr="00F46BFC" w:rsidRDefault="00D83943" w:rsidP="00D83943">
      <w:pPr>
        <w:pStyle w:val="aa"/>
        <w:numPr>
          <w:ilvl w:val="2"/>
          <w:numId w:val="38"/>
        </w:numPr>
        <w:snapToGrid w:val="0"/>
        <w:spacing w:line="400" w:lineRule="exact"/>
        <w:ind w:leftChars="0" w:left="1984" w:hanging="680"/>
        <w:jc w:val="both"/>
        <w:rPr>
          <w:rFonts w:ascii="標楷體" w:eastAsia="標楷體" w:hAnsi="標楷體"/>
          <w:sz w:val="28"/>
          <w:szCs w:val="22"/>
          <w:u w:val="single"/>
        </w:rPr>
      </w:pPr>
      <w:r w:rsidRPr="00F46BFC">
        <w:rPr>
          <w:rFonts w:ascii="標楷體" w:eastAsia="標楷體" w:hAnsi="標楷體" w:hint="eastAsia"/>
          <w:sz w:val="28"/>
          <w:szCs w:val="22"/>
          <w:u w:val="single"/>
        </w:rPr>
        <w:t>本府各單位及</w:t>
      </w:r>
      <w:r w:rsidR="00D45CE8" w:rsidRPr="00F46BFC">
        <w:rPr>
          <w:rFonts w:ascii="標楷體" w:eastAsia="標楷體" w:hAnsi="標楷體" w:hint="eastAsia"/>
          <w:sz w:val="28"/>
          <w:szCs w:val="22"/>
          <w:u w:val="single"/>
        </w:rPr>
        <w:t>所屬</w:t>
      </w:r>
      <w:r w:rsidRPr="00F46BFC">
        <w:rPr>
          <w:rFonts w:ascii="標楷體" w:eastAsia="標楷體" w:hAnsi="標楷體" w:hint="eastAsia"/>
          <w:sz w:val="28"/>
          <w:szCs w:val="22"/>
          <w:u w:val="single"/>
        </w:rPr>
        <w:t>各機關學校應於考核表評核分數、經單位主管核章，府內單位應將年終考核表、</w:t>
      </w:r>
      <w:r w:rsidR="00D45CE8" w:rsidRPr="00F46BFC">
        <w:rPr>
          <w:rFonts w:ascii="標楷體" w:eastAsia="標楷體" w:hAnsi="標楷體" w:hint="eastAsia"/>
          <w:sz w:val="28"/>
          <w:szCs w:val="22"/>
          <w:u w:val="single"/>
        </w:rPr>
        <w:t>所屬</w:t>
      </w:r>
      <w:r w:rsidRPr="00F46BFC">
        <w:rPr>
          <w:rFonts w:ascii="標楷體" w:eastAsia="標楷體" w:hAnsi="標楷體" w:hint="eastAsia"/>
          <w:sz w:val="28"/>
          <w:szCs w:val="22"/>
          <w:u w:val="single"/>
        </w:rPr>
        <w:t>各機關</w:t>
      </w:r>
      <w:r w:rsidR="006A1117" w:rsidRPr="00F46BFC">
        <w:rPr>
          <w:rFonts w:ascii="標楷體" w:eastAsia="標楷體" w:hAnsi="標楷體" w:hint="eastAsia"/>
          <w:sz w:val="28"/>
          <w:szCs w:val="22"/>
          <w:u w:val="single"/>
        </w:rPr>
        <w:t>學校</w:t>
      </w:r>
      <w:r w:rsidRPr="00F46BFC">
        <w:rPr>
          <w:rFonts w:ascii="標楷體" w:eastAsia="標楷體" w:hAnsi="標楷體" w:hint="eastAsia"/>
          <w:sz w:val="28"/>
          <w:szCs w:val="22"/>
          <w:u w:val="single"/>
        </w:rPr>
        <w:t>應將考核成績名冊密封送人事處彙整，經考核小組覆核後，簽奉縣長核定。</w:t>
      </w:r>
    </w:p>
    <w:p w:rsidR="00D83943" w:rsidRPr="00F46BFC" w:rsidRDefault="00D83943" w:rsidP="00D83943">
      <w:pPr>
        <w:pStyle w:val="aa"/>
        <w:numPr>
          <w:ilvl w:val="2"/>
          <w:numId w:val="38"/>
        </w:numPr>
        <w:snapToGrid w:val="0"/>
        <w:spacing w:line="400" w:lineRule="exact"/>
        <w:ind w:leftChars="0" w:left="1984" w:hanging="680"/>
        <w:jc w:val="both"/>
        <w:rPr>
          <w:rFonts w:ascii="標楷體" w:eastAsia="標楷體" w:hAnsi="標楷體"/>
          <w:sz w:val="28"/>
          <w:szCs w:val="22"/>
          <w:u w:val="single"/>
        </w:rPr>
      </w:pPr>
      <w:r w:rsidRPr="00F46BFC">
        <w:rPr>
          <w:rFonts w:ascii="標楷體" w:eastAsia="標楷體" w:hAnsi="標楷體" w:hint="eastAsia"/>
          <w:sz w:val="28"/>
          <w:szCs w:val="22"/>
          <w:u w:val="single"/>
        </w:rPr>
        <w:t>借調其他機關（單位）人員，其考核表應由借調機關（單位）評核分數，送被借調機關（單位）彙整後依</w:t>
      </w:r>
      <w:r w:rsidR="006A1117" w:rsidRPr="00F46BFC">
        <w:rPr>
          <w:rFonts w:ascii="標楷體" w:eastAsia="標楷體" w:hAnsi="標楷體" w:hint="eastAsia"/>
          <w:sz w:val="28"/>
          <w:szCs w:val="22"/>
          <w:u w:val="single"/>
        </w:rPr>
        <w:t>本目之1</w:t>
      </w:r>
      <w:r w:rsidRPr="00F46BFC">
        <w:rPr>
          <w:rFonts w:ascii="標楷體" w:eastAsia="標楷體" w:hAnsi="標楷體" w:hint="eastAsia"/>
          <w:sz w:val="28"/>
          <w:szCs w:val="22"/>
          <w:u w:val="single"/>
        </w:rPr>
        <w:t>規定辦理。</w:t>
      </w:r>
    </w:p>
    <w:p w:rsidR="00D83943" w:rsidRPr="00F46BFC" w:rsidRDefault="00D83943" w:rsidP="00D83943">
      <w:pPr>
        <w:pStyle w:val="aa"/>
        <w:numPr>
          <w:ilvl w:val="2"/>
          <w:numId w:val="38"/>
        </w:numPr>
        <w:snapToGrid w:val="0"/>
        <w:spacing w:line="400" w:lineRule="exact"/>
        <w:ind w:leftChars="0" w:left="1984" w:hanging="680"/>
        <w:jc w:val="both"/>
        <w:rPr>
          <w:rFonts w:ascii="標楷體" w:eastAsia="標楷體" w:hAnsi="標楷體"/>
          <w:sz w:val="28"/>
          <w:szCs w:val="22"/>
          <w:u w:val="single"/>
        </w:rPr>
      </w:pPr>
      <w:r w:rsidRPr="00F46BFC">
        <w:rPr>
          <w:rFonts w:ascii="標楷體" w:eastAsia="標楷體" w:hAnsi="標楷體" w:hint="eastAsia"/>
          <w:sz w:val="28"/>
          <w:szCs w:val="22"/>
          <w:u w:val="single"/>
        </w:rPr>
        <w:t>受考人於當年度十一月一日後到職，未及於參加考核者，由用人單位逕簽核，並陳機關首長核定次年度續聘（僱）事宜。</w:t>
      </w:r>
    </w:p>
    <w:p w:rsidR="00D83943" w:rsidRPr="00F46BFC" w:rsidRDefault="00D83943" w:rsidP="00D83943">
      <w:pPr>
        <w:pStyle w:val="aa"/>
        <w:numPr>
          <w:ilvl w:val="0"/>
          <w:numId w:val="41"/>
        </w:numPr>
        <w:snapToGrid w:val="0"/>
        <w:spacing w:line="400" w:lineRule="exact"/>
        <w:ind w:leftChars="0" w:left="1474" w:hanging="340"/>
        <w:jc w:val="both"/>
        <w:rPr>
          <w:rFonts w:ascii="標楷體" w:eastAsia="標楷體" w:hAnsi="標楷體"/>
          <w:sz w:val="28"/>
          <w:szCs w:val="22"/>
          <w:u w:val="single"/>
        </w:rPr>
      </w:pPr>
      <w:r w:rsidRPr="00F46BFC">
        <w:rPr>
          <w:rFonts w:ascii="標楷體" w:eastAsia="標楷體" w:hAnsi="標楷體" w:hint="eastAsia"/>
          <w:sz w:val="28"/>
          <w:szCs w:val="22"/>
          <w:u w:val="single"/>
        </w:rPr>
        <w:t>專案考核：受考人服務單位應簽核並將佐證資料送交人事處彙整，遞送考核小組審議後，陳縣長核定。</w:t>
      </w:r>
    </w:p>
    <w:p w:rsidR="00D83943" w:rsidRPr="00F46BFC" w:rsidRDefault="00D83943" w:rsidP="00D83943">
      <w:pPr>
        <w:pStyle w:val="aa"/>
        <w:numPr>
          <w:ilvl w:val="0"/>
          <w:numId w:val="29"/>
        </w:numPr>
        <w:snapToGrid w:val="0"/>
        <w:spacing w:line="400" w:lineRule="exact"/>
        <w:ind w:leftChars="0" w:left="1191" w:hanging="851"/>
        <w:jc w:val="both"/>
        <w:rPr>
          <w:rFonts w:ascii="標楷體" w:eastAsia="標楷體" w:hAnsi="標楷體"/>
          <w:sz w:val="28"/>
          <w:szCs w:val="22"/>
          <w:u w:val="single"/>
        </w:rPr>
      </w:pPr>
      <w:r w:rsidRPr="00F46BFC">
        <w:rPr>
          <w:rFonts w:ascii="標楷體" w:eastAsia="標楷體" w:hAnsi="標楷體" w:hint="eastAsia"/>
          <w:sz w:val="28"/>
          <w:szCs w:val="22"/>
          <w:u w:val="single"/>
        </w:rPr>
        <w:t>為辦理考核應設</w:t>
      </w:r>
      <w:r w:rsidR="009512B9" w:rsidRPr="00F46BFC">
        <w:rPr>
          <w:rFonts w:ascii="標楷體" w:eastAsia="標楷體" w:hAnsi="標楷體" w:hint="eastAsia"/>
          <w:sz w:val="28"/>
          <w:szCs w:val="22"/>
          <w:u w:val="single"/>
        </w:rPr>
        <w:t>考核小組</w:t>
      </w:r>
      <w:r w:rsidRPr="00F46BFC">
        <w:rPr>
          <w:rFonts w:ascii="標楷體" w:eastAsia="標楷體" w:hAnsi="標楷體" w:hint="eastAsia"/>
          <w:sz w:val="28"/>
          <w:szCs w:val="22"/>
          <w:u w:val="single"/>
        </w:rPr>
        <w:t>，</w:t>
      </w:r>
      <w:r w:rsidR="009512B9" w:rsidRPr="00F46BFC">
        <w:rPr>
          <w:rFonts w:ascii="標楷體" w:eastAsia="標楷體" w:hAnsi="標楷體" w:hint="eastAsia"/>
          <w:sz w:val="28"/>
          <w:szCs w:val="22"/>
          <w:u w:val="single"/>
        </w:rPr>
        <w:t>置委員五</w:t>
      </w:r>
      <w:r w:rsidR="006A1117" w:rsidRPr="00F46BFC">
        <w:rPr>
          <w:rFonts w:ascii="標楷體" w:eastAsia="標楷體" w:hAnsi="標楷體" w:hint="eastAsia"/>
          <w:sz w:val="28"/>
          <w:szCs w:val="22"/>
          <w:u w:val="single"/>
        </w:rPr>
        <w:t>人</w:t>
      </w:r>
      <w:r w:rsidR="009512B9" w:rsidRPr="00F46BFC">
        <w:rPr>
          <w:rFonts w:ascii="標楷體" w:eastAsia="標楷體" w:hAnsi="標楷體" w:hint="eastAsia"/>
          <w:sz w:val="28"/>
          <w:szCs w:val="22"/>
          <w:u w:val="single"/>
        </w:rPr>
        <w:t>至七人，由本府秘書長擔任主席</w:t>
      </w:r>
      <w:r w:rsidR="002C060F" w:rsidRPr="00F46BFC">
        <w:rPr>
          <w:rFonts w:ascii="標楷體" w:eastAsia="標楷體" w:hAnsi="標楷體" w:hint="eastAsia"/>
          <w:sz w:val="28"/>
          <w:szCs w:val="22"/>
          <w:u w:val="single"/>
        </w:rPr>
        <w:t>，</w:t>
      </w:r>
      <w:r w:rsidR="006A1117" w:rsidRPr="00F46BFC">
        <w:rPr>
          <w:rFonts w:ascii="標楷體" w:eastAsia="標楷體" w:hAnsi="標楷體" w:hint="eastAsia"/>
          <w:sz w:val="28"/>
          <w:szCs w:val="22"/>
          <w:u w:val="single"/>
        </w:rPr>
        <w:t>秘書長及</w:t>
      </w:r>
      <w:r w:rsidR="009512B9" w:rsidRPr="00F46BFC">
        <w:rPr>
          <w:rFonts w:ascii="標楷體" w:eastAsia="標楷體" w:hAnsi="標楷體" w:hint="eastAsia"/>
          <w:sz w:val="28"/>
          <w:szCs w:val="22"/>
          <w:u w:val="single"/>
        </w:rPr>
        <w:t>人事主管人員為當然委員，餘由縣長於本府各一級單位主管及所屬一級機關首長中圈選。全體委員任一性別比例不得低於百分之四十。</w:t>
      </w:r>
    </w:p>
    <w:p w:rsidR="009512B9" w:rsidRPr="00F46BFC" w:rsidRDefault="009512B9" w:rsidP="00B07311">
      <w:pPr>
        <w:pStyle w:val="aa"/>
        <w:snapToGrid w:val="0"/>
        <w:spacing w:line="400" w:lineRule="exact"/>
        <w:ind w:leftChars="0" w:left="1191"/>
        <w:jc w:val="both"/>
        <w:rPr>
          <w:rFonts w:ascii="標楷體" w:eastAsia="標楷體" w:hAnsi="標楷體"/>
          <w:sz w:val="28"/>
          <w:szCs w:val="22"/>
          <w:u w:val="single"/>
        </w:rPr>
      </w:pPr>
      <w:r w:rsidRPr="00F46BFC">
        <w:rPr>
          <w:rFonts w:ascii="標楷體" w:eastAsia="標楷體" w:hAnsi="標楷體" w:hint="eastAsia"/>
          <w:sz w:val="28"/>
          <w:szCs w:val="22"/>
          <w:u w:val="single"/>
        </w:rPr>
        <w:t>考核小組應有全體委員二分之一以上出席，始得開會；出席委員過半數同意，始得議決。主席因故未能出席會議，得指定一名委員代理主席。</w:t>
      </w:r>
    </w:p>
    <w:p w:rsidR="00FB1B63" w:rsidRPr="00F46BFC" w:rsidRDefault="00FB1B63" w:rsidP="00FB1B63">
      <w:pPr>
        <w:pStyle w:val="aa"/>
        <w:numPr>
          <w:ilvl w:val="0"/>
          <w:numId w:val="29"/>
        </w:numPr>
        <w:snapToGrid w:val="0"/>
        <w:spacing w:line="400" w:lineRule="exact"/>
        <w:ind w:leftChars="0" w:left="1191" w:hanging="851"/>
        <w:jc w:val="both"/>
        <w:rPr>
          <w:rFonts w:ascii="標楷體" w:eastAsia="標楷體" w:hAnsi="標楷體"/>
          <w:sz w:val="28"/>
          <w:szCs w:val="22"/>
          <w:u w:val="single"/>
        </w:rPr>
      </w:pPr>
      <w:r w:rsidRPr="00F46BFC">
        <w:rPr>
          <w:rFonts w:ascii="標楷體" w:eastAsia="標楷體" w:hAnsi="標楷體" w:hint="eastAsia"/>
          <w:sz w:val="28"/>
          <w:szCs w:val="22"/>
          <w:u w:val="single"/>
        </w:rPr>
        <w:t>用人單位得依約聘僱人員工作表現辦理獎懲，並列入考核參考：</w:t>
      </w:r>
    </w:p>
    <w:p w:rsidR="00FB1B63" w:rsidRPr="00F46BFC" w:rsidRDefault="00FB1B63" w:rsidP="00FB1B63">
      <w:pPr>
        <w:pStyle w:val="aa"/>
        <w:numPr>
          <w:ilvl w:val="0"/>
          <w:numId w:val="42"/>
        </w:numPr>
        <w:snapToGrid w:val="0"/>
        <w:spacing w:line="400" w:lineRule="exact"/>
        <w:ind w:leftChars="0" w:left="1474" w:hanging="340"/>
        <w:jc w:val="both"/>
        <w:rPr>
          <w:rFonts w:ascii="標楷體" w:eastAsia="標楷體" w:hAnsi="標楷體"/>
          <w:sz w:val="28"/>
          <w:szCs w:val="22"/>
          <w:u w:val="single"/>
        </w:rPr>
      </w:pPr>
      <w:r w:rsidRPr="00F46BFC">
        <w:rPr>
          <w:rFonts w:ascii="標楷體" w:eastAsia="標楷體" w:hAnsi="標楷體" w:hint="eastAsia"/>
          <w:sz w:val="28"/>
          <w:szCs w:val="22"/>
          <w:u w:val="single"/>
        </w:rPr>
        <w:t>獎懲係指嘉獎、記功、記大功與申誡、記過、記大過，並得互相抵銷。</w:t>
      </w:r>
    </w:p>
    <w:p w:rsidR="00FB1B63" w:rsidRPr="00F46BFC" w:rsidRDefault="00FB1B63" w:rsidP="00FB1B63">
      <w:pPr>
        <w:pStyle w:val="aa"/>
        <w:numPr>
          <w:ilvl w:val="0"/>
          <w:numId w:val="42"/>
        </w:numPr>
        <w:snapToGrid w:val="0"/>
        <w:spacing w:line="400" w:lineRule="exact"/>
        <w:ind w:leftChars="0" w:left="1474" w:hanging="340"/>
        <w:jc w:val="both"/>
        <w:rPr>
          <w:rFonts w:ascii="標楷體" w:eastAsia="標楷體" w:hAnsi="標楷體"/>
          <w:sz w:val="28"/>
          <w:szCs w:val="22"/>
          <w:u w:val="single"/>
        </w:rPr>
      </w:pPr>
      <w:r w:rsidRPr="00F46BFC">
        <w:rPr>
          <w:rFonts w:ascii="標楷體" w:eastAsia="標楷體" w:hAnsi="標楷體" w:hint="eastAsia"/>
          <w:sz w:val="28"/>
          <w:szCs w:val="22"/>
          <w:u w:val="single"/>
        </w:rPr>
        <w:t>嘉獎三次作為記功一次；記功三次作為記一大功；申誡三次作為記過一次；記過三次作為記一大過。</w:t>
      </w:r>
    </w:p>
    <w:p w:rsidR="00C868F4" w:rsidRPr="00F46BFC" w:rsidRDefault="00FB1B63" w:rsidP="000C0D62">
      <w:pPr>
        <w:snapToGrid w:val="0"/>
        <w:spacing w:line="400" w:lineRule="exact"/>
        <w:jc w:val="both"/>
        <w:rPr>
          <w:rFonts w:ascii="標楷體" w:eastAsia="標楷體" w:hAnsi="標楷體"/>
          <w:sz w:val="28"/>
          <w:szCs w:val="22"/>
        </w:rPr>
      </w:pPr>
      <w:r w:rsidRPr="00F46BFC">
        <w:rPr>
          <w:rFonts w:ascii="標楷體" w:eastAsia="標楷體" w:hAnsi="標楷體"/>
          <w:sz w:val="28"/>
          <w:szCs w:val="22"/>
          <w:u w:val="single"/>
        </w:rPr>
        <w:t>九</w:t>
      </w:r>
      <w:r w:rsidR="000C0D62" w:rsidRPr="00F46BFC">
        <w:rPr>
          <w:rFonts w:ascii="標楷體" w:eastAsia="標楷體" w:hAnsi="標楷體"/>
          <w:sz w:val="28"/>
          <w:szCs w:val="22"/>
          <w:u w:val="single"/>
        </w:rPr>
        <w:t>、</w:t>
      </w:r>
      <w:r w:rsidR="004962D4" w:rsidRPr="00F46BFC">
        <w:rPr>
          <w:rFonts w:ascii="標楷體" w:eastAsia="標楷體" w:hAnsi="標楷體"/>
          <w:sz w:val="28"/>
          <w:szCs w:val="22"/>
          <w:u w:val="single"/>
        </w:rPr>
        <w:t>約聘僱人員有下列情形者，得</w:t>
      </w:r>
      <w:r w:rsidR="00A51E5E" w:rsidRPr="00F46BFC">
        <w:rPr>
          <w:rFonts w:ascii="標楷體" w:eastAsia="標楷體" w:hAnsi="標楷體" w:hint="eastAsia"/>
          <w:sz w:val="28"/>
          <w:szCs w:val="22"/>
        </w:rPr>
        <w:t>調陞</w:t>
      </w:r>
      <w:r w:rsidR="00751207" w:rsidRPr="00F46BFC">
        <w:rPr>
          <w:rFonts w:ascii="標楷體" w:eastAsia="標楷體" w:hAnsi="標楷體" w:hint="eastAsia"/>
          <w:sz w:val="28"/>
          <w:szCs w:val="22"/>
        </w:rPr>
        <w:t>職等及薪點</w:t>
      </w:r>
      <w:r w:rsidR="00A51E5E" w:rsidRPr="00F46BFC">
        <w:rPr>
          <w:rFonts w:ascii="標楷體" w:eastAsia="標楷體" w:hAnsi="標楷體" w:hint="eastAsia"/>
          <w:sz w:val="28"/>
          <w:szCs w:val="22"/>
        </w:rPr>
        <w:t>：</w:t>
      </w:r>
    </w:p>
    <w:p w:rsidR="004962D4" w:rsidRPr="00F46BFC" w:rsidRDefault="004962D4" w:rsidP="000F2459">
      <w:pPr>
        <w:pStyle w:val="aa"/>
        <w:numPr>
          <w:ilvl w:val="0"/>
          <w:numId w:val="21"/>
        </w:numPr>
        <w:snapToGrid w:val="0"/>
        <w:spacing w:line="400" w:lineRule="exact"/>
        <w:ind w:leftChars="0" w:left="1208" w:hanging="856"/>
        <w:jc w:val="both"/>
        <w:rPr>
          <w:rFonts w:ascii="標楷體" w:eastAsia="標楷體" w:hAnsi="標楷體"/>
          <w:sz w:val="28"/>
          <w:szCs w:val="22"/>
          <w:u w:val="single"/>
        </w:rPr>
      </w:pPr>
      <w:r w:rsidRPr="00F46BFC">
        <w:rPr>
          <w:rFonts w:ascii="標楷體" w:eastAsia="標楷體" w:hAnsi="標楷體"/>
          <w:sz w:val="28"/>
          <w:szCs w:val="22"/>
          <w:u w:val="single"/>
        </w:rPr>
        <w:t>考核</w:t>
      </w:r>
      <w:r w:rsidRPr="00F46BFC">
        <w:rPr>
          <w:rFonts w:ascii="標楷體" w:eastAsia="標楷體" w:hAnsi="標楷體" w:hint="eastAsia"/>
          <w:sz w:val="28"/>
          <w:u w:val="single"/>
        </w:rPr>
        <w:t>晉階（級）</w:t>
      </w:r>
      <w:r w:rsidRPr="00F46BFC">
        <w:rPr>
          <w:rFonts w:ascii="標楷體" w:eastAsia="標楷體" w:hAnsi="標楷體"/>
          <w:sz w:val="28"/>
          <w:szCs w:val="22"/>
          <w:u w:val="single"/>
        </w:rPr>
        <w:t>：</w:t>
      </w:r>
    </w:p>
    <w:p w:rsidR="0071572B" w:rsidRPr="00F46BFC" w:rsidRDefault="0071572B" w:rsidP="004962D4">
      <w:pPr>
        <w:pStyle w:val="aa"/>
        <w:numPr>
          <w:ilvl w:val="0"/>
          <w:numId w:val="35"/>
        </w:numPr>
        <w:snapToGrid w:val="0"/>
        <w:spacing w:line="400" w:lineRule="exact"/>
        <w:ind w:leftChars="0" w:left="1474" w:hanging="340"/>
        <w:jc w:val="both"/>
        <w:rPr>
          <w:rFonts w:ascii="標楷體" w:eastAsia="標楷體" w:hAnsi="標楷體"/>
          <w:sz w:val="28"/>
          <w:szCs w:val="22"/>
          <w:u w:val="single"/>
        </w:rPr>
      </w:pPr>
      <w:r w:rsidRPr="00F46BFC">
        <w:rPr>
          <w:rFonts w:ascii="標楷體" w:eastAsia="標楷體" w:hAnsi="標楷體" w:hint="eastAsia"/>
          <w:sz w:val="28"/>
          <w:szCs w:val="22"/>
          <w:u w:val="single"/>
        </w:rPr>
        <w:t>約僱職務：</w:t>
      </w:r>
      <w:r w:rsidR="00534576" w:rsidRPr="00F46BFC">
        <w:rPr>
          <w:rFonts w:ascii="標楷體" w:eastAsia="標楷體" w:hAnsi="標楷體" w:hint="eastAsia"/>
          <w:sz w:val="28"/>
          <w:szCs w:val="22"/>
          <w:u w:val="single"/>
        </w:rPr>
        <w:t>各職等約僱</w:t>
      </w:r>
      <w:r w:rsidRPr="00F46BFC">
        <w:rPr>
          <w:rFonts w:ascii="標楷體" w:eastAsia="標楷體" w:hAnsi="標楷體" w:hint="eastAsia"/>
          <w:sz w:val="28"/>
          <w:szCs w:val="22"/>
          <w:u w:val="single"/>
        </w:rPr>
        <w:t>人員僱用至年終連續服務滿</w:t>
      </w:r>
      <w:r w:rsidR="00534576" w:rsidRPr="00F46BFC">
        <w:rPr>
          <w:rFonts w:ascii="標楷體" w:eastAsia="標楷體" w:hAnsi="標楷體" w:hint="eastAsia"/>
          <w:sz w:val="28"/>
          <w:szCs w:val="22"/>
          <w:u w:val="single"/>
        </w:rPr>
        <w:t>二</w:t>
      </w:r>
      <w:r w:rsidRPr="00F46BFC">
        <w:rPr>
          <w:rFonts w:ascii="標楷體" w:eastAsia="標楷體" w:hAnsi="標楷體" w:hint="eastAsia"/>
          <w:sz w:val="28"/>
          <w:szCs w:val="22"/>
          <w:u w:val="single"/>
        </w:rPr>
        <w:t>年（按月計算），且年終考核累積</w:t>
      </w:r>
      <w:r w:rsidR="00534576" w:rsidRPr="00F46BFC">
        <w:rPr>
          <w:rFonts w:ascii="標楷體" w:eastAsia="標楷體" w:hAnsi="標楷體" w:hint="eastAsia"/>
          <w:sz w:val="28"/>
          <w:szCs w:val="22"/>
          <w:u w:val="single"/>
        </w:rPr>
        <w:t>二</w:t>
      </w:r>
      <w:r w:rsidRPr="00F46BFC">
        <w:rPr>
          <w:rFonts w:ascii="標楷體" w:eastAsia="標楷體" w:hAnsi="標楷體" w:hint="eastAsia"/>
          <w:sz w:val="28"/>
          <w:szCs w:val="22"/>
          <w:u w:val="single"/>
        </w:rPr>
        <w:t>年甲等，第</w:t>
      </w:r>
      <w:r w:rsidR="00534576" w:rsidRPr="00F46BFC">
        <w:rPr>
          <w:rFonts w:ascii="標楷體" w:eastAsia="標楷體" w:hAnsi="標楷體" w:hint="eastAsia"/>
          <w:sz w:val="28"/>
          <w:szCs w:val="22"/>
          <w:u w:val="single"/>
        </w:rPr>
        <w:t>三</w:t>
      </w:r>
      <w:r w:rsidRPr="00F46BFC">
        <w:rPr>
          <w:rFonts w:ascii="標楷體" w:eastAsia="標楷體" w:hAnsi="標楷體" w:hint="eastAsia"/>
          <w:sz w:val="28"/>
          <w:szCs w:val="22"/>
          <w:u w:val="single"/>
        </w:rPr>
        <w:t>年起得晉級一級（</w:t>
      </w:r>
      <w:r w:rsidR="00B32EE2" w:rsidRPr="00F46BFC">
        <w:rPr>
          <w:rFonts w:ascii="標楷體" w:eastAsia="標楷體" w:hAnsi="標楷體" w:hint="eastAsia"/>
          <w:sz w:val="28"/>
          <w:szCs w:val="22"/>
          <w:u w:val="single"/>
        </w:rPr>
        <w:t>十</w:t>
      </w:r>
      <w:r w:rsidRPr="00F46BFC">
        <w:rPr>
          <w:rFonts w:ascii="標楷體" w:eastAsia="標楷體" w:hAnsi="標楷體" w:hint="eastAsia"/>
          <w:sz w:val="28"/>
          <w:szCs w:val="22"/>
          <w:u w:val="single"/>
        </w:rPr>
        <w:t>薪點）</w:t>
      </w:r>
      <w:r w:rsidR="00534576" w:rsidRPr="00F46BFC">
        <w:rPr>
          <w:rFonts w:ascii="標楷體" w:eastAsia="標楷體" w:hAnsi="標楷體" w:hint="eastAsia"/>
          <w:sz w:val="28"/>
          <w:szCs w:val="22"/>
          <w:u w:val="single"/>
        </w:rPr>
        <w:t>，</w:t>
      </w:r>
      <w:r w:rsidRPr="00F46BFC">
        <w:rPr>
          <w:rFonts w:ascii="標楷體" w:eastAsia="標楷體" w:hAnsi="標楷體" w:hint="eastAsia"/>
          <w:sz w:val="28"/>
          <w:szCs w:val="22"/>
          <w:u w:val="single"/>
        </w:rPr>
        <w:t>敘至該職等最高級後不再陞等。</w:t>
      </w:r>
    </w:p>
    <w:p w:rsidR="0071572B" w:rsidRPr="00F46BFC" w:rsidRDefault="0071572B" w:rsidP="004962D4">
      <w:pPr>
        <w:pStyle w:val="aa"/>
        <w:numPr>
          <w:ilvl w:val="0"/>
          <w:numId w:val="35"/>
        </w:numPr>
        <w:snapToGrid w:val="0"/>
        <w:spacing w:line="400" w:lineRule="exact"/>
        <w:ind w:leftChars="0" w:left="1474" w:hanging="340"/>
        <w:jc w:val="both"/>
        <w:rPr>
          <w:rFonts w:ascii="標楷體" w:eastAsia="標楷體" w:hAnsi="標楷體"/>
          <w:sz w:val="28"/>
          <w:szCs w:val="22"/>
        </w:rPr>
      </w:pPr>
      <w:r w:rsidRPr="00F46BFC">
        <w:rPr>
          <w:rFonts w:ascii="標楷體" w:eastAsia="標楷體" w:hAnsi="標楷體"/>
          <w:sz w:val="28"/>
          <w:szCs w:val="22"/>
          <w:u w:val="single"/>
        </w:rPr>
        <w:lastRenderedPageBreak/>
        <w:t>約聘職務：</w:t>
      </w:r>
      <w:r w:rsidR="00534576" w:rsidRPr="00F46BFC">
        <w:rPr>
          <w:rFonts w:ascii="標楷體" w:eastAsia="標楷體" w:hAnsi="標楷體" w:hint="eastAsia"/>
          <w:sz w:val="28"/>
          <w:szCs w:val="22"/>
          <w:u w:val="single"/>
        </w:rPr>
        <w:t>各職等</w:t>
      </w:r>
      <w:r w:rsidRPr="00F46BFC">
        <w:rPr>
          <w:rFonts w:ascii="標楷體" w:eastAsia="標楷體" w:hAnsi="標楷體"/>
          <w:sz w:val="28"/>
          <w:szCs w:val="22"/>
          <w:u w:val="single"/>
        </w:rPr>
        <w:t>約聘人員聘用</w:t>
      </w:r>
      <w:r w:rsidRPr="00F46BFC">
        <w:rPr>
          <w:rFonts w:ascii="標楷體" w:eastAsia="標楷體" w:hAnsi="標楷體" w:hint="eastAsia"/>
          <w:sz w:val="28"/>
          <w:szCs w:val="22"/>
          <w:u w:val="single"/>
        </w:rPr>
        <w:t>至年終連續服務滿</w:t>
      </w:r>
      <w:r w:rsidR="00534576" w:rsidRPr="00F46BFC">
        <w:rPr>
          <w:rFonts w:ascii="標楷體" w:eastAsia="標楷體" w:hAnsi="標楷體" w:hint="eastAsia"/>
          <w:sz w:val="28"/>
          <w:szCs w:val="22"/>
          <w:u w:val="single"/>
        </w:rPr>
        <w:t>三</w:t>
      </w:r>
      <w:r w:rsidRPr="00F46BFC">
        <w:rPr>
          <w:rFonts w:ascii="標楷體" w:eastAsia="標楷體" w:hAnsi="標楷體" w:hint="eastAsia"/>
          <w:sz w:val="28"/>
          <w:szCs w:val="22"/>
          <w:u w:val="single"/>
        </w:rPr>
        <w:t>年（按月計算），且年終考核累積</w:t>
      </w:r>
      <w:r w:rsidR="00534576" w:rsidRPr="00F46BFC">
        <w:rPr>
          <w:rFonts w:ascii="標楷體" w:eastAsia="標楷體" w:hAnsi="標楷體" w:hint="eastAsia"/>
          <w:sz w:val="28"/>
          <w:szCs w:val="22"/>
          <w:u w:val="single"/>
        </w:rPr>
        <w:t>二</w:t>
      </w:r>
      <w:r w:rsidRPr="00F46BFC">
        <w:rPr>
          <w:rFonts w:ascii="標楷體" w:eastAsia="標楷體" w:hAnsi="標楷體" w:hint="eastAsia"/>
          <w:sz w:val="28"/>
          <w:szCs w:val="22"/>
          <w:u w:val="single"/>
        </w:rPr>
        <w:t>年甲等，第</w:t>
      </w:r>
      <w:r w:rsidR="00534576" w:rsidRPr="00F46BFC">
        <w:rPr>
          <w:rFonts w:ascii="標楷體" w:eastAsia="標楷體" w:hAnsi="標楷體" w:hint="eastAsia"/>
          <w:sz w:val="28"/>
          <w:szCs w:val="22"/>
          <w:u w:val="single"/>
        </w:rPr>
        <w:t>四</w:t>
      </w:r>
      <w:r w:rsidRPr="00F46BFC">
        <w:rPr>
          <w:rFonts w:ascii="標楷體" w:eastAsia="標楷體" w:hAnsi="標楷體" w:hint="eastAsia"/>
          <w:sz w:val="28"/>
          <w:szCs w:val="22"/>
          <w:u w:val="single"/>
        </w:rPr>
        <w:t>年起得晉階一階（</w:t>
      </w:r>
      <w:r w:rsidR="00B32EE2" w:rsidRPr="00F46BFC">
        <w:rPr>
          <w:rFonts w:ascii="標楷體" w:eastAsia="標楷體" w:hAnsi="標楷體" w:hint="eastAsia"/>
          <w:sz w:val="28"/>
          <w:szCs w:val="22"/>
          <w:u w:val="single"/>
        </w:rPr>
        <w:t>十六</w:t>
      </w:r>
      <w:r w:rsidRPr="00F46BFC">
        <w:rPr>
          <w:rFonts w:ascii="標楷體" w:eastAsia="標楷體" w:hAnsi="標楷體" w:hint="eastAsia"/>
          <w:sz w:val="28"/>
          <w:szCs w:val="22"/>
          <w:u w:val="single"/>
        </w:rPr>
        <w:t>薪點）</w:t>
      </w:r>
      <w:r w:rsidR="00534576" w:rsidRPr="00F46BFC">
        <w:rPr>
          <w:rFonts w:ascii="標楷體" w:eastAsia="標楷體" w:hAnsi="標楷體" w:hint="eastAsia"/>
          <w:sz w:val="28"/>
          <w:szCs w:val="22"/>
          <w:u w:val="single"/>
        </w:rPr>
        <w:t>，</w:t>
      </w:r>
      <w:r w:rsidRPr="00F46BFC">
        <w:rPr>
          <w:rFonts w:ascii="標楷體" w:eastAsia="標楷體" w:hAnsi="標楷體" w:hint="eastAsia"/>
          <w:sz w:val="28"/>
          <w:szCs w:val="22"/>
          <w:u w:val="single"/>
        </w:rPr>
        <w:t>敘至該職等最高階後不再陞等。</w:t>
      </w:r>
      <w:r w:rsidR="00534576" w:rsidRPr="00F46BFC">
        <w:rPr>
          <w:rFonts w:ascii="標楷體" w:eastAsia="標楷體" w:hAnsi="標楷體" w:hint="eastAsia"/>
          <w:sz w:val="28"/>
          <w:szCs w:val="22"/>
          <w:u w:val="single"/>
        </w:rPr>
        <w:t>但該職務跨列二個以上職等者，敘至該職務核定等階最高階為止。</w:t>
      </w:r>
    </w:p>
    <w:p w:rsidR="00D219A1" w:rsidRPr="00F46BFC" w:rsidRDefault="0071572B" w:rsidP="004962D4">
      <w:pPr>
        <w:pStyle w:val="aa"/>
        <w:numPr>
          <w:ilvl w:val="0"/>
          <w:numId w:val="21"/>
        </w:numPr>
        <w:snapToGrid w:val="0"/>
        <w:spacing w:line="400" w:lineRule="exact"/>
        <w:ind w:leftChars="0" w:left="1208" w:hanging="856"/>
        <w:jc w:val="both"/>
        <w:rPr>
          <w:rFonts w:ascii="標楷體" w:eastAsia="標楷體" w:hAnsi="標楷體"/>
          <w:sz w:val="28"/>
          <w:szCs w:val="22"/>
        </w:rPr>
      </w:pPr>
      <w:r w:rsidRPr="00F46BFC">
        <w:rPr>
          <w:rFonts w:ascii="標楷體" w:eastAsia="標楷體" w:hAnsi="標楷體"/>
          <w:sz w:val="28"/>
          <w:szCs w:val="22"/>
          <w:u w:val="single"/>
        </w:rPr>
        <w:t>約聘僱人員調薪須</w:t>
      </w:r>
      <w:r w:rsidRPr="00F46BFC">
        <w:rPr>
          <w:rFonts w:ascii="標楷體" w:eastAsia="標楷體" w:hAnsi="標楷體"/>
          <w:sz w:val="28"/>
          <w:szCs w:val="22"/>
        </w:rPr>
        <w:t>經</w:t>
      </w:r>
      <w:r w:rsidR="00B32EE2" w:rsidRPr="00F46BFC">
        <w:rPr>
          <w:rFonts w:ascii="標楷體" w:eastAsia="標楷體" w:hAnsi="標楷體"/>
          <w:sz w:val="28"/>
          <w:szCs w:val="22"/>
        </w:rPr>
        <w:t>約</w:t>
      </w:r>
      <w:r w:rsidR="00FB4585" w:rsidRPr="00F46BFC">
        <w:rPr>
          <w:rFonts w:ascii="標楷體" w:eastAsia="標楷體" w:hAnsi="標楷體" w:hint="eastAsia"/>
          <w:sz w:val="28"/>
          <w:szCs w:val="22"/>
        </w:rPr>
        <w:t>聘僱</w:t>
      </w:r>
      <w:r w:rsidR="00D219A1" w:rsidRPr="00F46BFC">
        <w:rPr>
          <w:rFonts w:ascii="標楷體" w:eastAsia="標楷體" w:hAnsi="標楷體" w:hint="eastAsia"/>
          <w:sz w:val="28"/>
          <w:szCs w:val="22"/>
        </w:rPr>
        <w:t>計畫審查</w:t>
      </w:r>
      <w:r w:rsidR="00B32EE2" w:rsidRPr="00F46BFC">
        <w:rPr>
          <w:rFonts w:ascii="標楷體" w:eastAsia="標楷體" w:hAnsi="標楷體" w:hint="eastAsia"/>
          <w:sz w:val="28"/>
          <w:szCs w:val="22"/>
          <w:u w:val="single"/>
        </w:rPr>
        <w:t>小組</w:t>
      </w:r>
      <w:r w:rsidR="00FB3354" w:rsidRPr="00F46BFC">
        <w:rPr>
          <w:rFonts w:ascii="標楷體" w:eastAsia="標楷體" w:hAnsi="標楷體" w:hint="eastAsia"/>
          <w:sz w:val="28"/>
          <w:szCs w:val="22"/>
        </w:rPr>
        <w:t>考量</w:t>
      </w:r>
      <w:r w:rsidR="000A7EB5" w:rsidRPr="00F46BFC">
        <w:rPr>
          <w:rFonts w:ascii="標楷體" w:eastAsia="標楷體" w:hAnsi="標楷體" w:hint="eastAsia"/>
          <w:sz w:val="28"/>
          <w:szCs w:val="22"/>
          <w:u w:val="single"/>
        </w:rPr>
        <w:t>預算經費</w:t>
      </w:r>
      <w:r w:rsidR="00FB3354" w:rsidRPr="00F46BFC">
        <w:rPr>
          <w:rFonts w:ascii="標楷體" w:eastAsia="標楷體" w:hAnsi="標楷體" w:hint="eastAsia"/>
          <w:sz w:val="28"/>
          <w:szCs w:val="22"/>
          <w:u w:val="single"/>
        </w:rPr>
        <w:t>等因素</w:t>
      </w:r>
      <w:r w:rsidR="000A7EB5" w:rsidRPr="00F46BFC">
        <w:rPr>
          <w:rFonts w:ascii="標楷體" w:eastAsia="標楷體" w:hAnsi="標楷體" w:hint="eastAsia"/>
          <w:sz w:val="28"/>
          <w:szCs w:val="22"/>
          <w:u w:val="single"/>
        </w:rPr>
        <w:t>討論</w:t>
      </w:r>
      <w:r w:rsidR="002A1C9B" w:rsidRPr="00F46BFC">
        <w:rPr>
          <w:rFonts w:ascii="標楷體" w:eastAsia="標楷體" w:hAnsi="標楷體" w:hint="eastAsia"/>
          <w:sz w:val="28"/>
          <w:szCs w:val="22"/>
        </w:rPr>
        <w:t>、送縣長</w:t>
      </w:r>
      <w:r w:rsidR="00D219A1" w:rsidRPr="00F46BFC">
        <w:rPr>
          <w:rFonts w:ascii="標楷體" w:eastAsia="標楷體" w:hAnsi="標楷體" w:hint="eastAsia"/>
          <w:sz w:val="28"/>
          <w:szCs w:val="22"/>
        </w:rPr>
        <w:t>核定後，次年</w:t>
      </w:r>
      <w:r w:rsidR="002A1C9B" w:rsidRPr="00F46BFC">
        <w:rPr>
          <w:rFonts w:ascii="標楷體" w:eastAsia="標楷體" w:hAnsi="標楷體" w:hint="eastAsia"/>
          <w:sz w:val="28"/>
          <w:szCs w:val="22"/>
        </w:rPr>
        <w:t>度</w:t>
      </w:r>
      <w:r w:rsidR="00C05ED8" w:rsidRPr="00F46BFC">
        <w:rPr>
          <w:rFonts w:ascii="標楷體" w:eastAsia="標楷體" w:hAnsi="標楷體" w:hint="eastAsia"/>
          <w:sz w:val="28"/>
          <w:szCs w:val="22"/>
        </w:rPr>
        <w:t>實施</w:t>
      </w:r>
      <w:r w:rsidR="00A51E5E" w:rsidRPr="00F46BFC">
        <w:rPr>
          <w:rFonts w:ascii="標楷體" w:eastAsia="標楷體" w:hAnsi="標楷體" w:hint="eastAsia"/>
          <w:sz w:val="28"/>
          <w:szCs w:val="22"/>
        </w:rPr>
        <w:t>。</w:t>
      </w:r>
    </w:p>
    <w:p w:rsidR="00760D8B" w:rsidRPr="00F46BFC" w:rsidRDefault="00760D8B" w:rsidP="00760D8B">
      <w:pPr>
        <w:pStyle w:val="aa"/>
        <w:numPr>
          <w:ilvl w:val="0"/>
          <w:numId w:val="21"/>
        </w:numPr>
        <w:snapToGrid w:val="0"/>
        <w:spacing w:line="400" w:lineRule="exact"/>
        <w:ind w:leftChars="0" w:left="1208" w:hanging="856"/>
        <w:jc w:val="both"/>
        <w:rPr>
          <w:rFonts w:ascii="標楷體" w:eastAsia="標楷體" w:hAnsi="標楷體"/>
          <w:sz w:val="28"/>
          <w:u w:val="single"/>
        </w:rPr>
      </w:pPr>
      <w:r w:rsidRPr="00F46BFC">
        <w:rPr>
          <w:rFonts w:ascii="標楷體" w:eastAsia="標楷體" w:hAnsi="標楷體" w:hint="eastAsia"/>
          <w:sz w:val="28"/>
          <w:u w:val="single"/>
        </w:rPr>
        <w:t>中央補助經費進用之聘僱人員，其調升職等及薪點依補助計畫及相關法規，由用人單位專案簽核，得不受晉階（級）或改聘僱高一職等之限制。</w:t>
      </w:r>
    </w:p>
    <w:p w:rsidR="00515E2A" w:rsidRPr="00F46BFC" w:rsidRDefault="00B32EE2" w:rsidP="00760D8B">
      <w:pPr>
        <w:pStyle w:val="aa"/>
        <w:numPr>
          <w:ilvl w:val="0"/>
          <w:numId w:val="21"/>
        </w:numPr>
        <w:snapToGrid w:val="0"/>
        <w:spacing w:line="400" w:lineRule="exact"/>
        <w:ind w:leftChars="0" w:left="1208" w:hanging="856"/>
        <w:jc w:val="both"/>
        <w:rPr>
          <w:rFonts w:ascii="標楷體" w:eastAsia="標楷體" w:hAnsi="標楷體"/>
          <w:sz w:val="28"/>
          <w:u w:val="single"/>
        </w:rPr>
      </w:pPr>
      <w:r w:rsidRPr="00F46BFC">
        <w:rPr>
          <w:rFonts w:ascii="標楷體" w:eastAsia="標楷體" w:hAnsi="標楷體"/>
          <w:sz w:val="28"/>
          <w:u w:val="single"/>
        </w:rPr>
        <w:t>前三款</w:t>
      </w:r>
      <w:r w:rsidR="00440B31" w:rsidRPr="00F46BFC">
        <w:rPr>
          <w:rFonts w:ascii="標楷體" w:eastAsia="標楷體" w:hAnsi="標楷體"/>
          <w:sz w:val="28"/>
          <w:u w:val="single"/>
        </w:rPr>
        <w:t>年資或工作經驗採計後之薪點起算、晉薪資格</w:t>
      </w:r>
      <w:r w:rsidR="00515E2A" w:rsidRPr="00F46BFC">
        <w:rPr>
          <w:rFonts w:ascii="標楷體" w:eastAsia="標楷體" w:hAnsi="標楷體"/>
          <w:sz w:val="28"/>
          <w:u w:val="single"/>
        </w:rPr>
        <w:t>如有疑義，得由</w:t>
      </w:r>
      <w:r w:rsidR="00515E2A" w:rsidRPr="00F46BFC">
        <w:rPr>
          <w:rFonts w:ascii="標楷體" w:eastAsia="標楷體" w:hAnsi="標楷體" w:hint="eastAsia"/>
          <w:sz w:val="28"/>
          <w:szCs w:val="22"/>
          <w:u w:val="single"/>
        </w:rPr>
        <w:t>審查小組</w:t>
      </w:r>
      <w:r w:rsidR="00515E2A" w:rsidRPr="00F46BFC">
        <w:rPr>
          <w:rFonts w:ascii="標楷體" w:eastAsia="標楷體" w:hAnsi="標楷體"/>
          <w:sz w:val="28"/>
          <w:u w:val="single"/>
        </w:rPr>
        <w:t>隨時召開會議審議。</w:t>
      </w:r>
    </w:p>
    <w:p w:rsidR="009330A8" w:rsidRPr="00F46BFC" w:rsidRDefault="009330A8" w:rsidP="009330A8">
      <w:pPr>
        <w:pStyle w:val="aa"/>
        <w:numPr>
          <w:ilvl w:val="0"/>
          <w:numId w:val="21"/>
        </w:numPr>
        <w:snapToGrid w:val="0"/>
        <w:spacing w:line="400" w:lineRule="exact"/>
        <w:ind w:leftChars="0" w:left="1208" w:hanging="856"/>
        <w:jc w:val="both"/>
        <w:rPr>
          <w:rFonts w:ascii="標楷體" w:eastAsia="標楷體" w:hAnsi="標楷體"/>
          <w:sz w:val="28"/>
          <w:u w:val="single"/>
        </w:rPr>
      </w:pPr>
      <w:r w:rsidRPr="00F46BFC">
        <w:rPr>
          <w:rFonts w:ascii="標楷體" w:eastAsia="標楷體" w:hAnsi="標楷體" w:hint="eastAsia"/>
          <w:sz w:val="28"/>
          <w:u w:val="single"/>
        </w:rPr>
        <w:t>本府社會及勞動處之約聘社會工作人員晉級</w:t>
      </w:r>
      <w:r w:rsidR="002C060F" w:rsidRPr="00F46BFC">
        <w:rPr>
          <w:rFonts w:ascii="標楷體" w:eastAsia="標楷體" w:hAnsi="標楷體" w:hint="eastAsia"/>
          <w:sz w:val="28"/>
          <w:u w:val="single"/>
        </w:rPr>
        <w:t>依南投縣政府推行社會工作人員制度實施要點</w:t>
      </w:r>
      <w:r w:rsidRPr="00F46BFC">
        <w:rPr>
          <w:rFonts w:ascii="標楷體" w:eastAsia="標楷體" w:hAnsi="標楷體" w:hint="eastAsia"/>
          <w:sz w:val="28"/>
          <w:u w:val="single"/>
        </w:rPr>
        <w:t>辦理；其他人員有特別規定者，從其規定。</w:t>
      </w:r>
    </w:p>
    <w:p w:rsidR="000172D1" w:rsidRPr="00F46BFC" w:rsidRDefault="000C0D62" w:rsidP="00FB1B63">
      <w:pPr>
        <w:snapToGrid w:val="0"/>
        <w:spacing w:line="400" w:lineRule="exact"/>
        <w:ind w:left="560" w:hangingChars="200" w:hanging="560"/>
        <w:jc w:val="both"/>
        <w:rPr>
          <w:rFonts w:ascii="標楷體" w:eastAsia="標楷體" w:hAnsi="標楷體"/>
          <w:sz w:val="28"/>
          <w:szCs w:val="22"/>
          <w:u w:val="single"/>
        </w:rPr>
      </w:pPr>
      <w:r w:rsidRPr="00F46BFC">
        <w:rPr>
          <w:rFonts w:ascii="標楷體" w:eastAsia="標楷體" w:hAnsi="標楷體"/>
          <w:sz w:val="28"/>
          <w:szCs w:val="22"/>
          <w:u w:val="single"/>
        </w:rPr>
        <w:t>十、</w:t>
      </w:r>
      <w:r w:rsidR="00B32EE2" w:rsidRPr="00F46BFC">
        <w:rPr>
          <w:rFonts w:ascii="標楷體" w:eastAsia="標楷體" w:hAnsi="標楷體" w:hint="eastAsia"/>
          <w:sz w:val="28"/>
          <w:szCs w:val="22"/>
        </w:rPr>
        <w:t>約</w:t>
      </w:r>
      <w:r w:rsidR="002F2E42" w:rsidRPr="00F46BFC">
        <w:rPr>
          <w:rFonts w:ascii="標楷體" w:eastAsia="標楷體" w:hAnsi="標楷體" w:hint="eastAsia"/>
          <w:sz w:val="28"/>
          <w:szCs w:val="22"/>
        </w:rPr>
        <w:t>聘僱人員離職後再聘僱</w:t>
      </w:r>
      <w:r w:rsidR="00CC2CE3" w:rsidRPr="00F46BFC">
        <w:rPr>
          <w:rFonts w:ascii="標楷體" w:eastAsia="標楷體" w:hAnsi="標楷體" w:hint="eastAsia"/>
          <w:sz w:val="28"/>
          <w:szCs w:val="22"/>
        </w:rPr>
        <w:t>用</w:t>
      </w:r>
      <w:r w:rsidR="002F2E42" w:rsidRPr="00F46BFC">
        <w:rPr>
          <w:rFonts w:ascii="標楷體" w:eastAsia="標楷體" w:hAnsi="標楷體" w:hint="eastAsia"/>
          <w:sz w:val="28"/>
          <w:szCs w:val="22"/>
        </w:rPr>
        <w:t>，</w:t>
      </w:r>
      <w:r w:rsidR="00B32EE2" w:rsidRPr="00F46BFC">
        <w:rPr>
          <w:rFonts w:ascii="標楷體" w:eastAsia="標楷體" w:hAnsi="標楷體" w:hint="eastAsia"/>
          <w:sz w:val="28"/>
          <w:szCs w:val="22"/>
          <w:u w:val="single"/>
        </w:rPr>
        <w:t>或於本府及所屬機關學校間</w:t>
      </w:r>
      <w:r w:rsidR="0063486C" w:rsidRPr="00F46BFC">
        <w:rPr>
          <w:rFonts w:ascii="標楷體" w:eastAsia="標楷體" w:hAnsi="標楷體" w:hint="eastAsia"/>
          <w:sz w:val="28"/>
          <w:szCs w:val="22"/>
          <w:u w:val="single"/>
        </w:rPr>
        <w:t>改</w:t>
      </w:r>
      <w:r w:rsidR="00B32EE2" w:rsidRPr="00F46BFC">
        <w:rPr>
          <w:rFonts w:ascii="標楷體" w:eastAsia="標楷體" w:hAnsi="標楷體" w:hint="eastAsia"/>
          <w:sz w:val="28"/>
          <w:szCs w:val="22"/>
          <w:u w:val="single"/>
        </w:rPr>
        <w:t>聘僱</w:t>
      </w:r>
      <w:r w:rsidR="00CC2CE3" w:rsidRPr="00F46BFC">
        <w:rPr>
          <w:rFonts w:ascii="標楷體" w:eastAsia="標楷體" w:hAnsi="標楷體" w:hint="eastAsia"/>
          <w:sz w:val="28"/>
          <w:szCs w:val="22"/>
          <w:u w:val="single"/>
        </w:rPr>
        <w:t>職務</w:t>
      </w:r>
      <w:r w:rsidR="00B6539F" w:rsidRPr="00F46BFC">
        <w:rPr>
          <w:rFonts w:ascii="標楷體" w:eastAsia="標楷體" w:hAnsi="標楷體" w:hint="eastAsia"/>
          <w:sz w:val="28"/>
          <w:szCs w:val="22"/>
          <w:u w:val="single"/>
        </w:rPr>
        <w:t>者</w:t>
      </w:r>
      <w:r w:rsidR="00CC2CE3" w:rsidRPr="00F46BFC">
        <w:rPr>
          <w:rFonts w:ascii="標楷體" w:eastAsia="標楷體" w:hAnsi="標楷體" w:hint="eastAsia"/>
          <w:sz w:val="28"/>
          <w:szCs w:val="22"/>
          <w:u w:val="single"/>
        </w:rPr>
        <w:t>，</w:t>
      </w:r>
      <w:r w:rsidR="00B6539F" w:rsidRPr="00F46BFC">
        <w:rPr>
          <w:rFonts w:ascii="標楷體" w:eastAsia="標楷體" w:hAnsi="標楷體" w:hint="eastAsia"/>
          <w:sz w:val="28"/>
          <w:szCs w:val="22"/>
        </w:rPr>
        <w:t>應依</w:t>
      </w:r>
      <w:r w:rsidR="00CC2CE3" w:rsidRPr="00F46BFC">
        <w:rPr>
          <w:rFonts w:ascii="標楷體" w:eastAsia="標楷體" w:hAnsi="標楷體" w:hint="eastAsia"/>
          <w:sz w:val="28"/>
          <w:szCs w:val="22"/>
        </w:rPr>
        <w:t>新</w:t>
      </w:r>
      <w:r w:rsidR="002F2E42" w:rsidRPr="00F46BFC">
        <w:rPr>
          <w:rFonts w:ascii="標楷體" w:eastAsia="標楷體" w:hAnsi="標楷體" w:hint="eastAsia"/>
          <w:sz w:val="28"/>
          <w:szCs w:val="22"/>
        </w:rPr>
        <w:t>職</w:t>
      </w:r>
      <w:r w:rsidR="00CC2CE3" w:rsidRPr="00F46BFC">
        <w:rPr>
          <w:rFonts w:ascii="標楷體" w:eastAsia="標楷體" w:hAnsi="標楷體" w:hint="eastAsia"/>
          <w:sz w:val="28"/>
          <w:szCs w:val="22"/>
        </w:rPr>
        <w:t>務</w:t>
      </w:r>
      <w:r w:rsidR="00B6539F" w:rsidRPr="00F46BFC">
        <w:rPr>
          <w:rFonts w:ascii="標楷體" w:eastAsia="標楷體" w:hAnsi="標楷體" w:hint="eastAsia"/>
          <w:sz w:val="28"/>
          <w:szCs w:val="22"/>
        </w:rPr>
        <w:t>最低</w:t>
      </w:r>
      <w:r w:rsidR="000567EE" w:rsidRPr="00F46BFC">
        <w:rPr>
          <w:rFonts w:ascii="標楷體" w:eastAsia="標楷體" w:hAnsi="標楷體" w:hint="eastAsia"/>
          <w:sz w:val="28"/>
          <w:szCs w:val="22"/>
        </w:rPr>
        <w:t>職等</w:t>
      </w:r>
      <w:r w:rsidR="002F2E42" w:rsidRPr="00F46BFC">
        <w:rPr>
          <w:rFonts w:ascii="標楷體" w:eastAsia="標楷體" w:hAnsi="標楷體" w:hint="eastAsia"/>
          <w:sz w:val="28"/>
          <w:szCs w:val="22"/>
        </w:rPr>
        <w:t>薪點</w:t>
      </w:r>
      <w:r w:rsidR="00FA66EA" w:rsidRPr="00F46BFC">
        <w:rPr>
          <w:rFonts w:ascii="標楷體" w:eastAsia="標楷體" w:hAnsi="標楷體" w:hint="eastAsia"/>
          <w:sz w:val="28"/>
          <w:szCs w:val="22"/>
          <w:u w:val="single"/>
        </w:rPr>
        <w:t>起支</w:t>
      </w:r>
      <w:r w:rsidR="00FA66EA" w:rsidRPr="00F46BFC">
        <w:rPr>
          <w:rFonts w:ascii="標楷體" w:eastAsia="標楷體" w:hAnsi="標楷體" w:hint="eastAsia"/>
          <w:sz w:val="28"/>
          <w:szCs w:val="22"/>
        </w:rPr>
        <w:t>報酬</w:t>
      </w:r>
      <w:r w:rsidR="002F2E42" w:rsidRPr="00F46BFC">
        <w:rPr>
          <w:rFonts w:ascii="標楷體" w:eastAsia="標楷體" w:hAnsi="標楷體" w:hint="eastAsia"/>
          <w:sz w:val="28"/>
          <w:szCs w:val="22"/>
        </w:rPr>
        <w:t>。</w:t>
      </w:r>
      <w:r w:rsidR="00B6539F" w:rsidRPr="00F46BFC">
        <w:rPr>
          <w:rFonts w:ascii="標楷體" w:eastAsia="標楷體" w:hAnsi="標楷體" w:hint="eastAsia"/>
          <w:sz w:val="28"/>
          <w:szCs w:val="22"/>
          <w:u w:val="single"/>
        </w:rPr>
        <w:t>但</w:t>
      </w:r>
      <w:r w:rsidR="0063486C" w:rsidRPr="00F46BFC">
        <w:rPr>
          <w:rFonts w:ascii="標楷體" w:eastAsia="標楷體" w:hAnsi="標楷體" w:hint="eastAsia"/>
          <w:sz w:val="28"/>
          <w:szCs w:val="22"/>
          <w:u w:val="single"/>
        </w:rPr>
        <w:t>改聘僱職務</w:t>
      </w:r>
      <w:r w:rsidR="00B6539F" w:rsidRPr="00F46BFC">
        <w:rPr>
          <w:rFonts w:ascii="標楷體" w:eastAsia="標楷體" w:hAnsi="標楷體" w:hint="eastAsia"/>
          <w:sz w:val="28"/>
          <w:szCs w:val="22"/>
          <w:u w:val="single"/>
        </w:rPr>
        <w:t>且任職期間不中斷</w:t>
      </w:r>
      <w:r w:rsidR="00AB320E" w:rsidRPr="00F46BFC">
        <w:rPr>
          <w:rFonts w:ascii="標楷體" w:eastAsia="標楷體" w:hAnsi="標楷體" w:hint="eastAsia"/>
          <w:sz w:val="28"/>
          <w:szCs w:val="22"/>
          <w:u w:val="single"/>
        </w:rPr>
        <w:t>者，前任較高職等或相同職等較高薪點之年資及年終考核，得予併計適用前點規定，</w:t>
      </w:r>
      <w:r w:rsidR="00B6539F" w:rsidRPr="00F46BFC">
        <w:rPr>
          <w:rFonts w:ascii="標楷體" w:eastAsia="標楷體" w:hAnsi="標楷體" w:hint="eastAsia"/>
          <w:sz w:val="28"/>
          <w:szCs w:val="22"/>
          <w:u w:val="single"/>
        </w:rPr>
        <w:t>於次年度晉階（級）。</w:t>
      </w:r>
    </w:p>
    <w:p w:rsidR="00042782" w:rsidRPr="00F46BFC" w:rsidRDefault="000C0D62" w:rsidP="000C0D62">
      <w:pPr>
        <w:snapToGrid w:val="0"/>
        <w:spacing w:line="400" w:lineRule="exact"/>
        <w:ind w:left="840" w:hangingChars="300" w:hanging="840"/>
        <w:jc w:val="both"/>
        <w:rPr>
          <w:rFonts w:ascii="標楷體" w:eastAsia="標楷體" w:hAnsi="標楷體"/>
          <w:sz w:val="28"/>
          <w:szCs w:val="22"/>
        </w:rPr>
      </w:pPr>
      <w:r w:rsidRPr="00F46BFC">
        <w:rPr>
          <w:rFonts w:ascii="標楷體" w:eastAsia="標楷體" w:hAnsi="標楷體"/>
          <w:sz w:val="28"/>
          <w:szCs w:val="22"/>
          <w:u w:val="single"/>
        </w:rPr>
        <w:t>十</w:t>
      </w:r>
      <w:r w:rsidR="00FB1B63" w:rsidRPr="00F46BFC">
        <w:rPr>
          <w:rFonts w:ascii="標楷體" w:eastAsia="標楷體" w:hAnsi="標楷體"/>
          <w:sz w:val="28"/>
          <w:szCs w:val="22"/>
          <w:u w:val="single"/>
        </w:rPr>
        <w:t>一</w:t>
      </w:r>
      <w:r w:rsidRPr="00F46BFC">
        <w:rPr>
          <w:rFonts w:ascii="標楷體" w:eastAsia="標楷體" w:hAnsi="標楷體"/>
          <w:sz w:val="28"/>
          <w:szCs w:val="22"/>
          <w:u w:val="single"/>
        </w:rPr>
        <w:t>、</w:t>
      </w:r>
      <w:r w:rsidR="003A5DA7" w:rsidRPr="00F46BFC">
        <w:rPr>
          <w:rFonts w:ascii="標楷體" w:eastAsia="標楷體" w:hAnsi="標楷體"/>
          <w:sz w:val="28"/>
          <w:szCs w:val="22"/>
        </w:rPr>
        <w:t>依據</w:t>
      </w:r>
      <w:r w:rsidR="003A5DA7" w:rsidRPr="00F46BFC">
        <w:rPr>
          <w:rFonts w:ascii="標楷體" w:eastAsia="標楷體" w:hAnsi="標楷體" w:hint="eastAsia"/>
          <w:sz w:val="28"/>
          <w:szCs w:val="22"/>
        </w:rPr>
        <w:t>各機關職務代理應行注意事項、公務人員留職停薪辦法進用之約聘僱人員不適用</w:t>
      </w:r>
      <w:r w:rsidR="00042782" w:rsidRPr="00F46BFC">
        <w:rPr>
          <w:rFonts w:ascii="標楷體" w:eastAsia="標楷體" w:hAnsi="標楷體"/>
          <w:sz w:val="28"/>
          <w:szCs w:val="22"/>
        </w:rPr>
        <w:t>年終考核、</w:t>
      </w:r>
      <w:r w:rsidR="00042782" w:rsidRPr="00F46BFC">
        <w:rPr>
          <w:rFonts w:ascii="標楷體" w:eastAsia="標楷體" w:hAnsi="標楷體" w:hint="eastAsia"/>
          <w:sz w:val="28"/>
          <w:szCs w:val="22"/>
        </w:rPr>
        <w:t>調陞職等及薪點</w:t>
      </w:r>
      <w:r w:rsidR="003A5DA7" w:rsidRPr="00F46BFC">
        <w:rPr>
          <w:rFonts w:ascii="標楷體" w:eastAsia="標楷體" w:hAnsi="標楷體" w:hint="eastAsia"/>
          <w:sz w:val="28"/>
          <w:szCs w:val="22"/>
        </w:rPr>
        <w:t>相關規定</w:t>
      </w:r>
      <w:r w:rsidR="00FE75D3" w:rsidRPr="00F46BFC">
        <w:rPr>
          <w:rFonts w:ascii="標楷體" w:eastAsia="標楷體" w:hAnsi="標楷體" w:hint="eastAsia"/>
          <w:sz w:val="28"/>
          <w:szCs w:val="22"/>
          <w:u w:val="single"/>
        </w:rPr>
        <w:t>，專案考核應依</w:t>
      </w:r>
      <w:r w:rsidR="00BB4057" w:rsidRPr="00F46BFC">
        <w:rPr>
          <w:rFonts w:ascii="標楷體" w:eastAsia="標楷體" w:hAnsi="標楷體" w:hint="eastAsia"/>
          <w:sz w:val="28"/>
          <w:szCs w:val="22"/>
          <w:u w:val="single"/>
        </w:rPr>
        <w:t>第八點第</w:t>
      </w:r>
      <w:r w:rsidR="002C060F" w:rsidRPr="00F46BFC">
        <w:rPr>
          <w:rFonts w:ascii="標楷體" w:eastAsia="標楷體" w:hAnsi="標楷體" w:hint="eastAsia"/>
          <w:sz w:val="28"/>
          <w:szCs w:val="22"/>
          <w:u w:val="single"/>
        </w:rPr>
        <w:t>六</w:t>
      </w:r>
      <w:r w:rsidR="00B32EE2" w:rsidRPr="00F46BFC">
        <w:rPr>
          <w:rFonts w:ascii="標楷體" w:eastAsia="標楷體" w:hAnsi="標楷體" w:hint="eastAsia"/>
          <w:sz w:val="28"/>
          <w:szCs w:val="22"/>
          <w:u w:val="single"/>
        </w:rPr>
        <w:t>款</w:t>
      </w:r>
      <w:r w:rsidR="00BB4057" w:rsidRPr="00F46BFC">
        <w:rPr>
          <w:rFonts w:ascii="標楷體" w:eastAsia="標楷體" w:hAnsi="標楷體" w:hint="eastAsia"/>
          <w:sz w:val="28"/>
          <w:szCs w:val="22"/>
          <w:u w:val="single"/>
        </w:rPr>
        <w:t>至</w:t>
      </w:r>
      <w:r w:rsidR="00B32EE2" w:rsidRPr="00F46BFC">
        <w:rPr>
          <w:rFonts w:ascii="標楷體" w:eastAsia="標楷體" w:hAnsi="標楷體" w:hint="eastAsia"/>
          <w:sz w:val="28"/>
          <w:szCs w:val="22"/>
          <w:u w:val="single"/>
        </w:rPr>
        <w:t>第</w:t>
      </w:r>
      <w:r w:rsidR="002C060F" w:rsidRPr="00F46BFC">
        <w:rPr>
          <w:rFonts w:ascii="標楷體" w:eastAsia="標楷體" w:hAnsi="標楷體" w:hint="eastAsia"/>
          <w:sz w:val="28"/>
          <w:szCs w:val="22"/>
          <w:u w:val="single"/>
        </w:rPr>
        <w:t>八</w:t>
      </w:r>
      <w:r w:rsidR="00BB4057" w:rsidRPr="00F46BFC">
        <w:rPr>
          <w:rFonts w:ascii="標楷體" w:eastAsia="標楷體" w:hAnsi="標楷體" w:hint="eastAsia"/>
          <w:sz w:val="28"/>
          <w:szCs w:val="22"/>
          <w:u w:val="single"/>
        </w:rPr>
        <w:t>款規定</w:t>
      </w:r>
      <w:r w:rsidR="00FE75D3" w:rsidRPr="00F46BFC">
        <w:rPr>
          <w:rFonts w:ascii="標楷體" w:eastAsia="標楷體" w:hAnsi="標楷體" w:hint="eastAsia"/>
          <w:sz w:val="28"/>
          <w:szCs w:val="22"/>
          <w:u w:val="single"/>
        </w:rPr>
        <w:t>辦理</w:t>
      </w:r>
      <w:r w:rsidR="00042782" w:rsidRPr="00F46BFC">
        <w:rPr>
          <w:rFonts w:ascii="標楷體" w:eastAsia="標楷體" w:hAnsi="標楷體" w:hint="eastAsia"/>
          <w:sz w:val="28"/>
          <w:szCs w:val="22"/>
        </w:rPr>
        <w:t>。</w:t>
      </w:r>
    </w:p>
    <w:p w:rsidR="00153558" w:rsidRPr="00F46BFC" w:rsidRDefault="000C0D62" w:rsidP="000C0D62">
      <w:pPr>
        <w:snapToGrid w:val="0"/>
        <w:spacing w:line="400" w:lineRule="exact"/>
        <w:jc w:val="both"/>
        <w:rPr>
          <w:rFonts w:ascii="標楷體" w:eastAsia="標楷體" w:hAnsi="標楷體"/>
          <w:sz w:val="28"/>
          <w:szCs w:val="22"/>
        </w:rPr>
      </w:pPr>
      <w:r w:rsidRPr="00F46BFC">
        <w:rPr>
          <w:rFonts w:ascii="標楷體" w:eastAsia="標楷體" w:hAnsi="標楷體"/>
          <w:sz w:val="28"/>
          <w:szCs w:val="22"/>
          <w:u w:val="single"/>
        </w:rPr>
        <w:t>十</w:t>
      </w:r>
      <w:r w:rsidR="00FB1B63" w:rsidRPr="00F46BFC">
        <w:rPr>
          <w:rFonts w:ascii="標楷體" w:eastAsia="標楷體" w:hAnsi="標楷體"/>
          <w:sz w:val="28"/>
          <w:szCs w:val="22"/>
          <w:u w:val="single"/>
        </w:rPr>
        <w:t>二</w:t>
      </w:r>
      <w:r w:rsidRPr="00F46BFC">
        <w:rPr>
          <w:rFonts w:ascii="標楷體" w:eastAsia="標楷體" w:hAnsi="標楷體"/>
          <w:sz w:val="28"/>
          <w:szCs w:val="22"/>
          <w:u w:val="single"/>
        </w:rPr>
        <w:t>、</w:t>
      </w:r>
      <w:r w:rsidR="00153558" w:rsidRPr="00F46BFC">
        <w:rPr>
          <w:rFonts w:ascii="標楷體" w:eastAsia="標楷體" w:hAnsi="標楷體"/>
          <w:sz w:val="28"/>
          <w:szCs w:val="22"/>
        </w:rPr>
        <w:t>約聘僱人員有下列情形之一者，應即</w:t>
      </w:r>
      <w:r w:rsidR="00556C21" w:rsidRPr="00F46BFC">
        <w:rPr>
          <w:rFonts w:ascii="標楷體" w:eastAsia="標楷體" w:hAnsi="標楷體" w:hint="eastAsia"/>
          <w:sz w:val="28"/>
          <w:szCs w:val="22"/>
          <w:u w:val="single"/>
        </w:rPr>
        <w:t>終止契約</w:t>
      </w:r>
      <w:r w:rsidR="00153558" w:rsidRPr="00F46BFC">
        <w:rPr>
          <w:rFonts w:ascii="標楷體" w:eastAsia="標楷體" w:hAnsi="標楷體"/>
          <w:sz w:val="28"/>
          <w:szCs w:val="22"/>
        </w:rPr>
        <w:t>：</w:t>
      </w:r>
    </w:p>
    <w:p w:rsidR="009D6D8D" w:rsidRPr="00F46BFC" w:rsidRDefault="009D6D8D" w:rsidP="00A51E5E">
      <w:pPr>
        <w:numPr>
          <w:ilvl w:val="0"/>
          <w:numId w:val="1"/>
        </w:numPr>
        <w:snapToGrid w:val="0"/>
        <w:spacing w:line="400" w:lineRule="exact"/>
        <w:ind w:left="1196" w:hanging="856"/>
        <w:jc w:val="both"/>
        <w:rPr>
          <w:rFonts w:ascii="標楷體" w:eastAsia="標楷體" w:hAnsi="標楷體"/>
          <w:sz w:val="28"/>
        </w:rPr>
      </w:pPr>
      <w:r w:rsidRPr="00F46BFC">
        <w:rPr>
          <w:rFonts w:ascii="標楷體" w:eastAsia="標楷體" w:hAnsi="標楷體" w:hint="eastAsia"/>
          <w:sz w:val="28"/>
          <w:szCs w:val="22"/>
        </w:rPr>
        <w:t>違反公務人員任用法第二十六條、第二十六條之一第一項、第二十八條第一項第一</w:t>
      </w:r>
      <w:r w:rsidR="00B32EE2" w:rsidRPr="00F46BFC">
        <w:rPr>
          <w:rFonts w:ascii="標楷體" w:eastAsia="標楷體" w:hAnsi="標楷體" w:hint="eastAsia"/>
          <w:sz w:val="28"/>
          <w:szCs w:val="22"/>
          <w:u w:val="single"/>
        </w:rPr>
        <w:t>款</w:t>
      </w:r>
      <w:r w:rsidRPr="00F46BFC">
        <w:rPr>
          <w:rFonts w:ascii="標楷體" w:eastAsia="標楷體" w:hAnsi="標楷體" w:hint="eastAsia"/>
          <w:sz w:val="28"/>
          <w:szCs w:val="22"/>
        </w:rPr>
        <w:t>至</w:t>
      </w:r>
      <w:r w:rsidR="00B32EE2" w:rsidRPr="00F46BFC">
        <w:rPr>
          <w:rFonts w:ascii="標楷體" w:eastAsia="標楷體" w:hAnsi="標楷體" w:hint="eastAsia"/>
          <w:sz w:val="28"/>
          <w:szCs w:val="22"/>
          <w:u w:val="single"/>
        </w:rPr>
        <w:t>第</w:t>
      </w:r>
      <w:r w:rsidRPr="00F46BFC">
        <w:rPr>
          <w:rFonts w:ascii="標楷體" w:eastAsia="標楷體" w:hAnsi="標楷體" w:hint="eastAsia"/>
          <w:sz w:val="28"/>
          <w:szCs w:val="22"/>
        </w:rPr>
        <w:t>八款</w:t>
      </w:r>
      <w:r w:rsidR="00F606FE" w:rsidRPr="00F46BFC">
        <w:rPr>
          <w:rFonts w:ascii="標楷體" w:eastAsia="標楷體" w:hAnsi="標楷體" w:hint="eastAsia"/>
          <w:sz w:val="28"/>
          <w:szCs w:val="22"/>
        </w:rPr>
        <w:t>、</w:t>
      </w:r>
      <w:r w:rsidRPr="00F46BFC">
        <w:rPr>
          <w:rFonts w:ascii="標楷體" w:eastAsia="標楷體" w:hAnsi="標楷體" w:hint="eastAsia"/>
          <w:sz w:val="28"/>
          <w:szCs w:val="22"/>
        </w:rPr>
        <w:t>第十款</w:t>
      </w:r>
      <w:r w:rsidR="00F606FE" w:rsidRPr="00F46BFC">
        <w:rPr>
          <w:rFonts w:ascii="標楷體" w:eastAsia="標楷體" w:hAnsi="標楷體" w:hint="eastAsia"/>
          <w:sz w:val="28"/>
          <w:szCs w:val="22"/>
          <w:u w:val="single"/>
        </w:rPr>
        <w:t>及第十一款</w:t>
      </w:r>
      <w:r w:rsidRPr="00F46BFC">
        <w:rPr>
          <w:rFonts w:ascii="標楷體" w:eastAsia="標楷體" w:hAnsi="標楷體" w:hint="eastAsia"/>
          <w:sz w:val="28"/>
          <w:szCs w:val="22"/>
        </w:rPr>
        <w:t>等相關規定</w:t>
      </w:r>
      <w:r w:rsidR="009C639C" w:rsidRPr="00F46BFC">
        <w:rPr>
          <w:rFonts w:ascii="標楷體" w:eastAsia="標楷體" w:hAnsi="標楷體" w:hint="eastAsia"/>
          <w:sz w:val="28"/>
          <w:szCs w:val="22"/>
        </w:rPr>
        <w:t>。</w:t>
      </w:r>
    </w:p>
    <w:p w:rsidR="00F606FE" w:rsidRPr="00F46BFC" w:rsidRDefault="00F606FE" w:rsidP="00F606FE">
      <w:pPr>
        <w:numPr>
          <w:ilvl w:val="0"/>
          <w:numId w:val="1"/>
        </w:numPr>
        <w:snapToGrid w:val="0"/>
        <w:spacing w:line="400" w:lineRule="exact"/>
        <w:ind w:left="1196" w:hanging="856"/>
        <w:jc w:val="both"/>
        <w:rPr>
          <w:rFonts w:ascii="標楷體" w:eastAsia="標楷體" w:hAnsi="標楷體"/>
          <w:sz w:val="28"/>
        </w:rPr>
      </w:pPr>
      <w:r w:rsidRPr="00F46BFC">
        <w:rPr>
          <w:rFonts w:ascii="標楷體" w:eastAsia="標楷體" w:hAnsi="標楷體"/>
          <w:sz w:val="28"/>
          <w:szCs w:val="22"/>
        </w:rPr>
        <w:t>連續曠職</w:t>
      </w:r>
      <w:r w:rsidRPr="00F46BFC">
        <w:rPr>
          <w:rFonts w:ascii="標楷體" w:eastAsia="標楷體" w:hAnsi="標楷體" w:hint="eastAsia"/>
          <w:sz w:val="28"/>
          <w:szCs w:val="22"/>
        </w:rPr>
        <w:t>三</w:t>
      </w:r>
      <w:r w:rsidRPr="00F46BFC">
        <w:rPr>
          <w:rFonts w:ascii="標楷體" w:eastAsia="標楷體" w:hAnsi="標楷體"/>
          <w:sz w:val="28"/>
          <w:szCs w:val="22"/>
        </w:rPr>
        <w:t>日或</w:t>
      </w:r>
      <w:r w:rsidRPr="00F46BFC">
        <w:rPr>
          <w:rFonts w:ascii="標楷體" w:eastAsia="標楷體" w:hAnsi="標楷體" w:hint="eastAsia"/>
          <w:sz w:val="28"/>
          <w:szCs w:val="22"/>
          <w:u w:val="single"/>
        </w:rPr>
        <w:t>當年度</w:t>
      </w:r>
      <w:r w:rsidRPr="00F46BFC">
        <w:rPr>
          <w:rFonts w:ascii="標楷體" w:eastAsia="標楷體" w:hAnsi="標楷體"/>
          <w:sz w:val="28"/>
          <w:szCs w:val="22"/>
        </w:rPr>
        <w:t>累計曠職</w:t>
      </w:r>
      <w:r w:rsidRPr="00F46BFC">
        <w:rPr>
          <w:rFonts w:ascii="標楷體" w:eastAsia="標楷體" w:hAnsi="標楷體" w:hint="eastAsia"/>
          <w:sz w:val="28"/>
          <w:szCs w:val="22"/>
        </w:rPr>
        <w:t>六</w:t>
      </w:r>
      <w:r w:rsidRPr="00F46BFC">
        <w:rPr>
          <w:rFonts w:ascii="標楷體" w:eastAsia="標楷體" w:hAnsi="標楷體"/>
          <w:sz w:val="28"/>
          <w:szCs w:val="22"/>
        </w:rPr>
        <w:t>日</w:t>
      </w:r>
      <w:r w:rsidRPr="00F46BFC">
        <w:rPr>
          <w:rFonts w:ascii="標楷體" w:eastAsia="標楷體" w:hAnsi="標楷體" w:hint="eastAsia"/>
          <w:sz w:val="28"/>
          <w:szCs w:val="22"/>
        </w:rPr>
        <w:t>。</w:t>
      </w:r>
    </w:p>
    <w:p w:rsidR="00F606FE" w:rsidRPr="00F46BFC" w:rsidRDefault="00F606FE" w:rsidP="00F606FE">
      <w:pPr>
        <w:numPr>
          <w:ilvl w:val="0"/>
          <w:numId w:val="1"/>
        </w:numPr>
        <w:snapToGrid w:val="0"/>
        <w:spacing w:line="400" w:lineRule="exact"/>
        <w:ind w:left="1196" w:hanging="856"/>
        <w:jc w:val="both"/>
        <w:rPr>
          <w:rFonts w:ascii="標楷體" w:eastAsia="標楷體" w:hAnsi="標楷體"/>
          <w:sz w:val="28"/>
        </w:rPr>
      </w:pPr>
      <w:r w:rsidRPr="00F46BFC">
        <w:rPr>
          <w:rFonts w:ascii="標楷體" w:eastAsia="標楷體" w:hAnsi="標楷體" w:hint="eastAsia"/>
          <w:sz w:val="28"/>
          <w:szCs w:val="22"/>
        </w:rPr>
        <w:t>扣除報酬之請假日數逾聘僱期十二分之一。但因安胎事由請假日數應予扣除。</w:t>
      </w:r>
    </w:p>
    <w:p w:rsidR="00F606FE" w:rsidRPr="00F46BFC" w:rsidRDefault="00F606FE" w:rsidP="00F606FE">
      <w:pPr>
        <w:numPr>
          <w:ilvl w:val="0"/>
          <w:numId w:val="1"/>
        </w:numPr>
        <w:snapToGrid w:val="0"/>
        <w:spacing w:line="400" w:lineRule="exact"/>
        <w:ind w:left="1196" w:hanging="856"/>
        <w:jc w:val="both"/>
        <w:rPr>
          <w:rFonts w:ascii="標楷體" w:eastAsia="標楷體" w:hAnsi="標楷體"/>
          <w:sz w:val="28"/>
        </w:rPr>
      </w:pPr>
      <w:r w:rsidRPr="00F46BFC">
        <w:rPr>
          <w:rFonts w:ascii="標楷體" w:eastAsia="標楷體" w:hAnsi="標楷體" w:hint="eastAsia"/>
          <w:sz w:val="28"/>
          <w:szCs w:val="22"/>
        </w:rPr>
        <w:t>聘僱期滿，或僱用至屆滿六十五歲當月之末日。</w:t>
      </w:r>
    </w:p>
    <w:p w:rsidR="00CD4567" w:rsidRPr="00F46BFC" w:rsidRDefault="00CD4567" w:rsidP="00CD4567">
      <w:pPr>
        <w:numPr>
          <w:ilvl w:val="0"/>
          <w:numId w:val="1"/>
        </w:numPr>
        <w:snapToGrid w:val="0"/>
        <w:spacing w:line="400" w:lineRule="exact"/>
        <w:ind w:left="1196" w:hanging="856"/>
        <w:jc w:val="both"/>
        <w:rPr>
          <w:rFonts w:ascii="標楷體" w:eastAsia="標楷體" w:hAnsi="標楷體"/>
          <w:sz w:val="28"/>
          <w:szCs w:val="22"/>
        </w:rPr>
      </w:pPr>
      <w:r w:rsidRPr="00F46BFC">
        <w:rPr>
          <w:rFonts w:ascii="標楷體" w:eastAsia="標楷體" w:hAnsi="標楷體"/>
          <w:sz w:val="28"/>
          <w:szCs w:val="22"/>
        </w:rPr>
        <w:t>組織精簡或裁撤</w:t>
      </w:r>
      <w:r w:rsidRPr="00F46BFC">
        <w:rPr>
          <w:rFonts w:ascii="標楷體" w:eastAsia="標楷體" w:hAnsi="標楷體" w:hint="eastAsia"/>
          <w:sz w:val="28"/>
          <w:szCs w:val="22"/>
        </w:rPr>
        <w:t>、</w:t>
      </w:r>
      <w:r w:rsidRPr="00F46BFC">
        <w:rPr>
          <w:rFonts w:ascii="標楷體" w:eastAsia="標楷體" w:hAnsi="標楷體"/>
          <w:sz w:val="28"/>
          <w:szCs w:val="22"/>
        </w:rPr>
        <w:t>業務計畫緊縮或結束</w:t>
      </w:r>
      <w:r w:rsidRPr="00F46BFC">
        <w:rPr>
          <w:rFonts w:ascii="標楷體" w:eastAsia="標楷體" w:hAnsi="標楷體" w:hint="eastAsia"/>
          <w:sz w:val="28"/>
          <w:szCs w:val="22"/>
        </w:rPr>
        <w:t>、原</w:t>
      </w:r>
      <w:r w:rsidRPr="00F46BFC">
        <w:rPr>
          <w:rFonts w:ascii="標楷體" w:eastAsia="標楷體" w:hAnsi="標楷體"/>
          <w:sz w:val="28"/>
          <w:szCs w:val="22"/>
        </w:rPr>
        <w:t>擔任長期性工作改由編制內人員辦理</w:t>
      </w:r>
      <w:r w:rsidRPr="00F46BFC">
        <w:rPr>
          <w:rFonts w:ascii="標楷體" w:eastAsia="標楷體" w:hAnsi="標楷體" w:hint="eastAsia"/>
          <w:sz w:val="28"/>
          <w:szCs w:val="22"/>
        </w:rPr>
        <w:t>、原</w:t>
      </w:r>
      <w:r w:rsidRPr="00F46BFC">
        <w:rPr>
          <w:rFonts w:ascii="標楷體" w:eastAsia="標楷體" w:hAnsi="標楷體"/>
          <w:sz w:val="28"/>
          <w:szCs w:val="22"/>
        </w:rPr>
        <w:t>擔任工作不具機密性且適合改採委託、外包。</w:t>
      </w:r>
    </w:p>
    <w:p w:rsidR="00CD4567" w:rsidRPr="00F46BFC" w:rsidRDefault="00CD4567" w:rsidP="00CD4567">
      <w:pPr>
        <w:numPr>
          <w:ilvl w:val="0"/>
          <w:numId w:val="1"/>
        </w:numPr>
        <w:snapToGrid w:val="0"/>
        <w:spacing w:line="400" w:lineRule="exact"/>
        <w:ind w:left="1196" w:hanging="856"/>
        <w:jc w:val="both"/>
        <w:rPr>
          <w:rFonts w:ascii="標楷體" w:eastAsia="標楷體" w:hAnsi="標楷體"/>
          <w:sz w:val="28"/>
          <w:szCs w:val="22"/>
        </w:rPr>
      </w:pPr>
      <w:r w:rsidRPr="00F46BFC">
        <w:rPr>
          <w:rFonts w:ascii="標楷體" w:eastAsia="標楷體" w:hAnsi="標楷體" w:hint="eastAsia"/>
          <w:sz w:val="28"/>
          <w:szCs w:val="22"/>
        </w:rPr>
        <w:t>經費不敷使用、</w:t>
      </w:r>
      <w:r w:rsidRPr="00F46BFC">
        <w:rPr>
          <w:rFonts w:ascii="標楷體" w:eastAsia="標楷體" w:hAnsi="標楷體"/>
          <w:sz w:val="28"/>
          <w:szCs w:val="22"/>
        </w:rPr>
        <w:t>上級或其他機關</w:t>
      </w:r>
      <w:r w:rsidRPr="00F46BFC">
        <w:rPr>
          <w:rFonts w:ascii="標楷體" w:eastAsia="標楷體" w:hAnsi="標楷體" w:hint="eastAsia"/>
          <w:sz w:val="28"/>
          <w:szCs w:val="22"/>
        </w:rPr>
        <w:t>（</w:t>
      </w:r>
      <w:r w:rsidRPr="00F46BFC">
        <w:rPr>
          <w:rFonts w:ascii="標楷體" w:eastAsia="標楷體" w:hAnsi="標楷體"/>
          <w:sz w:val="28"/>
          <w:szCs w:val="22"/>
        </w:rPr>
        <w:t>團體</w:t>
      </w:r>
      <w:r w:rsidRPr="00F46BFC">
        <w:rPr>
          <w:rFonts w:ascii="標楷體" w:eastAsia="標楷體" w:hAnsi="標楷體" w:hint="eastAsia"/>
          <w:sz w:val="28"/>
          <w:szCs w:val="22"/>
        </w:rPr>
        <w:t>）</w:t>
      </w:r>
      <w:r w:rsidRPr="00F46BFC">
        <w:rPr>
          <w:rFonts w:ascii="標楷體" w:eastAsia="標楷體" w:hAnsi="標楷體"/>
          <w:sz w:val="28"/>
          <w:szCs w:val="22"/>
        </w:rPr>
        <w:t>委辦業務</w:t>
      </w:r>
      <w:r w:rsidRPr="00F46BFC">
        <w:rPr>
          <w:rFonts w:ascii="標楷體" w:eastAsia="標楷體" w:hAnsi="標楷體" w:hint="eastAsia"/>
          <w:sz w:val="28"/>
          <w:szCs w:val="22"/>
        </w:rPr>
        <w:t>計畫終結</w:t>
      </w:r>
      <w:r w:rsidRPr="00F46BFC">
        <w:rPr>
          <w:rFonts w:ascii="標楷體" w:eastAsia="標楷體" w:hAnsi="標楷體"/>
          <w:sz w:val="28"/>
          <w:szCs w:val="22"/>
        </w:rPr>
        <w:t>或補助款</w:t>
      </w:r>
      <w:r w:rsidRPr="00F46BFC">
        <w:rPr>
          <w:rFonts w:ascii="標楷體" w:eastAsia="標楷體" w:hAnsi="標楷體" w:hint="eastAsia"/>
          <w:sz w:val="28"/>
          <w:szCs w:val="22"/>
        </w:rPr>
        <w:t>用罄</w:t>
      </w:r>
      <w:r w:rsidRPr="00F46BFC">
        <w:rPr>
          <w:rFonts w:ascii="標楷體" w:eastAsia="標楷體" w:hAnsi="標楷體"/>
          <w:sz w:val="28"/>
          <w:szCs w:val="22"/>
        </w:rPr>
        <w:t>。</w:t>
      </w:r>
    </w:p>
    <w:p w:rsidR="00CD4567" w:rsidRPr="00F46BFC" w:rsidRDefault="00CD4567" w:rsidP="00CD4567">
      <w:pPr>
        <w:numPr>
          <w:ilvl w:val="0"/>
          <w:numId w:val="1"/>
        </w:numPr>
        <w:snapToGrid w:val="0"/>
        <w:spacing w:line="400" w:lineRule="exact"/>
        <w:ind w:left="1196" w:hanging="856"/>
        <w:jc w:val="both"/>
        <w:rPr>
          <w:rFonts w:ascii="標楷體" w:eastAsia="標楷體" w:hAnsi="標楷體"/>
          <w:sz w:val="28"/>
        </w:rPr>
      </w:pPr>
      <w:r w:rsidRPr="00F46BFC">
        <w:rPr>
          <w:rFonts w:ascii="標楷體" w:eastAsia="標楷體" w:hAnsi="標楷體"/>
          <w:sz w:val="28"/>
          <w:szCs w:val="22"/>
        </w:rPr>
        <w:t>機關因不可抗力因素暫停工作計畫達</w:t>
      </w:r>
      <w:r w:rsidRPr="00F46BFC">
        <w:rPr>
          <w:rFonts w:ascii="標楷體" w:eastAsia="標楷體" w:hAnsi="標楷體" w:hint="eastAsia"/>
          <w:sz w:val="28"/>
          <w:szCs w:val="22"/>
        </w:rPr>
        <w:t>一</w:t>
      </w:r>
      <w:r w:rsidRPr="00F46BFC">
        <w:rPr>
          <w:rFonts w:ascii="標楷體" w:eastAsia="標楷體" w:hAnsi="標楷體"/>
          <w:sz w:val="28"/>
          <w:szCs w:val="22"/>
        </w:rPr>
        <w:t>個月以上。</w:t>
      </w:r>
    </w:p>
    <w:p w:rsidR="0058026E" w:rsidRPr="00F46BFC" w:rsidRDefault="00B07311" w:rsidP="000C0D62">
      <w:pPr>
        <w:snapToGrid w:val="0"/>
        <w:spacing w:line="400" w:lineRule="exact"/>
        <w:ind w:left="840" w:hangingChars="300" w:hanging="840"/>
        <w:jc w:val="both"/>
        <w:rPr>
          <w:rFonts w:ascii="標楷體" w:eastAsia="標楷體" w:hAnsi="標楷體"/>
          <w:sz w:val="28"/>
          <w:szCs w:val="22"/>
        </w:rPr>
      </w:pPr>
      <w:r w:rsidRPr="00F46BFC">
        <w:rPr>
          <w:rFonts w:ascii="標楷體" w:eastAsia="標楷體" w:hAnsi="標楷體"/>
          <w:sz w:val="28"/>
          <w:szCs w:val="22"/>
          <w:u w:val="single"/>
        </w:rPr>
        <w:t>十</w:t>
      </w:r>
      <w:r w:rsidR="00FB1B63" w:rsidRPr="00F46BFC">
        <w:rPr>
          <w:rFonts w:ascii="標楷體" w:eastAsia="標楷體" w:hAnsi="標楷體"/>
          <w:sz w:val="28"/>
          <w:szCs w:val="22"/>
          <w:u w:val="single"/>
        </w:rPr>
        <w:t>三</w:t>
      </w:r>
      <w:r w:rsidR="000C0D62" w:rsidRPr="00F46BFC">
        <w:rPr>
          <w:rFonts w:ascii="標楷體" w:eastAsia="標楷體" w:hAnsi="標楷體"/>
          <w:sz w:val="28"/>
          <w:szCs w:val="22"/>
          <w:u w:val="single"/>
        </w:rPr>
        <w:t>、</w:t>
      </w:r>
      <w:r w:rsidR="000A6FB7" w:rsidRPr="00F46BFC">
        <w:rPr>
          <w:rFonts w:ascii="標楷體" w:eastAsia="標楷體" w:hAnsi="標楷體" w:hint="eastAsia"/>
          <w:sz w:val="28"/>
          <w:szCs w:val="22"/>
        </w:rPr>
        <w:t>約聘僱人員依規定參加勞工保險，並適用聘用人員聘用條例</w:t>
      </w:r>
      <w:r w:rsidR="00B32EE2" w:rsidRPr="00F46BFC">
        <w:rPr>
          <w:rFonts w:ascii="標楷體" w:eastAsia="標楷體" w:hAnsi="標楷體" w:hint="eastAsia"/>
          <w:sz w:val="28"/>
          <w:szCs w:val="22"/>
        </w:rPr>
        <w:t>、聘用人員聘用條例</w:t>
      </w:r>
      <w:r w:rsidR="000A6FB7" w:rsidRPr="00F46BFC">
        <w:rPr>
          <w:rFonts w:ascii="標楷體" w:eastAsia="標楷體" w:hAnsi="標楷體" w:hint="eastAsia"/>
          <w:sz w:val="28"/>
          <w:szCs w:val="22"/>
        </w:rPr>
        <w:t>施行細則、各機關學校聘僱人員離職給與辦法及行政院與所屬中央及地方各機關約僱人員僱用辦法，享有各項勞工保險給付、離退給與、</w:t>
      </w:r>
      <w:r w:rsidR="000A6FB7" w:rsidRPr="00F46BFC">
        <w:rPr>
          <w:rFonts w:ascii="標楷體" w:eastAsia="標楷體" w:hAnsi="標楷體" w:hint="eastAsia"/>
          <w:sz w:val="28"/>
          <w:szCs w:val="22"/>
        </w:rPr>
        <w:lastRenderedPageBreak/>
        <w:t>撫慰及相關事宜。</w:t>
      </w:r>
    </w:p>
    <w:p w:rsidR="000A6FB7" w:rsidRPr="00F46BFC" w:rsidRDefault="00B07311" w:rsidP="000C0D62">
      <w:pPr>
        <w:snapToGrid w:val="0"/>
        <w:spacing w:line="400" w:lineRule="exact"/>
        <w:jc w:val="both"/>
        <w:rPr>
          <w:rFonts w:ascii="標楷體" w:eastAsia="標楷體" w:hAnsi="標楷體"/>
          <w:sz w:val="28"/>
          <w:szCs w:val="22"/>
        </w:rPr>
      </w:pPr>
      <w:r w:rsidRPr="00F46BFC">
        <w:rPr>
          <w:rFonts w:ascii="標楷體" w:eastAsia="標楷體" w:hAnsi="標楷體"/>
          <w:sz w:val="28"/>
          <w:szCs w:val="22"/>
          <w:u w:val="single"/>
        </w:rPr>
        <w:t>十</w:t>
      </w:r>
      <w:r w:rsidR="00FB1B63" w:rsidRPr="00F46BFC">
        <w:rPr>
          <w:rFonts w:ascii="標楷體" w:eastAsia="標楷體" w:hAnsi="標楷體"/>
          <w:sz w:val="28"/>
          <w:szCs w:val="22"/>
          <w:u w:val="single"/>
        </w:rPr>
        <w:t>四</w:t>
      </w:r>
      <w:r w:rsidR="000C0D62" w:rsidRPr="00F46BFC">
        <w:rPr>
          <w:rFonts w:ascii="標楷體" w:eastAsia="標楷體" w:hAnsi="標楷體"/>
          <w:sz w:val="28"/>
          <w:szCs w:val="22"/>
          <w:u w:val="single"/>
        </w:rPr>
        <w:t>、</w:t>
      </w:r>
      <w:r w:rsidR="000A6FB7" w:rsidRPr="00F46BFC">
        <w:rPr>
          <w:rFonts w:ascii="標楷體" w:eastAsia="標楷體" w:hAnsi="標楷體" w:hint="eastAsia"/>
          <w:sz w:val="28"/>
          <w:szCs w:val="22"/>
        </w:rPr>
        <w:t>約聘僱人員聘僱用期間死亡者，依下列規定酌給撫慰金：</w:t>
      </w:r>
    </w:p>
    <w:p w:rsidR="0058026E" w:rsidRPr="00F46BFC" w:rsidRDefault="000A6FB7" w:rsidP="001745EA">
      <w:pPr>
        <w:numPr>
          <w:ilvl w:val="0"/>
          <w:numId w:val="17"/>
        </w:numPr>
        <w:snapToGrid w:val="0"/>
        <w:spacing w:line="400" w:lineRule="exact"/>
        <w:ind w:left="1140" w:hanging="856"/>
        <w:jc w:val="both"/>
        <w:rPr>
          <w:rFonts w:ascii="標楷體" w:eastAsia="標楷體" w:hAnsi="標楷體"/>
          <w:sz w:val="28"/>
          <w:szCs w:val="22"/>
        </w:rPr>
      </w:pPr>
      <w:r w:rsidRPr="00F46BFC">
        <w:rPr>
          <w:rFonts w:ascii="標楷體" w:eastAsia="標楷體" w:hAnsi="標楷體" w:hint="eastAsia"/>
          <w:sz w:val="28"/>
          <w:szCs w:val="22"/>
        </w:rPr>
        <w:t>聘用人員：病故者，按約聘報酬發給十三又二分之一個月之一次給與；因公死亡者，按約聘報酬發給二十七個月之一次給與。</w:t>
      </w:r>
    </w:p>
    <w:p w:rsidR="000A6FB7" w:rsidRPr="00F46BFC" w:rsidRDefault="000A6FB7" w:rsidP="001745EA">
      <w:pPr>
        <w:numPr>
          <w:ilvl w:val="0"/>
          <w:numId w:val="17"/>
        </w:numPr>
        <w:snapToGrid w:val="0"/>
        <w:spacing w:line="400" w:lineRule="exact"/>
        <w:ind w:left="1140" w:hanging="856"/>
        <w:jc w:val="both"/>
        <w:rPr>
          <w:rFonts w:ascii="標楷體" w:eastAsia="標楷體" w:hAnsi="標楷體"/>
          <w:sz w:val="28"/>
          <w:szCs w:val="22"/>
        </w:rPr>
      </w:pPr>
      <w:r w:rsidRPr="00F46BFC">
        <w:rPr>
          <w:rFonts w:ascii="標楷體" w:eastAsia="標楷體" w:hAnsi="標楷體" w:hint="eastAsia"/>
          <w:sz w:val="28"/>
          <w:szCs w:val="22"/>
        </w:rPr>
        <w:t>約僱人員：病故或意外死亡，以實際月支報酬金額為計算基準，給與十三又二分之一個月之一次給與；因公死亡，以實際月支報酬金額為計算基準，給與二十七個月之一次給與。但低於二八○薪點者，按二八○薪點乘以實際薪點折合率所得金額為計算基準。</w:t>
      </w:r>
    </w:p>
    <w:p w:rsidR="0058026E" w:rsidRPr="00F46BFC" w:rsidRDefault="00B07311" w:rsidP="000C0D62">
      <w:pPr>
        <w:snapToGrid w:val="0"/>
        <w:spacing w:line="400" w:lineRule="exact"/>
        <w:jc w:val="both"/>
        <w:rPr>
          <w:rFonts w:ascii="標楷體" w:eastAsia="標楷體" w:hAnsi="標楷體"/>
          <w:sz w:val="28"/>
          <w:szCs w:val="22"/>
        </w:rPr>
      </w:pPr>
      <w:r w:rsidRPr="00F46BFC">
        <w:rPr>
          <w:rFonts w:ascii="標楷體" w:eastAsia="標楷體" w:hAnsi="標楷體"/>
          <w:sz w:val="28"/>
          <w:szCs w:val="22"/>
          <w:u w:val="single"/>
        </w:rPr>
        <w:t>十</w:t>
      </w:r>
      <w:r w:rsidR="00FB1B63" w:rsidRPr="00F46BFC">
        <w:rPr>
          <w:rFonts w:ascii="標楷體" w:eastAsia="標楷體" w:hAnsi="標楷體"/>
          <w:sz w:val="28"/>
          <w:szCs w:val="22"/>
          <w:u w:val="single"/>
        </w:rPr>
        <w:t>五</w:t>
      </w:r>
      <w:r w:rsidR="000C0D62" w:rsidRPr="00F46BFC">
        <w:rPr>
          <w:rFonts w:ascii="標楷體" w:eastAsia="標楷體" w:hAnsi="標楷體"/>
          <w:sz w:val="28"/>
          <w:szCs w:val="22"/>
          <w:u w:val="single"/>
        </w:rPr>
        <w:t>、</w:t>
      </w:r>
      <w:r w:rsidR="00153558" w:rsidRPr="00F46BFC">
        <w:rPr>
          <w:rFonts w:ascii="標楷體" w:eastAsia="標楷體" w:hAnsi="標楷體"/>
          <w:sz w:val="28"/>
          <w:szCs w:val="22"/>
        </w:rPr>
        <w:t>約聘僱人員擔任職務之限制及其他規定：</w:t>
      </w:r>
    </w:p>
    <w:p w:rsidR="00153558" w:rsidRPr="00F46BFC" w:rsidRDefault="00D809EC" w:rsidP="001745EA">
      <w:pPr>
        <w:numPr>
          <w:ilvl w:val="0"/>
          <w:numId w:val="16"/>
        </w:numPr>
        <w:snapToGrid w:val="0"/>
        <w:spacing w:line="400" w:lineRule="exact"/>
        <w:ind w:left="1140" w:hanging="856"/>
        <w:jc w:val="both"/>
        <w:rPr>
          <w:rFonts w:ascii="標楷體" w:eastAsia="標楷體" w:hAnsi="標楷體"/>
          <w:sz w:val="28"/>
          <w:szCs w:val="22"/>
        </w:rPr>
      </w:pPr>
      <w:r w:rsidRPr="00F46BFC">
        <w:rPr>
          <w:rFonts w:ascii="標楷體" w:eastAsia="標楷體" w:hAnsi="標楷體"/>
          <w:sz w:val="28"/>
          <w:szCs w:val="22"/>
        </w:rPr>
        <w:t>聘用人員不適用各該機關組織法規所定簡任職或薦任職各項職務</w:t>
      </w:r>
      <w:r w:rsidR="00153558" w:rsidRPr="00F46BFC">
        <w:rPr>
          <w:rFonts w:ascii="標楷體" w:eastAsia="標楷體" w:hAnsi="標楷體"/>
          <w:sz w:val="28"/>
          <w:szCs w:val="22"/>
        </w:rPr>
        <w:t>名</w:t>
      </w:r>
    </w:p>
    <w:p w:rsidR="00D809EC" w:rsidRPr="00F46BFC" w:rsidRDefault="00153558" w:rsidP="001745EA">
      <w:pPr>
        <w:snapToGrid w:val="0"/>
        <w:spacing w:line="400" w:lineRule="exact"/>
        <w:ind w:firstLineChars="400" w:firstLine="1120"/>
        <w:jc w:val="both"/>
        <w:rPr>
          <w:rFonts w:ascii="標楷體" w:eastAsia="標楷體" w:hAnsi="標楷體"/>
          <w:sz w:val="28"/>
          <w:szCs w:val="22"/>
        </w:rPr>
      </w:pPr>
      <w:r w:rsidRPr="00F46BFC">
        <w:rPr>
          <w:rFonts w:ascii="標楷體" w:eastAsia="標楷體" w:hAnsi="標楷體"/>
          <w:sz w:val="28"/>
          <w:szCs w:val="22"/>
        </w:rPr>
        <w:t>稱，並不得兼任有職等之職務。</w:t>
      </w:r>
    </w:p>
    <w:p w:rsidR="00153558" w:rsidRPr="00F46BFC" w:rsidRDefault="00153558" w:rsidP="001745EA">
      <w:pPr>
        <w:numPr>
          <w:ilvl w:val="0"/>
          <w:numId w:val="16"/>
        </w:numPr>
        <w:snapToGrid w:val="0"/>
        <w:spacing w:line="400" w:lineRule="exact"/>
        <w:ind w:left="1140" w:hanging="856"/>
        <w:jc w:val="both"/>
        <w:rPr>
          <w:rFonts w:ascii="標楷體" w:eastAsia="標楷體" w:hAnsi="標楷體"/>
          <w:sz w:val="28"/>
          <w:szCs w:val="22"/>
        </w:rPr>
      </w:pPr>
      <w:r w:rsidRPr="00F46BFC">
        <w:rPr>
          <w:rFonts w:ascii="標楷體" w:eastAsia="標楷體" w:hAnsi="標楷體"/>
          <w:sz w:val="28"/>
          <w:szCs w:val="22"/>
        </w:rPr>
        <w:t>各機關法定主管職位，不得以聘用人員充任之；約僱人員不得擔任或</w:t>
      </w:r>
    </w:p>
    <w:p w:rsidR="00D809EC" w:rsidRPr="00F46BFC" w:rsidRDefault="00153558" w:rsidP="001745EA">
      <w:pPr>
        <w:snapToGrid w:val="0"/>
        <w:spacing w:line="400" w:lineRule="exact"/>
        <w:ind w:firstLineChars="400" w:firstLine="1120"/>
        <w:jc w:val="both"/>
        <w:rPr>
          <w:rFonts w:ascii="標楷體" w:eastAsia="標楷體" w:hAnsi="標楷體"/>
          <w:sz w:val="28"/>
          <w:szCs w:val="22"/>
        </w:rPr>
      </w:pPr>
      <w:r w:rsidRPr="00F46BFC">
        <w:rPr>
          <w:rFonts w:ascii="標楷體" w:eastAsia="標楷體" w:hAnsi="標楷體"/>
          <w:sz w:val="28"/>
          <w:szCs w:val="22"/>
        </w:rPr>
        <w:t>兼任主管職位。</w:t>
      </w:r>
    </w:p>
    <w:p w:rsidR="00D809EC" w:rsidRPr="00F46BFC" w:rsidRDefault="00D809EC" w:rsidP="001745EA">
      <w:pPr>
        <w:numPr>
          <w:ilvl w:val="0"/>
          <w:numId w:val="16"/>
        </w:numPr>
        <w:snapToGrid w:val="0"/>
        <w:spacing w:line="400" w:lineRule="exact"/>
        <w:ind w:left="1140" w:hanging="856"/>
        <w:jc w:val="both"/>
        <w:rPr>
          <w:rFonts w:ascii="標楷體" w:eastAsia="標楷體" w:hAnsi="標楷體"/>
          <w:sz w:val="28"/>
          <w:szCs w:val="22"/>
        </w:rPr>
      </w:pPr>
      <w:r w:rsidRPr="00F46BFC">
        <w:rPr>
          <w:rFonts w:ascii="標楷體" w:eastAsia="標楷體" w:hAnsi="標楷體"/>
          <w:sz w:val="28"/>
          <w:szCs w:val="22"/>
        </w:rPr>
        <w:t>各機關現職人員不得以契約聘用，亦不得接受其他機關之約聘職務</w:t>
      </w:r>
      <w:r w:rsidRPr="00F46BFC">
        <w:rPr>
          <w:rFonts w:ascii="標楷體" w:eastAsia="標楷體" w:hAnsi="標楷體" w:hint="eastAsia"/>
          <w:sz w:val="28"/>
          <w:szCs w:val="22"/>
        </w:rPr>
        <w:t>。</w:t>
      </w:r>
    </w:p>
    <w:p w:rsidR="00D809EC" w:rsidRPr="00F46BFC" w:rsidRDefault="00153558" w:rsidP="001745EA">
      <w:pPr>
        <w:numPr>
          <w:ilvl w:val="0"/>
          <w:numId w:val="16"/>
        </w:numPr>
        <w:snapToGrid w:val="0"/>
        <w:spacing w:line="400" w:lineRule="exact"/>
        <w:ind w:left="1140" w:hanging="856"/>
        <w:jc w:val="both"/>
        <w:rPr>
          <w:rFonts w:ascii="標楷體" w:eastAsia="標楷體" w:hAnsi="標楷體"/>
          <w:sz w:val="28"/>
          <w:szCs w:val="22"/>
        </w:rPr>
      </w:pPr>
      <w:r w:rsidRPr="00F46BFC">
        <w:rPr>
          <w:rFonts w:ascii="標楷體" w:eastAsia="標楷體" w:hAnsi="標楷體"/>
          <w:sz w:val="28"/>
          <w:szCs w:val="22"/>
        </w:rPr>
        <w:t>各機關編制內現職人員除法令另有規定外，不得轉任本機關或兼任其他機關聘用職務。</w:t>
      </w:r>
    </w:p>
    <w:p w:rsidR="00D809EC" w:rsidRPr="00F46BFC" w:rsidRDefault="00153558" w:rsidP="001745EA">
      <w:pPr>
        <w:numPr>
          <w:ilvl w:val="0"/>
          <w:numId w:val="16"/>
        </w:numPr>
        <w:snapToGrid w:val="0"/>
        <w:spacing w:line="400" w:lineRule="exact"/>
        <w:ind w:left="1140" w:hanging="856"/>
        <w:jc w:val="both"/>
        <w:rPr>
          <w:rFonts w:ascii="標楷體" w:eastAsia="標楷體" w:hAnsi="標楷體"/>
          <w:sz w:val="28"/>
          <w:szCs w:val="22"/>
        </w:rPr>
      </w:pPr>
      <w:r w:rsidRPr="00F46BFC">
        <w:rPr>
          <w:rFonts w:ascii="標楷體" w:eastAsia="標楷體" w:hAnsi="標楷體"/>
          <w:sz w:val="28"/>
          <w:szCs w:val="22"/>
        </w:rPr>
        <w:t>駕駛、技工、工友所從事之事務工作不得以約僱人員充之。</w:t>
      </w:r>
    </w:p>
    <w:p w:rsidR="00D809EC" w:rsidRPr="00F46BFC" w:rsidRDefault="00153558" w:rsidP="001745EA">
      <w:pPr>
        <w:numPr>
          <w:ilvl w:val="0"/>
          <w:numId w:val="16"/>
        </w:numPr>
        <w:snapToGrid w:val="0"/>
        <w:spacing w:line="400" w:lineRule="exact"/>
        <w:ind w:left="1140" w:hanging="856"/>
        <w:jc w:val="both"/>
        <w:rPr>
          <w:rFonts w:ascii="標楷體" w:eastAsia="標楷體" w:hAnsi="標楷體"/>
          <w:sz w:val="28"/>
          <w:szCs w:val="22"/>
        </w:rPr>
      </w:pPr>
      <w:r w:rsidRPr="00F46BFC">
        <w:rPr>
          <w:rFonts w:ascii="標楷體" w:eastAsia="標楷體" w:hAnsi="標楷體"/>
          <w:sz w:val="28"/>
          <w:szCs w:val="22"/>
        </w:rPr>
        <w:t>各機關原列出缺不補聘僱人員，應嚴予管制。</w:t>
      </w:r>
    </w:p>
    <w:p w:rsidR="00D809EC" w:rsidRPr="00F46BFC" w:rsidRDefault="00153558" w:rsidP="001745EA">
      <w:pPr>
        <w:numPr>
          <w:ilvl w:val="0"/>
          <w:numId w:val="16"/>
        </w:numPr>
        <w:snapToGrid w:val="0"/>
        <w:spacing w:line="400" w:lineRule="exact"/>
        <w:ind w:left="1140" w:hanging="856"/>
        <w:jc w:val="both"/>
        <w:rPr>
          <w:rFonts w:ascii="標楷體" w:eastAsia="標楷體" w:hAnsi="標楷體"/>
          <w:sz w:val="28"/>
          <w:szCs w:val="22"/>
        </w:rPr>
      </w:pPr>
      <w:r w:rsidRPr="00F46BFC">
        <w:rPr>
          <w:rFonts w:ascii="標楷體" w:eastAsia="標楷體" w:hAnsi="標楷體"/>
          <w:sz w:val="28"/>
          <w:szCs w:val="22"/>
        </w:rPr>
        <w:t>各機關經核定增加編制員額者，應配合精減聘僱人員名額。</w:t>
      </w:r>
    </w:p>
    <w:p w:rsidR="009A3FA5" w:rsidRPr="00F46BFC" w:rsidRDefault="00B07311" w:rsidP="000C0D62">
      <w:pPr>
        <w:snapToGrid w:val="0"/>
        <w:spacing w:line="400" w:lineRule="exact"/>
        <w:ind w:left="840" w:hangingChars="300" w:hanging="840"/>
        <w:jc w:val="both"/>
        <w:rPr>
          <w:rFonts w:ascii="標楷體" w:eastAsia="標楷體" w:hAnsi="標楷體"/>
          <w:sz w:val="28"/>
          <w:szCs w:val="22"/>
        </w:rPr>
      </w:pPr>
      <w:r w:rsidRPr="00F46BFC">
        <w:rPr>
          <w:rFonts w:ascii="標楷體" w:eastAsia="標楷體" w:hAnsi="標楷體"/>
          <w:sz w:val="28"/>
          <w:szCs w:val="22"/>
          <w:u w:val="single"/>
        </w:rPr>
        <w:t>十</w:t>
      </w:r>
      <w:r w:rsidR="00FB1B63" w:rsidRPr="00F46BFC">
        <w:rPr>
          <w:rFonts w:ascii="標楷體" w:eastAsia="標楷體" w:hAnsi="標楷體"/>
          <w:sz w:val="28"/>
          <w:szCs w:val="22"/>
          <w:u w:val="single"/>
        </w:rPr>
        <w:t>六</w:t>
      </w:r>
      <w:r w:rsidR="000C0D62" w:rsidRPr="00F46BFC">
        <w:rPr>
          <w:rFonts w:ascii="標楷體" w:eastAsia="標楷體" w:hAnsi="標楷體"/>
          <w:sz w:val="28"/>
          <w:szCs w:val="22"/>
          <w:u w:val="single"/>
        </w:rPr>
        <w:t>、</w:t>
      </w:r>
      <w:r w:rsidR="009A3FA5" w:rsidRPr="00F46BFC">
        <w:rPr>
          <w:rFonts w:ascii="標楷體" w:eastAsia="標楷體" w:hAnsi="標楷體" w:hint="eastAsia"/>
          <w:sz w:val="28"/>
          <w:szCs w:val="22"/>
        </w:rPr>
        <w:t>本府進用或解僱約聘（僱）人員時，不得以種族、階級、語言、思想、宗教、黨派、籍貫、出生地、性別、性傾向、年齡、婚姻、容貌、五官、身心障礙或以往工會會員身分為由，予以歧視。</w:t>
      </w:r>
    </w:p>
    <w:p w:rsidR="00184C96" w:rsidRPr="00F46BFC" w:rsidRDefault="000C0D62" w:rsidP="000C0D62">
      <w:pPr>
        <w:snapToGrid w:val="0"/>
        <w:spacing w:line="400" w:lineRule="exact"/>
        <w:ind w:left="840" w:hangingChars="300" w:hanging="840"/>
        <w:jc w:val="both"/>
        <w:rPr>
          <w:rFonts w:ascii="標楷體" w:eastAsia="標楷體" w:hAnsi="標楷體"/>
          <w:sz w:val="28"/>
          <w:szCs w:val="22"/>
          <w:u w:val="single"/>
        </w:rPr>
      </w:pPr>
      <w:r w:rsidRPr="00F46BFC">
        <w:rPr>
          <w:rFonts w:ascii="標楷體" w:eastAsia="標楷體" w:hAnsi="標楷體"/>
          <w:sz w:val="28"/>
          <w:szCs w:val="22"/>
          <w:u w:val="single"/>
        </w:rPr>
        <w:t>十</w:t>
      </w:r>
      <w:r w:rsidR="00FB1B63" w:rsidRPr="00F46BFC">
        <w:rPr>
          <w:rFonts w:ascii="標楷體" w:eastAsia="標楷體" w:hAnsi="標楷體"/>
          <w:sz w:val="28"/>
          <w:szCs w:val="22"/>
          <w:u w:val="single"/>
        </w:rPr>
        <w:t>七</w:t>
      </w:r>
      <w:r w:rsidRPr="00F46BFC">
        <w:rPr>
          <w:rFonts w:ascii="標楷體" w:eastAsia="標楷體" w:hAnsi="標楷體"/>
          <w:sz w:val="28"/>
          <w:szCs w:val="22"/>
          <w:u w:val="single"/>
        </w:rPr>
        <w:t>、</w:t>
      </w:r>
      <w:r w:rsidR="00184C96" w:rsidRPr="00F46BFC">
        <w:rPr>
          <w:rFonts w:ascii="標楷體" w:eastAsia="標楷體" w:hAnsi="標楷體" w:hint="eastAsia"/>
          <w:sz w:val="28"/>
          <w:szCs w:val="22"/>
          <w:u w:val="single"/>
        </w:rPr>
        <w:t>本府及各機關學校應依公務人員安全及衛生防護辦法、職業安全衛生法分別提供約聘、約僱人員執行職務之安全及衛生防護措施，約聘、約僱人員亦應接受工作上必要之職業安全衛生教育及訓練。</w:t>
      </w:r>
      <w:bookmarkEnd w:id="0"/>
    </w:p>
    <w:sectPr w:rsidR="00184C96" w:rsidRPr="00F46BFC" w:rsidSect="003C2FEC">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F8E" w:rsidRDefault="00897F8E" w:rsidP="00570351">
      <w:r>
        <w:separator/>
      </w:r>
    </w:p>
  </w:endnote>
  <w:endnote w:type="continuationSeparator" w:id="0">
    <w:p w:rsidR="00897F8E" w:rsidRDefault="00897F8E" w:rsidP="0057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E8A" w:rsidRDefault="000A440B">
    <w:pPr>
      <w:pStyle w:val="a8"/>
      <w:jc w:val="center"/>
    </w:pPr>
    <w:r>
      <w:fldChar w:fldCharType="begin"/>
    </w:r>
    <w:r w:rsidR="00E63E8A">
      <w:instrText>PAGE   \* MERGEFORMAT</w:instrText>
    </w:r>
    <w:r>
      <w:fldChar w:fldCharType="separate"/>
    </w:r>
    <w:r w:rsidR="00F46BFC" w:rsidRPr="00F46BFC">
      <w:rPr>
        <w:noProof/>
        <w:lang w:val="zh-TW"/>
      </w:rPr>
      <w:t>2</w:t>
    </w:r>
    <w:r>
      <w:fldChar w:fldCharType="end"/>
    </w:r>
  </w:p>
  <w:p w:rsidR="00E63E8A" w:rsidRDefault="00E63E8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F8E" w:rsidRDefault="00897F8E" w:rsidP="00570351">
      <w:r>
        <w:separator/>
      </w:r>
    </w:p>
  </w:footnote>
  <w:footnote w:type="continuationSeparator" w:id="0">
    <w:p w:rsidR="00897F8E" w:rsidRDefault="00897F8E" w:rsidP="005703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57CC5C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E00F6"/>
    <w:multiLevelType w:val="hybridMultilevel"/>
    <w:tmpl w:val="A0E62F24"/>
    <w:lvl w:ilvl="0" w:tplc="CCD0E3A0">
      <w:start w:val="1"/>
      <w:numFmt w:val="decimal"/>
      <w:lvlText w:val="%1."/>
      <w:lvlJc w:val="left"/>
      <w:pPr>
        <w:ind w:left="1688" w:hanging="480"/>
      </w:pPr>
      <w:rPr>
        <w:color w:val="FF0000"/>
      </w:rPr>
    </w:lvl>
    <w:lvl w:ilvl="1" w:tplc="04090019" w:tentative="1">
      <w:start w:val="1"/>
      <w:numFmt w:val="ideographTraditional"/>
      <w:lvlText w:val="%2、"/>
      <w:lvlJc w:val="left"/>
      <w:pPr>
        <w:ind w:left="2168" w:hanging="480"/>
      </w:pPr>
    </w:lvl>
    <w:lvl w:ilvl="2" w:tplc="0409001B" w:tentative="1">
      <w:start w:val="1"/>
      <w:numFmt w:val="lowerRoman"/>
      <w:lvlText w:val="%3."/>
      <w:lvlJc w:val="right"/>
      <w:pPr>
        <w:ind w:left="2648" w:hanging="480"/>
      </w:pPr>
    </w:lvl>
    <w:lvl w:ilvl="3" w:tplc="0409000F" w:tentative="1">
      <w:start w:val="1"/>
      <w:numFmt w:val="decimal"/>
      <w:lvlText w:val="%4."/>
      <w:lvlJc w:val="left"/>
      <w:pPr>
        <w:ind w:left="3128" w:hanging="480"/>
      </w:pPr>
    </w:lvl>
    <w:lvl w:ilvl="4" w:tplc="04090019" w:tentative="1">
      <w:start w:val="1"/>
      <w:numFmt w:val="ideographTraditional"/>
      <w:lvlText w:val="%5、"/>
      <w:lvlJc w:val="left"/>
      <w:pPr>
        <w:ind w:left="3608" w:hanging="480"/>
      </w:pPr>
    </w:lvl>
    <w:lvl w:ilvl="5" w:tplc="0409001B" w:tentative="1">
      <w:start w:val="1"/>
      <w:numFmt w:val="lowerRoman"/>
      <w:lvlText w:val="%6."/>
      <w:lvlJc w:val="right"/>
      <w:pPr>
        <w:ind w:left="4088" w:hanging="480"/>
      </w:pPr>
    </w:lvl>
    <w:lvl w:ilvl="6" w:tplc="0409000F" w:tentative="1">
      <w:start w:val="1"/>
      <w:numFmt w:val="decimal"/>
      <w:lvlText w:val="%7."/>
      <w:lvlJc w:val="left"/>
      <w:pPr>
        <w:ind w:left="4568" w:hanging="480"/>
      </w:pPr>
    </w:lvl>
    <w:lvl w:ilvl="7" w:tplc="04090019" w:tentative="1">
      <w:start w:val="1"/>
      <w:numFmt w:val="ideographTraditional"/>
      <w:lvlText w:val="%8、"/>
      <w:lvlJc w:val="left"/>
      <w:pPr>
        <w:ind w:left="5048" w:hanging="480"/>
      </w:pPr>
    </w:lvl>
    <w:lvl w:ilvl="8" w:tplc="0409001B" w:tentative="1">
      <w:start w:val="1"/>
      <w:numFmt w:val="lowerRoman"/>
      <w:lvlText w:val="%9."/>
      <w:lvlJc w:val="right"/>
      <w:pPr>
        <w:ind w:left="5528" w:hanging="480"/>
      </w:pPr>
    </w:lvl>
  </w:abstractNum>
  <w:abstractNum w:abstractNumId="2" w15:restartNumberingAfterBreak="0">
    <w:nsid w:val="16086112"/>
    <w:multiLevelType w:val="hybridMultilevel"/>
    <w:tmpl w:val="19AACE82"/>
    <w:lvl w:ilvl="0" w:tplc="E9B45E3E">
      <w:start w:val="1"/>
      <w:numFmt w:val="decimal"/>
      <w:lvlText w:val="%1."/>
      <w:lvlJc w:val="left"/>
      <w:pPr>
        <w:ind w:left="840" w:hanging="36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B914DDD"/>
    <w:multiLevelType w:val="hybridMultilevel"/>
    <w:tmpl w:val="D9506A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CF7A15"/>
    <w:multiLevelType w:val="hybridMultilevel"/>
    <w:tmpl w:val="886E62E0"/>
    <w:lvl w:ilvl="0" w:tplc="6CA8EFE8">
      <w:start w:val="1"/>
      <w:numFmt w:val="decimal"/>
      <w:lvlText w:val="%1."/>
      <w:lvlJc w:val="left"/>
      <w:pPr>
        <w:tabs>
          <w:tab w:val="num" w:pos="1200"/>
        </w:tabs>
        <w:ind w:left="120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E24B2F"/>
    <w:multiLevelType w:val="hybridMultilevel"/>
    <w:tmpl w:val="80269D66"/>
    <w:lvl w:ilvl="0" w:tplc="5B8679E4">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1E932E47"/>
    <w:multiLevelType w:val="hybridMultilevel"/>
    <w:tmpl w:val="D2661AD0"/>
    <w:lvl w:ilvl="0" w:tplc="1752F6B8">
      <w:start w:val="1"/>
      <w:numFmt w:val="taiwaneseCountingThousand"/>
      <w:lvlText w:val="（%1）"/>
      <w:lvlJc w:val="left"/>
      <w:pPr>
        <w:tabs>
          <w:tab w:val="num" w:pos="1205"/>
        </w:tabs>
        <w:ind w:left="1205" w:hanging="855"/>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E61E89"/>
    <w:multiLevelType w:val="hybridMultilevel"/>
    <w:tmpl w:val="30B88F2E"/>
    <w:lvl w:ilvl="0" w:tplc="65D64714">
      <w:start w:val="1"/>
      <w:numFmt w:val="decimal"/>
      <w:lvlText w:val="%1."/>
      <w:lvlJc w:val="left"/>
      <w:pPr>
        <w:ind w:left="195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6C4FAB"/>
    <w:multiLevelType w:val="hybridMultilevel"/>
    <w:tmpl w:val="E982D754"/>
    <w:lvl w:ilvl="0" w:tplc="2D1618E2">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792CA4"/>
    <w:multiLevelType w:val="hybridMultilevel"/>
    <w:tmpl w:val="93BE7CE0"/>
    <w:lvl w:ilvl="0" w:tplc="044C28DE">
      <w:start w:val="1"/>
      <w:numFmt w:val="decimal"/>
      <w:lvlText w:val="%1."/>
      <w:lvlJc w:val="left"/>
      <w:pPr>
        <w:tabs>
          <w:tab w:val="num" w:pos="1200"/>
        </w:tabs>
        <w:ind w:left="1200" w:hanging="360"/>
      </w:pPr>
      <w:rPr>
        <w:rFonts w:hint="default"/>
        <w:sz w:val="28"/>
      </w:rPr>
    </w:lvl>
    <w:lvl w:ilvl="1" w:tplc="1676FB2C">
      <w:start w:val="7"/>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495129C"/>
    <w:multiLevelType w:val="hybridMultilevel"/>
    <w:tmpl w:val="343432D0"/>
    <w:lvl w:ilvl="0" w:tplc="0409000F">
      <w:start w:val="1"/>
      <w:numFmt w:val="decimal"/>
      <w:lvlText w:val="%1."/>
      <w:lvlJc w:val="left"/>
      <w:pPr>
        <w:ind w:left="1875" w:hanging="480"/>
      </w:pPr>
    </w:lvl>
    <w:lvl w:ilvl="1" w:tplc="04090019" w:tentative="1">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11" w15:restartNumberingAfterBreak="0">
    <w:nsid w:val="273841B1"/>
    <w:multiLevelType w:val="hybridMultilevel"/>
    <w:tmpl w:val="0558569C"/>
    <w:lvl w:ilvl="0" w:tplc="84D2E46E">
      <w:start w:val="1"/>
      <w:numFmt w:val="taiwaneseCountingThousand"/>
      <w:lvlText w:val="（%1）"/>
      <w:lvlJc w:val="left"/>
      <w:pPr>
        <w:tabs>
          <w:tab w:val="num" w:pos="1136"/>
        </w:tabs>
        <w:ind w:left="1136" w:hanging="855"/>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2" w15:restartNumberingAfterBreak="0">
    <w:nsid w:val="2903137B"/>
    <w:multiLevelType w:val="hybridMultilevel"/>
    <w:tmpl w:val="04489F8E"/>
    <w:lvl w:ilvl="0" w:tplc="8AECE0A8">
      <w:start w:val="1"/>
      <w:numFmt w:val="decimal"/>
      <w:lvlText w:val="%1."/>
      <w:lvlJc w:val="left"/>
      <w:pPr>
        <w:tabs>
          <w:tab w:val="num" w:pos="1200"/>
        </w:tabs>
        <w:ind w:left="120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D7C26B8"/>
    <w:multiLevelType w:val="hybridMultilevel"/>
    <w:tmpl w:val="41BE6E00"/>
    <w:lvl w:ilvl="0" w:tplc="0409000F">
      <w:start w:val="1"/>
      <w:numFmt w:val="decimal"/>
      <w:lvlText w:val="%1."/>
      <w:lvlJc w:val="left"/>
      <w:pPr>
        <w:ind w:left="2443" w:hanging="480"/>
      </w:pPr>
    </w:lvl>
    <w:lvl w:ilvl="1" w:tplc="04090019" w:tentative="1">
      <w:start w:val="1"/>
      <w:numFmt w:val="ideographTraditional"/>
      <w:lvlText w:val="%2、"/>
      <w:lvlJc w:val="left"/>
      <w:pPr>
        <w:ind w:left="2923" w:hanging="480"/>
      </w:pPr>
    </w:lvl>
    <w:lvl w:ilvl="2" w:tplc="0409001B" w:tentative="1">
      <w:start w:val="1"/>
      <w:numFmt w:val="lowerRoman"/>
      <w:lvlText w:val="%3."/>
      <w:lvlJc w:val="right"/>
      <w:pPr>
        <w:ind w:left="3403" w:hanging="480"/>
      </w:pPr>
    </w:lvl>
    <w:lvl w:ilvl="3" w:tplc="0409000F" w:tentative="1">
      <w:start w:val="1"/>
      <w:numFmt w:val="decimal"/>
      <w:lvlText w:val="%4."/>
      <w:lvlJc w:val="left"/>
      <w:pPr>
        <w:ind w:left="3883" w:hanging="480"/>
      </w:pPr>
    </w:lvl>
    <w:lvl w:ilvl="4" w:tplc="04090019" w:tentative="1">
      <w:start w:val="1"/>
      <w:numFmt w:val="ideographTraditional"/>
      <w:lvlText w:val="%5、"/>
      <w:lvlJc w:val="left"/>
      <w:pPr>
        <w:ind w:left="4363" w:hanging="480"/>
      </w:pPr>
    </w:lvl>
    <w:lvl w:ilvl="5" w:tplc="0409001B" w:tentative="1">
      <w:start w:val="1"/>
      <w:numFmt w:val="lowerRoman"/>
      <w:lvlText w:val="%6."/>
      <w:lvlJc w:val="right"/>
      <w:pPr>
        <w:ind w:left="4843" w:hanging="480"/>
      </w:pPr>
    </w:lvl>
    <w:lvl w:ilvl="6" w:tplc="0409000F" w:tentative="1">
      <w:start w:val="1"/>
      <w:numFmt w:val="decimal"/>
      <w:lvlText w:val="%7."/>
      <w:lvlJc w:val="left"/>
      <w:pPr>
        <w:ind w:left="5323" w:hanging="480"/>
      </w:pPr>
    </w:lvl>
    <w:lvl w:ilvl="7" w:tplc="04090019" w:tentative="1">
      <w:start w:val="1"/>
      <w:numFmt w:val="ideographTraditional"/>
      <w:lvlText w:val="%8、"/>
      <w:lvlJc w:val="left"/>
      <w:pPr>
        <w:ind w:left="5803" w:hanging="480"/>
      </w:pPr>
    </w:lvl>
    <w:lvl w:ilvl="8" w:tplc="0409001B" w:tentative="1">
      <w:start w:val="1"/>
      <w:numFmt w:val="lowerRoman"/>
      <w:lvlText w:val="%9."/>
      <w:lvlJc w:val="right"/>
      <w:pPr>
        <w:ind w:left="6283" w:hanging="480"/>
      </w:pPr>
    </w:lvl>
  </w:abstractNum>
  <w:abstractNum w:abstractNumId="14" w15:restartNumberingAfterBreak="0">
    <w:nsid w:val="2E652199"/>
    <w:multiLevelType w:val="hybridMultilevel"/>
    <w:tmpl w:val="A1B65816"/>
    <w:lvl w:ilvl="0" w:tplc="6CA8EFE8">
      <w:start w:val="1"/>
      <w:numFmt w:val="decimal"/>
      <w:lvlText w:val="%1."/>
      <w:lvlJc w:val="left"/>
      <w:pPr>
        <w:ind w:left="1920" w:hanging="720"/>
      </w:pPr>
      <w:rPr>
        <w:rFonts w:hint="default"/>
        <w:sz w:val="28"/>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5" w15:restartNumberingAfterBreak="0">
    <w:nsid w:val="303E6849"/>
    <w:multiLevelType w:val="hybridMultilevel"/>
    <w:tmpl w:val="EEDCFC62"/>
    <w:lvl w:ilvl="0" w:tplc="0409000F">
      <w:start w:val="1"/>
      <w:numFmt w:val="decimal"/>
      <w:lvlText w:val="%1."/>
      <w:lvlJc w:val="left"/>
      <w:pPr>
        <w:ind w:left="1322" w:hanging="480"/>
      </w:pPr>
    </w:lvl>
    <w:lvl w:ilvl="1" w:tplc="04090019" w:tentative="1">
      <w:start w:val="1"/>
      <w:numFmt w:val="ideographTraditional"/>
      <w:lvlText w:val="%2、"/>
      <w:lvlJc w:val="left"/>
      <w:pPr>
        <w:ind w:left="1802" w:hanging="480"/>
      </w:pPr>
    </w:lvl>
    <w:lvl w:ilvl="2" w:tplc="0409001B" w:tentative="1">
      <w:start w:val="1"/>
      <w:numFmt w:val="lowerRoman"/>
      <w:lvlText w:val="%3."/>
      <w:lvlJc w:val="right"/>
      <w:pPr>
        <w:ind w:left="2282" w:hanging="480"/>
      </w:pPr>
    </w:lvl>
    <w:lvl w:ilvl="3" w:tplc="0409000F" w:tentative="1">
      <w:start w:val="1"/>
      <w:numFmt w:val="decimal"/>
      <w:lvlText w:val="%4."/>
      <w:lvlJc w:val="left"/>
      <w:pPr>
        <w:ind w:left="2762" w:hanging="480"/>
      </w:pPr>
    </w:lvl>
    <w:lvl w:ilvl="4" w:tplc="04090019" w:tentative="1">
      <w:start w:val="1"/>
      <w:numFmt w:val="ideographTraditional"/>
      <w:lvlText w:val="%5、"/>
      <w:lvlJc w:val="left"/>
      <w:pPr>
        <w:ind w:left="3242" w:hanging="480"/>
      </w:pPr>
    </w:lvl>
    <w:lvl w:ilvl="5" w:tplc="0409001B" w:tentative="1">
      <w:start w:val="1"/>
      <w:numFmt w:val="lowerRoman"/>
      <w:lvlText w:val="%6."/>
      <w:lvlJc w:val="right"/>
      <w:pPr>
        <w:ind w:left="3722" w:hanging="480"/>
      </w:pPr>
    </w:lvl>
    <w:lvl w:ilvl="6" w:tplc="0409000F" w:tentative="1">
      <w:start w:val="1"/>
      <w:numFmt w:val="decimal"/>
      <w:lvlText w:val="%7."/>
      <w:lvlJc w:val="left"/>
      <w:pPr>
        <w:ind w:left="4202" w:hanging="480"/>
      </w:pPr>
    </w:lvl>
    <w:lvl w:ilvl="7" w:tplc="04090019" w:tentative="1">
      <w:start w:val="1"/>
      <w:numFmt w:val="ideographTraditional"/>
      <w:lvlText w:val="%8、"/>
      <w:lvlJc w:val="left"/>
      <w:pPr>
        <w:ind w:left="4682" w:hanging="480"/>
      </w:pPr>
    </w:lvl>
    <w:lvl w:ilvl="8" w:tplc="0409001B" w:tentative="1">
      <w:start w:val="1"/>
      <w:numFmt w:val="lowerRoman"/>
      <w:lvlText w:val="%9."/>
      <w:lvlJc w:val="right"/>
      <w:pPr>
        <w:ind w:left="5162" w:hanging="480"/>
      </w:pPr>
    </w:lvl>
  </w:abstractNum>
  <w:abstractNum w:abstractNumId="16" w15:restartNumberingAfterBreak="0">
    <w:nsid w:val="32FA52E2"/>
    <w:multiLevelType w:val="hybridMultilevel"/>
    <w:tmpl w:val="972AB5A6"/>
    <w:lvl w:ilvl="0" w:tplc="0409000F">
      <w:start w:val="1"/>
      <w:numFmt w:val="decimal"/>
      <w:lvlText w:val="%1."/>
      <w:lvlJc w:val="left"/>
      <w:pPr>
        <w:ind w:left="1715" w:hanging="480"/>
      </w:pPr>
    </w:lvl>
    <w:lvl w:ilvl="1" w:tplc="04090019" w:tentative="1">
      <w:start w:val="1"/>
      <w:numFmt w:val="ideographTraditional"/>
      <w:lvlText w:val="%2、"/>
      <w:lvlJc w:val="left"/>
      <w:pPr>
        <w:ind w:left="2195" w:hanging="480"/>
      </w:pPr>
    </w:lvl>
    <w:lvl w:ilvl="2" w:tplc="0409001B" w:tentative="1">
      <w:start w:val="1"/>
      <w:numFmt w:val="lowerRoman"/>
      <w:lvlText w:val="%3."/>
      <w:lvlJc w:val="right"/>
      <w:pPr>
        <w:ind w:left="2675" w:hanging="480"/>
      </w:pPr>
    </w:lvl>
    <w:lvl w:ilvl="3" w:tplc="0409000F" w:tentative="1">
      <w:start w:val="1"/>
      <w:numFmt w:val="decimal"/>
      <w:lvlText w:val="%4."/>
      <w:lvlJc w:val="left"/>
      <w:pPr>
        <w:ind w:left="3155" w:hanging="480"/>
      </w:pPr>
    </w:lvl>
    <w:lvl w:ilvl="4" w:tplc="04090019" w:tentative="1">
      <w:start w:val="1"/>
      <w:numFmt w:val="ideographTraditional"/>
      <w:lvlText w:val="%5、"/>
      <w:lvlJc w:val="left"/>
      <w:pPr>
        <w:ind w:left="3635" w:hanging="480"/>
      </w:pPr>
    </w:lvl>
    <w:lvl w:ilvl="5" w:tplc="0409001B" w:tentative="1">
      <w:start w:val="1"/>
      <w:numFmt w:val="lowerRoman"/>
      <w:lvlText w:val="%6."/>
      <w:lvlJc w:val="right"/>
      <w:pPr>
        <w:ind w:left="4115" w:hanging="480"/>
      </w:pPr>
    </w:lvl>
    <w:lvl w:ilvl="6" w:tplc="0409000F" w:tentative="1">
      <w:start w:val="1"/>
      <w:numFmt w:val="decimal"/>
      <w:lvlText w:val="%7."/>
      <w:lvlJc w:val="left"/>
      <w:pPr>
        <w:ind w:left="4595" w:hanging="480"/>
      </w:pPr>
    </w:lvl>
    <w:lvl w:ilvl="7" w:tplc="04090019" w:tentative="1">
      <w:start w:val="1"/>
      <w:numFmt w:val="ideographTraditional"/>
      <w:lvlText w:val="%8、"/>
      <w:lvlJc w:val="left"/>
      <w:pPr>
        <w:ind w:left="5075" w:hanging="480"/>
      </w:pPr>
    </w:lvl>
    <w:lvl w:ilvl="8" w:tplc="0409001B" w:tentative="1">
      <w:start w:val="1"/>
      <w:numFmt w:val="lowerRoman"/>
      <w:lvlText w:val="%9."/>
      <w:lvlJc w:val="right"/>
      <w:pPr>
        <w:ind w:left="5555" w:hanging="480"/>
      </w:pPr>
    </w:lvl>
  </w:abstractNum>
  <w:abstractNum w:abstractNumId="17" w15:restartNumberingAfterBreak="0">
    <w:nsid w:val="380253A2"/>
    <w:multiLevelType w:val="hybridMultilevel"/>
    <w:tmpl w:val="8C0E782C"/>
    <w:lvl w:ilvl="0" w:tplc="0409000F">
      <w:start w:val="1"/>
      <w:numFmt w:val="decimal"/>
      <w:lvlText w:val="%1."/>
      <w:lvlJc w:val="left"/>
      <w:pPr>
        <w:ind w:left="1601" w:hanging="480"/>
      </w:pPr>
    </w:lvl>
    <w:lvl w:ilvl="1" w:tplc="04090019" w:tentative="1">
      <w:start w:val="1"/>
      <w:numFmt w:val="ideographTraditional"/>
      <w:lvlText w:val="%2、"/>
      <w:lvlJc w:val="left"/>
      <w:pPr>
        <w:ind w:left="2081" w:hanging="480"/>
      </w:pPr>
    </w:lvl>
    <w:lvl w:ilvl="2" w:tplc="0409001B" w:tentative="1">
      <w:start w:val="1"/>
      <w:numFmt w:val="lowerRoman"/>
      <w:lvlText w:val="%3."/>
      <w:lvlJc w:val="right"/>
      <w:pPr>
        <w:ind w:left="2561" w:hanging="480"/>
      </w:pPr>
    </w:lvl>
    <w:lvl w:ilvl="3" w:tplc="0409000F" w:tentative="1">
      <w:start w:val="1"/>
      <w:numFmt w:val="decimal"/>
      <w:lvlText w:val="%4."/>
      <w:lvlJc w:val="left"/>
      <w:pPr>
        <w:ind w:left="3041" w:hanging="480"/>
      </w:pPr>
    </w:lvl>
    <w:lvl w:ilvl="4" w:tplc="04090019" w:tentative="1">
      <w:start w:val="1"/>
      <w:numFmt w:val="ideographTraditional"/>
      <w:lvlText w:val="%5、"/>
      <w:lvlJc w:val="left"/>
      <w:pPr>
        <w:ind w:left="3521" w:hanging="480"/>
      </w:pPr>
    </w:lvl>
    <w:lvl w:ilvl="5" w:tplc="0409001B" w:tentative="1">
      <w:start w:val="1"/>
      <w:numFmt w:val="lowerRoman"/>
      <w:lvlText w:val="%6."/>
      <w:lvlJc w:val="right"/>
      <w:pPr>
        <w:ind w:left="4001" w:hanging="480"/>
      </w:pPr>
    </w:lvl>
    <w:lvl w:ilvl="6" w:tplc="0409000F" w:tentative="1">
      <w:start w:val="1"/>
      <w:numFmt w:val="decimal"/>
      <w:lvlText w:val="%7."/>
      <w:lvlJc w:val="left"/>
      <w:pPr>
        <w:ind w:left="4481" w:hanging="480"/>
      </w:pPr>
    </w:lvl>
    <w:lvl w:ilvl="7" w:tplc="04090019" w:tentative="1">
      <w:start w:val="1"/>
      <w:numFmt w:val="ideographTraditional"/>
      <w:lvlText w:val="%8、"/>
      <w:lvlJc w:val="left"/>
      <w:pPr>
        <w:ind w:left="4961" w:hanging="480"/>
      </w:pPr>
    </w:lvl>
    <w:lvl w:ilvl="8" w:tplc="0409001B" w:tentative="1">
      <w:start w:val="1"/>
      <w:numFmt w:val="lowerRoman"/>
      <w:lvlText w:val="%9."/>
      <w:lvlJc w:val="right"/>
      <w:pPr>
        <w:ind w:left="5441" w:hanging="480"/>
      </w:pPr>
    </w:lvl>
  </w:abstractNum>
  <w:abstractNum w:abstractNumId="18" w15:restartNumberingAfterBreak="0">
    <w:nsid w:val="3C9430B0"/>
    <w:multiLevelType w:val="hybridMultilevel"/>
    <w:tmpl w:val="35C29B58"/>
    <w:lvl w:ilvl="0" w:tplc="5DD8B0DC">
      <w:numFmt w:val="taiwaneseCountingThousand"/>
      <w:lvlText w:val="（%1）"/>
      <w:lvlJc w:val="left"/>
      <w:pPr>
        <w:tabs>
          <w:tab w:val="num" w:pos="1205"/>
        </w:tabs>
        <w:ind w:left="1205"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D5478C7"/>
    <w:multiLevelType w:val="hybridMultilevel"/>
    <w:tmpl w:val="85DE2B30"/>
    <w:lvl w:ilvl="0" w:tplc="252A1D62">
      <w:start w:val="1"/>
      <w:numFmt w:val="decimal"/>
      <w:lvlText w:val="%1."/>
      <w:lvlJc w:val="left"/>
      <w:pPr>
        <w:ind w:left="160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F5B4A59"/>
    <w:multiLevelType w:val="hybridMultilevel"/>
    <w:tmpl w:val="53487052"/>
    <w:lvl w:ilvl="0" w:tplc="B3927CDA">
      <w:start w:val="1"/>
      <w:numFmt w:val="taiwaneseCountingThousand"/>
      <w:lvlText w:val="（%1）"/>
      <w:lvlJc w:val="left"/>
      <w:pPr>
        <w:ind w:left="1224" w:hanging="74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0DE4A6B"/>
    <w:multiLevelType w:val="hybridMultilevel"/>
    <w:tmpl w:val="3DDC9C66"/>
    <w:lvl w:ilvl="0" w:tplc="9F6C6E10">
      <w:start w:val="1"/>
      <w:numFmt w:val="taiwaneseCountingThousand"/>
      <w:lvlText w:val="%1、"/>
      <w:lvlJc w:val="left"/>
      <w:pPr>
        <w:ind w:left="622"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DD3C5F"/>
    <w:multiLevelType w:val="hybridMultilevel"/>
    <w:tmpl w:val="801C4CD2"/>
    <w:lvl w:ilvl="0" w:tplc="0409000F">
      <w:start w:val="1"/>
      <w:numFmt w:val="decimal"/>
      <w:lvlText w:val="%1."/>
      <w:lvlJc w:val="left"/>
      <w:pPr>
        <w:ind w:left="1685" w:hanging="480"/>
      </w:pPr>
    </w:lvl>
    <w:lvl w:ilvl="1" w:tplc="04090019" w:tentative="1">
      <w:start w:val="1"/>
      <w:numFmt w:val="ideographTraditional"/>
      <w:lvlText w:val="%2、"/>
      <w:lvlJc w:val="left"/>
      <w:pPr>
        <w:ind w:left="2165" w:hanging="480"/>
      </w:pPr>
    </w:lvl>
    <w:lvl w:ilvl="2" w:tplc="0409001B" w:tentative="1">
      <w:start w:val="1"/>
      <w:numFmt w:val="lowerRoman"/>
      <w:lvlText w:val="%3."/>
      <w:lvlJc w:val="right"/>
      <w:pPr>
        <w:ind w:left="2645" w:hanging="480"/>
      </w:pPr>
    </w:lvl>
    <w:lvl w:ilvl="3" w:tplc="0409000F" w:tentative="1">
      <w:start w:val="1"/>
      <w:numFmt w:val="decimal"/>
      <w:lvlText w:val="%4."/>
      <w:lvlJc w:val="left"/>
      <w:pPr>
        <w:ind w:left="3125" w:hanging="480"/>
      </w:pPr>
    </w:lvl>
    <w:lvl w:ilvl="4" w:tplc="04090019" w:tentative="1">
      <w:start w:val="1"/>
      <w:numFmt w:val="ideographTraditional"/>
      <w:lvlText w:val="%5、"/>
      <w:lvlJc w:val="left"/>
      <w:pPr>
        <w:ind w:left="3605" w:hanging="480"/>
      </w:pPr>
    </w:lvl>
    <w:lvl w:ilvl="5" w:tplc="0409001B" w:tentative="1">
      <w:start w:val="1"/>
      <w:numFmt w:val="lowerRoman"/>
      <w:lvlText w:val="%6."/>
      <w:lvlJc w:val="right"/>
      <w:pPr>
        <w:ind w:left="4085" w:hanging="480"/>
      </w:pPr>
    </w:lvl>
    <w:lvl w:ilvl="6" w:tplc="0409000F" w:tentative="1">
      <w:start w:val="1"/>
      <w:numFmt w:val="decimal"/>
      <w:lvlText w:val="%7."/>
      <w:lvlJc w:val="left"/>
      <w:pPr>
        <w:ind w:left="4565" w:hanging="480"/>
      </w:pPr>
    </w:lvl>
    <w:lvl w:ilvl="7" w:tplc="04090019" w:tentative="1">
      <w:start w:val="1"/>
      <w:numFmt w:val="ideographTraditional"/>
      <w:lvlText w:val="%8、"/>
      <w:lvlJc w:val="left"/>
      <w:pPr>
        <w:ind w:left="5045" w:hanging="480"/>
      </w:pPr>
    </w:lvl>
    <w:lvl w:ilvl="8" w:tplc="0409001B" w:tentative="1">
      <w:start w:val="1"/>
      <w:numFmt w:val="lowerRoman"/>
      <w:lvlText w:val="%9."/>
      <w:lvlJc w:val="right"/>
      <w:pPr>
        <w:ind w:left="5525" w:hanging="480"/>
      </w:pPr>
    </w:lvl>
  </w:abstractNum>
  <w:abstractNum w:abstractNumId="23" w15:restartNumberingAfterBreak="0">
    <w:nsid w:val="44F64DE4"/>
    <w:multiLevelType w:val="hybridMultilevel"/>
    <w:tmpl w:val="AECE811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51C0DB9"/>
    <w:multiLevelType w:val="hybridMultilevel"/>
    <w:tmpl w:val="2F06773E"/>
    <w:lvl w:ilvl="0" w:tplc="B2ECAEE0">
      <w:start w:val="1"/>
      <w:numFmt w:val="taiwaneseCountingThousand"/>
      <w:lvlText w:val="（%1）"/>
      <w:lvlJc w:val="left"/>
      <w:pPr>
        <w:tabs>
          <w:tab w:val="num" w:pos="1205"/>
        </w:tabs>
        <w:ind w:left="1205" w:hanging="855"/>
      </w:pPr>
      <w:rPr>
        <w:rFonts w:hint="eastAsia"/>
      </w:rPr>
    </w:lvl>
    <w:lvl w:ilvl="1" w:tplc="24CE60DA">
      <w:start w:val="1"/>
      <w:numFmt w:val="decimal"/>
      <w:lvlText w:val="%2."/>
      <w:lvlJc w:val="left"/>
      <w:pPr>
        <w:tabs>
          <w:tab w:val="num" w:pos="1190"/>
        </w:tabs>
        <w:ind w:left="1190" w:hanging="360"/>
      </w:pPr>
      <w:rPr>
        <w:rFonts w:hint="default"/>
      </w:rPr>
    </w:lvl>
    <w:lvl w:ilvl="2" w:tplc="0409001B" w:tentative="1">
      <w:start w:val="1"/>
      <w:numFmt w:val="lowerRoman"/>
      <w:lvlText w:val="%3."/>
      <w:lvlJc w:val="right"/>
      <w:pPr>
        <w:tabs>
          <w:tab w:val="num" w:pos="1790"/>
        </w:tabs>
        <w:ind w:left="1790" w:hanging="480"/>
      </w:pPr>
    </w:lvl>
    <w:lvl w:ilvl="3" w:tplc="0409000F" w:tentative="1">
      <w:start w:val="1"/>
      <w:numFmt w:val="decimal"/>
      <w:lvlText w:val="%4."/>
      <w:lvlJc w:val="left"/>
      <w:pPr>
        <w:tabs>
          <w:tab w:val="num" w:pos="2270"/>
        </w:tabs>
        <w:ind w:left="2270" w:hanging="480"/>
      </w:pPr>
    </w:lvl>
    <w:lvl w:ilvl="4" w:tplc="04090019" w:tentative="1">
      <w:start w:val="1"/>
      <w:numFmt w:val="ideographTraditional"/>
      <w:lvlText w:val="%5、"/>
      <w:lvlJc w:val="left"/>
      <w:pPr>
        <w:tabs>
          <w:tab w:val="num" w:pos="2750"/>
        </w:tabs>
        <w:ind w:left="2750" w:hanging="480"/>
      </w:pPr>
    </w:lvl>
    <w:lvl w:ilvl="5" w:tplc="0409001B" w:tentative="1">
      <w:start w:val="1"/>
      <w:numFmt w:val="lowerRoman"/>
      <w:lvlText w:val="%6."/>
      <w:lvlJc w:val="right"/>
      <w:pPr>
        <w:tabs>
          <w:tab w:val="num" w:pos="3230"/>
        </w:tabs>
        <w:ind w:left="3230" w:hanging="480"/>
      </w:pPr>
    </w:lvl>
    <w:lvl w:ilvl="6" w:tplc="0409000F" w:tentative="1">
      <w:start w:val="1"/>
      <w:numFmt w:val="decimal"/>
      <w:lvlText w:val="%7."/>
      <w:lvlJc w:val="left"/>
      <w:pPr>
        <w:tabs>
          <w:tab w:val="num" w:pos="3710"/>
        </w:tabs>
        <w:ind w:left="3710" w:hanging="480"/>
      </w:pPr>
    </w:lvl>
    <w:lvl w:ilvl="7" w:tplc="04090019" w:tentative="1">
      <w:start w:val="1"/>
      <w:numFmt w:val="ideographTraditional"/>
      <w:lvlText w:val="%8、"/>
      <w:lvlJc w:val="left"/>
      <w:pPr>
        <w:tabs>
          <w:tab w:val="num" w:pos="4190"/>
        </w:tabs>
        <w:ind w:left="4190" w:hanging="480"/>
      </w:pPr>
    </w:lvl>
    <w:lvl w:ilvl="8" w:tplc="0409001B" w:tentative="1">
      <w:start w:val="1"/>
      <w:numFmt w:val="lowerRoman"/>
      <w:lvlText w:val="%9."/>
      <w:lvlJc w:val="right"/>
      <w:pPr>
        <w:tabs>
          <w:tab w:val="num" w:pos="4670"/>
        </w:tabs>
        <w:ind w:left="4670" w:hanging="480"/>
      </w:pPr>
    </w:lvl>
  </w:abstractNum>
  <w:abstractNum w:abstractNumId="25" w15:restartNumberingAfterBreak="0">
    <w:nsid w:val="4A90483F"/>
    <w:multiLevelType w:val="hybridMultilevel"/>
    <w:tmpl w:val="A024FD5E"/>
    <w:lvl w:ilvl="0" w:tplc="0409000F">
      <w:start w:val="1"/>
      <w:numFmt w:val="decimal"/>
      <w:lvlText w:val="%1."/>
      <w:lvlJc w:val="left"/>
      <w:pPr>
        <w:ind w:left="1800" w:hanging="480"/>
      </w:p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6" w15:restartNumberingAfterBreak="0">
    <w:nsid w:val="4D002FED"/>
    <w:multiLevelType w:val="hybridMultilevel"/>
    <w:tmpl w:val="C6B0C316"/>
    <w:lvl w:ilvl="0" w:tplc="0409000F">
      <w:start w:val="1"/>
      <w:numFmt w:val="decimal"/>
      <w:lvlText w:val="%1."/>
      <w:lvlJc w:val="left"/>
      <w:pPr>
        <w:ind w:left="1875" w:hanging="480"/>
      </w:pPr>
    </w:lvl>
    <w:lvl w:ilvl="1" w:tplc="04090019" w:tentative="1">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27" w15:restartNumberingAfterBreak="0">
    <w:nsid w:val="51BD7AF0"/>
    <w:multiLevelType w:val="hybridMultilevel"/>
    <w:tmpl w:val="EE20E06C"/>
    <w:lvl w:ilvl="0" w:tplc="84D2E46E">
      <w:start w:val="1"/>
      <w:numFmt w:val="taiwaneseCountingThousand"/>
      <w:lvlText w:val="（%1）"/>
      <w:lvlJc w:val="left"/>
      <w:pPr>
        <w:ind w:left="1473" w:hanging="480"/>
      </w:pPr>
      <w:rPr>
        <w:rFonts w:hint="eastAsia"/>
      </w:rPr>
    </w:lvl>
    <w:lvl w:ilvl="1" w:tplc="0FCAF812">
      <w:start w:val="5"/>
      <w:numFmt w:val="taiwaneseCountingThousand"/>
      <w:lvlText w:val="%2、"/>
      <w:lvlJc w:val="left"/>
      <w:pPr>
        <w:ind w:left="1682" w:hanging="720"/>
      </w:pPr>
      <w:rPr>
        <w:rFonts w:hint="default"/>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8" w15:restartNumberingAfterBreak="0">
    <w:nsid w:val="52BC400F"/>
    <w:multiLevelType w:val="hybridMultilevel"/>
    <w:tmpl w:val="B5E8FB8E"/>
    <w:lvl w:ilvl="0" w:tplc="E7FE9B36">
      <w:start w:val="1"/>
      <w:numFmt w:val="taiwaneseCountingThousand"/>
      <w:lvlText w:val="（%1）"/>
      <w:lvlJc w:val="left"/>
      <w:pPr>
        <w:ind w:left="1200" w:hanging="840"/>
      </w:pPr>
      <w:rPr>
        <w:rFonts w:hint="default"/>
      </w:rPr>
    </w:lvl>
    <w:lvl w:ilvl="1" w:tplc="23A6E91C">
      <w:start w:val="3"/>
      <w:numFmt w:val="taiwaneseCountingThousand"/>
      <w:lvlText w:val="%2、"/>
      <w:lvlJc w:val="left"/>
      <w:pPr>
        <w:ind w:left="1560" w:hanging="72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9" w15:restartNumberingAfterBreak="0">
    <w:nsid w:val="53412EFD"/>
    <w:multiLevelType w:val="hybridMultilevel"/>
    <w:tmpl w:val="DE8096C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4F20518"/>
    <w:multiLevelType w:val="hybridMultilevel"/>
    <w:tmpl w:val="28CA1FDA"/>
    <w:lvl w:ilvl="0" w:tplc="8CE81222">
      <w:start w:val="1"/>
      <w:numFmt w:val="taiwaneseCountingThousand"/>
      <w:lvlText w:val="（%1）"/>
      <w:lvlJc w:val="left"/>
      <w:pPr>
        <w:ind w:left="480" w:hanging="480"/>
      </w:pPr>
      <w:rPr>
        <w:rFonts w:hint="eastAsia"/>
        <w:color w:val="FF0000"/>
      </w:rPr>
    </w:lvl>
    <w:lvl w:ilvl="1" w:tplc="73F62F60">
      <w:start w:val="10"/>
      <w:numFmt w:val="taiwaneseCountingThousand"/>
      <w:lvlText w:val="%2、"/>
      <w:lvlJc w:val="left"/>
      <w:pPr>
        <w:ind w:left="1200" w:hanging="720"/>
      </w:pPr>
      <w:rPr>
        <w:rFonts w:hint="default"/>
        <w:color w:val="auto"/>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50D1C1B"/>
    <w:multiLevelType w:val="hybridMultilevel"/>
    <w:tmpl w:val="710E8E54"/>
    <w:lvl w:ilvl="0" w:tplc="E2E03A1A">
      <w:start w:val="1"/>
      <w:numFmt w:val="taiwaneseCountingThousand"/>
      <w:lvlText w:val="（%1）"/>
      <w:lvlJc w:val="left"/>
      <w:pPr>
        <w:ind w:left="1963" w:hanging="828"/>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2" w15:restartNumberingAfterBreak="0">
    <w:nsid w:val="5632733D"/>
    <w:multiLevelType w:val="hybridMultilevel"/>
    <w:tmpl w:val="9B64DFE2"/>
    <w:lvl w:ilvl="0" w:tplc="0409000F">
      <w:start w:val="1"/>
      <w:numFmt w:val="decimal"/>
      <w:lvlText w:val="%1."/>
      <w:lvlJc w:val="left"/>
      <w:pPr>
        <w:ind w:left="830" w:hanging="480"/>
      </w:pPr>
    </w:lvl>
    <w:lvl w:ilvl="1" w:tplc="04090019" w:tentative="1">
      <w:start w:val="1"/>
      <w:numFmt w:val="ideographTraditional"/>
      <w:lvlText w:val="%2、"/>
      <w:lvlJc w:val="left"/>
      <w:pPr>
        <w:ind w:left="1310" w:hanging="480"/>
      </w:pPr>
    </w:lvl>
    <w:lvl w:ilvl="2" w:tplc="0409001B" w:tentative="1">
      <w:start w:val="1"/>
      <w:numFmt w:val="lowerRoman"/>
      <w:lvlText w:val="%3."/>
      <w:lvlJc w:val="right"/>
      <w:pPr>
        <w:ind w:left="1790" w:hanging="480"/>
      </w:pPr>
    </w:lvl>
    <w:lvl w:ilvl="3" w:tplc="0409000F" w:tentative="1">
      <w:start w:val="1"/>
      <w:numFmt w:val="decimal"/>
      <w:lvlText w:val="%4."/>
      <w:lvlJc w:val="left"/>
      <w:pPr>
        <w:ind w:left="2270" w:hanging="480"/>
      </w:pPr>
    </w:lvl>
    <w:lvl w:ilvl="4" w:tplc="04090019" w:tentative="1">
      <w:start w:val="1"/>
      <w:numFmt w:val="ideographTraditional"/>
      <w:lvlText w:val="%5、"/>
      <w:lvlJc w:val="left"/>
      <w:pPr>
        <w:ind w:left="2750" w:hanging="480"/>
      </w:pPr>
    </w:lvl>
    <w:lvl w:ilvl="5" w:tplc="0409001B" w:tentative="1">
      <w:start w:val="1"/>
      <w:numFmt w:val="lowerRoman"/>
      <w:lvlText w:val="%6."/>
      <w:lvlJc w:val="right"/>
      <w:pPr>
        <w:ind w:left="3230" w:hanging="480"/>
      </w:pPr>
    </w:lvl>
    <w:lvl w:ilvl="6" w:tplc="0409000F" w:tentative="1">
      <w:start w:val="1"/>
      <w:numFmt w:val="decimal"/>
      <w:lvlText w:val="%7."/>
      <w:lvlJc w:val="left"/>
      <w:pPr>
        <w:ind w:left="3710" w:hanging="480"/>
      </w:pPr>
    </w:lvl>
    <w:lvl w:ilvl="7" w:tplc="04090019" w:tentative="1">
      <w:start w:val="1"/>
      <w:numFmt w:val="ideographTraditional"/>
      <w:lvlText w:val="%8、"/>
      <w:lvlJc w:val="left"/>
      <w:pPr>
        <w:ind w:left="4190" w:hanging="480"/>
      </w:pPr>
    </w:lvl>
    <w:lvl w:ilvl="8" w:tplc="0409001B" w:tentative="1">
      <w:start w:val="1"/>
      <w:numFmt w:val="lowerRoman"/>
      <w:lvlText w:val="%9."/>
      <w:lvlJc w:val="right"/>
      <w:pPr>
        <w:ind w:left="4670" w:hanging="480"/>
      </w:pPr>
    </w:lvl>
  </w:abstractNum>
  <w:abstractNum w:abstractNumId="33" w15:restartNumberingAfterBreak="0">
    <w:nsid w:val="59962001"/>
    <w:multiLevelType w:val="hybridMultilevel"/>
    <w:tmpl w:val="95A67792"/>
    <w:lvl w:ilvl="0" w:tplc="0409000F">
      <w:start w:val="1"/>
      <w:numFmt w:val="decimal"/>
      <w:lvlText w:val="%1."/>
      <w:lvlJc w:val="left"/>
      <w:pPr>
        <w:ind w:left="1954" w:hanging="480"/>
      </w:pPr>
    </w:lvl>
    <w:lvl w:ilvl="1" w:tplc="04090019" w:tentative="1">
      <w:start w:val="1"/>
      <w:numFmt w:val="ideographTraditional"/>
      <w:lvlText w:val="%2、"/>
      <w:lvlJc w:val="left"/>
      <w:pPr>
        <w:ind w:left="2434" w:hanging="480"/>
      </w:pPr>
    </w:lvl>
    <w:lvl w:ilvl="2" w:tplc="0409001B" w:tentative="1">
      <w:start w:val="1"/>
      <w:numFmt w:val="lowerRoman"/>
      <w:lvlText w:val="%3."/>
      <w:lvlJc w:val="right"/>
      <w:pPr>
        <w:ind w:left="2914" w:hanging="480"/>
      </w:pPr>
    </w:lvl>
    <w:lvl w:ilvl="3" w:tplc="0409000F" w:tentative="1">
      <w:start w:val="1"/>
      <w:numFmt w:val="decimal"/>
      <w:lvlText w:val="%4."/>
      <w:lvlJc w:val="left"/>
      <w:pPr>
        <w:ind w:left="3394" w:hanging="480"/>
      </w:pPr>
    </w:lvl>
    <w:lvl w:ilvl="4" w:tplc="04090019" w:tentative="1">
      <w:start w:val="1"/>
      <w:numFmt w:val="ideographTraditional"/>
      <w:lvlText w:val="%5、"/>
      <w:lvlJc w:val="left"/>
      <w:pPr>
        <w:ind w:left="3874" w:hanging="480"/>
      </w:pPr>
    </w:lvl>
    <w:lvl w:ilvl="5" w:tplc="0409001B" w:tentative="1">
      <w:start w:val="1"/>
      <w:numFmt w:val="lowerRoman"/>
      <w:lvlText w:val="%6."/>
      <w:lvlJc w:val="right"/>
      <w:pPr>
        <w:ind w:left="4354" w:hanging="480"/>
      </w:pPr>
    </w:lvl>
    <w:lvl w:ilvl="6" w:tplc="0409000F" w:tentative="1">
      <w:start w:val="1"/>
      <w:numFmt w:val="decimal"/>
      <w:lvlText w:val="%7."/>
      <w:lvlJc w:val="left"/>
      <w:pPr>
        <w:ind w:left="4834" w:hanging="480"/>
      </w:pPr>
    </w:lvl>
    <w:lvl w:ilvl="7" w:tplc="04090019" w:tentative="1">
      <w:start w:val="1"/>
      <w:numFmt w:val="ideographTraditional"/>
      <w:lvlText w:val="%8、"/>
      <w:lvlJc w:val="left"/>
      <w:pPr>
        <w:ind w:left="5314" w:hanging="480"/>
      </w:pPr>
    </w:lvl>
    <w:lvl w:ilvl="8" w:tplc="0409001B" w:tentative="1">
      <w:start w:val="1"/>
      <w:numFmt w:val="lowerRoman"/>
      <w:lvlText w:val="%9."/>
      <w:lvlJc w:val="right"/>
      <w:pPr>
        <w:ind w:left="5794" w:hanging="480"/>
      </w:pPr>
    </w:lvl>
  </w:abstractNum>
  <w:abstractNum w:abstractNumId="34" w15:restartNumberingAfterBreak="0">
    <w:nsid w:val="60B661B5"/>
    <w:multiLevelType w:val="hybridMultilevel"/>
    <w:tmpl w:val="08A4ED18"/>
    <w:lvl w:ilvl="0" w:tplc="4AB2E6D6">
      <w:start w:val="1"/>
      <w:numFmt w:val="taiwaneseCountingThousand"/>
      <w:lvlText w:val="（%1）"/>
      <w:lvlJc w:val="left"/>
      <w:pPr>
        <w:tabs>
          <w:tab w:val="num" w:pos="855"/>
        </w:tabs>
        <w:ind w:left="855" w:hanging="855"/>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0C07C98"/>
    <w:multiLevelType w:val="hybridMultilevel"/>
    <w:tmpl w:val="31F05116"/>
    <w:lvl w:ilvl="0" w:tplc="0409000F">
      <w:start w:val="1"/>
      <w:numFmt w:val="decimal"/>
      <w:lvlText w:val="%1."/>
      <w:lvlJc w:val="left"/>
      <w:pPr>
        <w:ind w:left="1685" w:hanging="480"/>
      </w:pPr>
    </w:lvl>
    <w:lvl w:ilvl="1" w:tplc="04090019" w:tentative="1">
      <w:start w:val="1"/>
      <w:numFmt w:val="ideographTraditional"/>
      <w:lvlText w:val="%2、"/>
      <w:lvlJc w:val="left"/>
      <w:pPr>
        <w:ind w:left="2165" w:hanging="480"/>
      </w:pPr>
    </w:lvl>
    <w:lvl w:ilvl="2" w:tplc="0409001B" w:tentative="1">
      <w:start w:val="1"/>
      <w:numFmt w:val="lowerRoman"/>
      <w:lvlText w:val="%3."/>
      <w:lvlJc w:val="right"/>
      <w:pPr>
        <w:ind w:left="2645" w:hanging="480"/>
      </w:pPr>
    </w:lvl>
    <w:lvl w:ilvl="3" w:tplc="0409000F" w:tentative="1">
      <w:start w:val="1"/>
      <w:numFmt w:val="decimal"/>
      <w:lvlText w:val="%4."/>
      <w:lvlJc w:val="left"/>
      <w:pPr>
        <w:ind w:left="3125" w:hanging="480"/>
      </w:pPr>
    </w:lvl>
    <w:lvl w:ilvl="4" w:tplc="04090019" w:tentative="1">
      <w:start w:val="1"/>
      <w:numFmt w:val="ideographTraditional"/>
      <w:lvlText w:val="%5、"/>
      <w:lvlJc w:val="left"/>
      <w:pPr>
        <w:ind w:left="3605" w:hanging="480"/>
      </w:pPr>
    </w:lvl>
    <w:lvl w:ilvl="5" w:tplc="0409001B" w:tentative="1">
      <w:start w:val="1"/>
      <w:numFmt w:val="lowerRoman"/>
      <w:lvlText w:val="%6."/>
      <w:lvlJc w:val="right"/>
      <w:pPr>
        <w:ind w:left="4085" w:hanging="480"/>
      </w:pPr>
    </w:lvl>
    <w:lvl w:ilvl="6" w:tplc="0409000F" w:tentative="1">
      <w:start w:val="1"/>
      <w:numFmt w:val="decimal"/>
      <w:lvlText w:val="%7."/>
      <w:lvlJc w:val="left"/>
      <w:pPr>
        <w:ind w:left="4565" w:hanging="480"/>
      </w:pPr>
    </w:lvl>
    <w:lvl w:ilvl="7" w:tplc="04090019" w:tentative="1">
      <w:start w:val="1"/>
      <w:numFmt w:val="ideographTraditional"/>
      <w:lvlText w:val="%8、"/>
      <w:lvlJc w:val="left"/>
      <w:pPr>
        <w:ind w:left="5045" w:hanging="480"/>
      </w:pPr>
    </w:lvl>
    <w:lvl w:ilvl="8" w:tplc="0409001B" w:tentative="1">
      <w:start w:val="1"/>
      <w:numFmt w:val="lowerRoman"/>
      <w:lvlText w:val="%9."/>
      <w:lvlJc w:val="right"/>
      <w:pPr>
        <w:ind w:left="5525" w:hanging="480"/>
      </w:pPr>
    </w:lvl>
  </w:abstractNum>
  <w:abstractNum w:abstractNumId="36" w15:restartNumberingAfterBreak="0">
    <w:nsid w:val="689C03F2"/>
    <w:multiLevelType w:val="hybridMultilevel"/>
    <w:tmpl w:val="1392291E"/>
    <w:lvl w:ilvl="0" w:tplc="ECDC386C">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F38078E"/>
    <w:multiLevelType w:val="hybridMultilevel"/>
    <w:tmpl w:val="D4AC5760"/>
    <w:lvl w:ilvl="0" w:tplc="5B425ABA">
      <w:start w:val="1"/>
      <w:numFmt w:val="decimal"/>
      <w:lvlText w:val="%1."/>
      <w:lvlJc w:val="left"/>
      <w:pPr>
        <w:tabs>
          <w:tab w:val="num" w:pos="1200"/>
        </w:tabs>
        <w:ind w:left="1200" w:hanging="360"/>
      </w:pPr>
      <w:rPr>
        <w:rFonts w:hint="default"/>
        <w:sz w:val="28"/>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38" w15:restartNumberingAfterBreak="0">
    <w:nsid w:val="71372A27"/>
    <w:multiLevelType w:val="hybridMultilevel"/>
    <w:tmpl w:val="C98A3CF6"/>
    <w:lvl w:ilvl="0" w:tplc="322407F6">
      <w:start w:val="1"/>
      <w:numFmt w:val="decimal"/>
      <w:lvlText w:val="%1."/>
      <w:lvlJc w:val="left"/>
      <w:pPr>
        <w:tabs>
          <w:tab w:val="num" w:pos="1200"/>
        </w:tabs>
        <w:ind w:left="120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7BE0A3B"/>
    <w:multiLevelType w:val="hybridMultilevel"/>
    <w:tmpl w:val="70D8A63C"/>
    <w:lvl w:ilvl="0" w:tplc="0409000F">
      <w:start w:val="1"/>
      <w:numFmt w:val="decimal"/>
      <w:lvlText w:val="%1."/>
      <w:lvlJc w:val="left"/>
      <w:pPr>
        <w:ind w:left="1685" w:hanging="480"/>
      </w:pPr>
    </w:lvl>
    <w:lvl w:ilvl="1" w:tplc="04090019" w:tentative="1">
      <w:start w:val="1"/>
      <w:numFmt w:val="ideographTraditional"/>
      <w:lvlText w:val="%2、"/>
      <w:lvlJc w:val="left"/>
      <w:pPr>
        <w:ind w:left="2165" w:hanging="480"/>
      </w:pPr>
    </w:lvl>
    <w:lvl w:ilvl="2" w:tplc="0409001B" w:tentative="1">
      <w:start w:val="1"/>
      <w:numFmt w:val="lowerRoman"/>
      <w:lvlText w:val="%3."/>
      <w:lvlJc w:val="right"/>
      <w:pPr>
        <w:ind w:left="2645" w:hanging="480"/>
      </w:pPr>
    </w:lvl>
    <w:lvl w:ilvl="3" w:tplc="0409000F" w:tentative="1">
      <w:start w:val="1"/>
      <w:numFmt w:val="decimal"/>
      <w:lvlText w:val="%4."/>
      <w:lvlJc w:val="left"/>
      <w:pPr>
        <w:ind w:left="3125" w:hanging="480"/>
      </w:pPr>
    </w:lvl>
    <w:lvl w:ilvl="4" w:tplc="04090019" w:tentative="1">
      <w:start w:val="1"/>
      <w:numFmt w:val="ideographTraditional"/>
      <w:lvlText w:val="%5、"/>
      <w:lvlJc w:val="left"/>
      <w:pPr>
        <w:ind w:left="3605" w:hanging="480"/>
      </w:pPr>
    </w:lvl>
    <w:lvl w:ilvl="5" w:tplc="0409001B" w:tentative="1">
      <w:start w:val="1"/>
      <w:numFmt w:val="lowerRoman"/>
      <w:lvlText w:val="%6."/>
      <w:lvlJc w:val="right"/>
      <w:pPr>
        <w:ind w:left="4085" w:hanging="480"/>
      </w:pPr>
    </w:lvl>
    <w:lvl w:ilvl="6" w:tplc="0409000F" w:tentative="1">
      <w:start w:val="1"/>
      <w:numFmt w:val="decimal"/>
      <w:lvlText w:val="%7."/>
      <w:lvlJc w:val="left"/>
      <w:pPr>
        <w:ind w:left="4565" w:hanging="480"/>
      </w:pPr>
    </w:lvl>
    <w:lvl w:ilvl="7" w:tplc="04090019" w:tentative="1">
      <w:start w:val="1"/>
      <w:numFmt w:val="ideographTraditional"/>
      <w:lvlText w:val="%8、"/>
      <w:lvlJc w:val="left"/>
      <w:pPr>
        <w:ind w:left="5045" w:hanging="480"/>
      </w:pPr>
    </w:lvl>
    <w:lvl w:ilvl="8" w:tplc="0409001B" w:tentative="1">
      <w:start w:val="1"/>
      <w:numFmt w:val="lowerRoman"/>
      <w:lvlText w:val="%9."/>
      <w:lvlJc w:val="right"/>
      <w:pPr>
        <w:ind w:left="5525" w:hanging="480"/>
      </w:pPr>
    </w:lvl>
  </w:abstractNum>
  <w:abstractNum w:abstractNumId="40" w15:restartNumberingAfterBreak="0">
    <w:nsid w:val="77CA6572"/>
    <w:multiLevelType w:val="hybridMultilevel"/>
    <w:tmpl w:val="340ABB74"/>
    <w:lvl w:ilvl="0" w:tplc="59DCB750">
      <w:start w:val="1"/>
      <w:numFmt w:val="taiwaneseCountingThousand"/>
      <w:lvlText w:val="（%1）"/>
      <w:lvlJc w:val="left"/>
      <w:pPr>
        <w:tabs>
          <w:tab w:val="num" w:pos="1205"/>
        </w:tabs>
        <w:ind w:left="1205" w:hanging="855"/>
      </w:pPr>
      <w:rPr>
        <w:rFonts w:hint="eastAsia"/>
      </w:rPr>
    </w:lvl>
    <w:lvl w:ilvl="1" w:tplc="04090019">
      <w:start w:val="1"/>
      <w:numFmt w:val="ideographTraditional"/>
      <w:lvlText w:val="%2、"/>
      <w:lvlJc w:val="left"/>
      <w:pPr>
        <w:ind w:left="960" w:hanging="480"/>
      </w:pPr>
    </w:lvl>
    <w:lvl w:ilvl="2" w:tplc="05364F4E">
      <w:start w:val="1"/>
      <w:numFmt w:val="decimal"/>
      <w:lvlText w:val="（%3）"/>
      <w:lvlJc w:val="left"/>
      <w:pPr>
        <w:ind w:left="1680" w:hanging="720"/>
      </w:pPr>
      <w:rPr>
        <w:rFonts w:ascii="新細明體" w:eastAsia="新細明體" w:hAnsi="新細明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AF26DB6"/>
    <w:multiLevelType w:val="hybridMultilevel"/>
    <w:tmpl w:val="3E34DD2E"/>
    <w:lvl w:ilvl="0" w:tplc="BCCC8410">
      <w:start w:val="1"/>
      <w:numFmt w:val="decimal"/>
      <w:lvlText w:val="（%1）"/>
      <w:lvlJc w:val="left"/>
      <w:pPr>
        <w:ind w:left="19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E3E5E30"/>
    <w:multiLevelType w:val="hybridMultilevel"/>
    <w:tmpl w:val="36443002"/>
    <w:lvl w:ilvl="0" w:tplc="84D2E46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1"/>
  </w:num>
  <w:num w:numId="2">
    <w:abstractNumId w:val="24"/>
  </w:num>
  <w:num w:numId="3">
    <w:abstractNumId w:val="37"/>
  </w:num>
  <w:num w:numId="4">
    <w:abstractNumId w:val="0"/>
  </w:num>
  <w:num w:numId="5">
    <w:abstractNumId w:val="21"/>
  </w:num>
  <w:num w:numId="6">
    <w:abstractNumId w:val="28"/>
  </w:num>
  <w:num w:numId="7">
    <w:abstractNumId w:val="27"/>
  </w:num>
  <w:num w:numId="8">
    <w:abstractNumId w:val="14"/>
  </w:num>
  <w:num w:numId="9">
    <w:abstractNumId w:val="6"/>
  </w:num>
  <w:num w:numId="10">
    <w:abstractNumId w:val="39"/>
  </w:num>
  <w:num w:numId="11">
    <w:abstractNumId w:val="15"/>
  </w:num>
  <w:num w:numId="12">
    <w:abstractNumId w:val="17"/>
  </w:num>
  <w:num w:numId="13">
    <w:abstractNumId w:val="3"/>
  </w:num>
  <w:num w:numId="14">
    <w:abstractNumId w:val="19"/>
  </w:num>
  <w:num w:numId="15">
    <w:abstractNumId w:val="18"/>
  </w:num>
  <w:num w:numId="16">
    <w:abstractNumId w:val="34"/>
  </w:num>
  <w:num w:numId="17">
    <w:abstractNumId w:val="20"/>
  </w:num>
  <w:num w:numId="18">
    <w:abstractNumId w:val="9"/>
  </w:num>
  <w:num w:numId="19">
    <w:abstractNumId w:val="4"/>
  </w:num>
  <w:num w:numId="20">
    <w:abstractNumId w:val="5"/>
  </w:num>
  <w:num w:numId="21">
    <w:abstractNumId w:val="30"/>
  </w:num>
  <w:num w:numId="22">
    <w:abstractNumId w:val="16"/>
  </w:num>
  <w:num w:numId="23">
    <w:abstractNumId w:val="35"/>
  </w:num>
  <w:num w:numId="24">
    <w:abstractNumId w:val="32"/>
  </w:num>
  <w:num w:numId="25">
    <w:abstractNumId w:val="38"/>
  </w:num>
  <w:num w:numId="26">
    <w:abstractNumId w:val="12"/>
  </w:num>
  <w:num w:numId="27">
    <w:abstractNumId w:val="41"/>
  </w:num>
  <w:num w:numId="28">
    <w:abstractNumId w:val="22"/>
  </w:num>
  <w:num w:numId="29">
    <w:abstractNumId w:val="31"/>
  </w:num>
  <w:num w:numId="30">
    <w:abstractNumId w:val="29"/>
  </w:num>
  <w:num w:numId="31">
    <w:abstractNumId w:val="2"/>
  </w:num>
  <w:num w:numId="32">
    <w:abstractNumId w:val="26"/>
  </w:num>
  <w:num w:numId="33">
    <w:abstractNumId w:val="42"/>
  </w:num>
  <w:num w:numId="34">
    <w:abstractNumId w:val="25"/>
  </w:num>
  <w:num w:numId="35">
    <w:abstractNumId w:val="1"/>
  </w:num>
  <w:num w:numId="36">
    <w:abstractNumId w:val="36"/>
  </w:num>
  <w:num w:numId="37">
    <w:abstractNumId w:val="8"/>
  </w:num>
  <w:num w:numId="38">
    <w:abstractNumId w:val="40"/>
  </w:num>
  <w:num w:numId="39">
    <w:abstractNumId w:val="10"/>
  </w:num>
  <w:num w:numId="40">
    <w:abstractNumId w:val="23"/>
  </w:num>
  <w:num w:numId="41">
    <w:abstractNumId w:val="33"/>
  </w:num>
  <w:num w:numId="42">
    <w:abstractNumId w:val="7"/>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558"/>
    <w:rsid w:val="0000175A"/>
    <w:rsid w:val="00011DF3"/>
    <w:rsid w:val="000172D1"/>
    <w:rsid w:val="00025E90"/>
    <w:rsid w:val="00027266"/>
    <w:rsid w:val="00042782"/>
    <w:rsid w:val="00042D56"/>
    <w:rsid w:val="00044C93"/>
    <w:rsid w:val="000567EE"/>
    <w:rsid w:val="0009638E"/>
    <w:rsid w:val="000A08AD"/>
    <w:rsid w:val="000A440B"/>
    <w:rsid w:val="000A6FB7"/>
    <w:rsid w:val="000A7EB5"/>
    <w:rsid w:val="000B5DC9"/>
    <w:rsid w:val="000C0D62"/>
    <w:rsid w:val="000C5F2A"/>
    <w:rsid w:val="000C7549"/>
    <w:rsid w:val="000E357E"/>
    <w:rsid w:val="000F0F37"/>
    <w:rsid w:val="000F2459"/>
    <w:rsid w:val="000F5560"/>
    <w:rsid w:val="000F66CB"/>
    <w:rsid w:val="000F7AAB"/>
    <w:rsid w:val="00110171"/>
    <w:rsid w:val="00125E6B"/>
    <w:rsid w:val="0013484D"/>
    <w:rsid w:val="00144EF8"/>
    <w:rsid w:val="00153558"/>
    <w:rsid w:val="001564E5"/>
    <w:rsid w:val="00162B72"/>
    <w:rsid w:val="00170258"/>
    <w:rsid w:val="001745EA"/>
    <w:rsid w:val="00183D57"/>
    <w:rsid w:val="00184C96"/>
    <w:rsid w:val="001851BE"/>
    <w:rsid w:val="00185891"/>
    <w:rsid w:val="001B0206"/>
    <w:rsid w:val="001C247B"/>
    <w:rsid w:val="001C2F08"/>
    <w:rsid w:val="001E36ED"/>
    <w:rsid w:val="001F1B91"/>
    <w:rsid w:val="00203A37"/>
    <w:rsid w:val="00204F57"/>
    <w:rsid w:val="002075B2"/>
    <w:rsid w:val="00221E57"/>
    <w:rsid w:val="0022503C"/>
    <w:rsid w:val="002421E0"/>
    <w:rsid w:val="002721D1"/>
    <w:rsid w:val="00277650"/>
    <w:rsid w:val="00277BF8"/>
    <w:rsid w:val="00294FA2"/>
    <w:rsid w:val="002A1C9B"/>
    <w:rsid w:val="002A6E14"/>
    <w:rsid w:val="002B1BD6"/>
    <w:rsid w:val="002B5F85"/>
    <w:rsid w:val="002C060F"/>
    <w:rsid w:val="002D4AFE"/>
    <w:rsid w:val="002F2E42"/>
    <w:rsid w:val="00305F6C"/>
    <w:rsid w:val="0031523F"/>
    <w:rsid w:val="00315472"/>
    <w:rsid w:val="0032133C"/>
    <w:rsid w:val="003317A8"/>
    <w:rsid w:val="00331B00"/>
    <w:rsid w:val="0033671D"/>
    <w:rsid w:val="003446CC"/>
    <w:rsid w:val="00344CDC"/>
    <w:rsid w:val="003626B3"/>
    <w:rsid w:val="003A5DA7"/>
    <w:rsid w:val="003B6624"/>
    <w:rsid w:val="003B73FB"/>
    <w:rsid w:val="003B7FBE"/>
    <w:rsid w:val="003C0C16"/>
    <w:rsid w:val="003C2FEC"/>
    <w:rsid w:val="003D5B83"/>
    <w:rsid w:val="003E27C8"/>
    <w:rsid w:val="003F1B42"/>
    <w:rsid w:val="004018EB"/>
    <w:rsid w:val="00422AE9"/>
    <w:rsid w:val="00427D56"/>
    <w:rsid w:val="00440B31"/>
    <w:rsid w:val="00443276"/>
    <w:rsid w:val="004438EC"/>
    <w:rsid w:val="0044576E"/>
    <w:rsid w:val="00452755"/>
    <w:rsid w:val="00456279"/>
    <w:rsid w:val="004577FC"/>
    <w:rsid w:val="00460AFA"/>
    <w:rsid w:val="00462C56"/>
    <w:rsid w:val="004743B6"/>
    <w:rsid w:val="00476665"/>
    <w:rsid w:val="0048417F"/>
    <w:rsid w:val="00494C07"/>
    <w:rsid w:val="004962D4"/>
    <w:rsid w:val="004B5143"/>
    <w:rsid w:val="004C08F3"/>
    <w:rsid w:val="004C12E8"/>
    <w:rsid w:val="004C3C9A"/>
    <w:rsid w:val="004C5D4C"/>
    <w:rsid w:val="004C66B8"/>
    <w:rsid w:val="004F3F69"/>
    <w:rsid w:val="00500DB5"/>
    <w:rsid w:val="00502E06"/>
    <w:rsid w:val="00515E2A"/>
    <w:rsid w:val="0052287E"/>
    <w:rsid w:val="00523C9C"/>
    <w:rsid w:val="005257E9"/>
    <w:rsid w:val="005316EB"/>
    <w:rsid w:val="0053302E"/>
    <w:rsid w:val="00533206"/>
    <w:rsid w:val="00534576"/>
    <w:rsid w:val="00553945"/>
    <w:rsid w:val="00556C21"/>
    <w:rsid w:val="0056350B"/>
    <w:rsid w:val="00570351"/>
    <w:rsid w:val="00574863"/>
    <w:rsid w:val="0058026E"/>
    <w:rsid w:val="00581113"/>
    <w:rsid w:val="005853FA"/>
    <w:rsid w:val="00587A69"/>
    <w:rsid w:val="005A42E9"/>
    <w:rsid w:val="005B1318"/>
    <w:rsid w:val="005B2E30"/>
    <w:rsid w:val="005D1B62"/>
    <w:rsid w:val="005D1C70"/>
    <w:rsid w:val="00600B31"/>
    <w:rsid w:val="00603B11"/>
    <w:rsid w:val="00603FC2"/>
    <w:rsid w:val="006065E7"/>
    <w:rsid w:val="00607C80"/>
    <w:rsid w:val="00612630"/>
    <w:rsid w:val="00622B5A"/>
    <w:rsid w:val="00625BEB"/>
    <w:rsid w:val="0063486C"/>
    <w:rsid w:val="006435A3"/>
    <w:rsid w:val="00655573"/>
    <w:rsid w:val="006A1117"/>
    <w:rsid w:val="006A2AC4"/>
    <w:rsid w:val="006A4277"/>
    <w:rsid w:val="006A44CD"/>
    <w:rsid w:val="006B7E94"/>
    <w:rsid w:val="006C0F80"/>
    <w:rsid w:val="006C7D94"/>
    <w:rsid w:val="006D2EA0"/>
    <w:rsid w:val="006D2F7B"/>
    <w:rsid w:val="006E6CE2"/>
    <w:rsid w:val="006E7A53"/>
    <w:rsid w:val="006F235B"/>
    <w:rsid w:val="006F2700"/>
    <w:rsid w:val="006F5E41"/>
    <w:rsid w:val="007050C1"/>
    <w:rsid w:val="007117D4"/>
    <w:rsid w:val="0071572B"/>
    <w:rsid w:val="007208D1"/>
    <w:rsid w:val="0072587E"/>
    <w:rsid w:val="007314B7"/>
    <w:rsid w:val="00751207"/>
    <w:rsid w:val="00760D8B"/>
    <w:rsid w:val="00764A9A"/>
    <w:rsid w:val="00773D31"/>
    <w:rsid w:val="0077665E"/>
    <w:rsid w:val="007846AD"/>
    <w:rsid w:val="007C5794"/>
    <w:rsid w:val="007C76B8"/>
    <w:rsid w:val="007E5248"/>
    <w:rsid w:val="00807B82"/>
    <w:rsid w:val="00817CB2"/>
    <w:rsid w:val="00825DCD"/>
    <w:rsid w:val="00831BEF"/>
    <w:rsid w:val="0084207C"/>
    <w:rsid w:val="00845E1C"/>
    <w:rsid w:val="00856F18"/>
    <w:rsid w:val="0087313D"/>
    <w:rsid w:val="008732BF"/>
    <w:rsid w:val="0088793E"/>
    <w:rsid w:val="0089194F"/>
    <w:rsid w:val="00897F8E"/>
    <w:rsid w:val="008A0F75"/>
    <w:rsid w:val="008A24D5"/>
    <w:rsid w:val="008B7F39"/>
    <w:rsid w:val="008E1931"/>
    <w:rsid w:val="009203D8"/>
    <w:rsid w:val="009221D3"/>
    <w:rsid w:val="00932F5A"/>
    <w:rsid w:val="009330A8"/>
    <w:rsid w:val="00934B0A"/>
    <w:rsid w:val="00940EF3"/>
    <w:rsid w:val="009512B9"/>
    <w:rsid w:val="00965889"/>
    <w:rsid w:val="00966063"/>
    <w:rsid w:val="0096723C"/>
    <w:rsid w:val="009739F1"/>
    <w:rsid w:val="00991930"/>
    <w:rsid w:val="00996695"/>
    <w:rsid w:val="009A37ED"/>
    <w:rsid w:val="009A3FA5"/>
    <w:rsid w:val="009C3532"/>
    <w:rsid w:val="009C639C"/>
    <w:rsid w:val="009D6D8D"/>
    <w:rsid w:val="00A02E2A"/>
    <w:rsid w:val="00A07DB3"/>
    <w:rsid w:val="00A16B2F"/>
    <w:rsid w:val="00A17206"/>
    <w:rsid w:val="00A36444"/>
    <w:rsid w:val="00A36795"/>
    <w:rsid w:val="00A50BEA"/>
    <w:rsid w:val="00A50ED7"/>
    <w:rsid w:val="00A51E5E"/>
    <w:rsid w:val="00A6737E"/>
    <w:rsid w:val="00A84768"/>
    <w:rsid w:val="00A84E61"/>
    <w:rsid w:val="00AA5F4D"/>
    <w:rsid w:val="00AB320E"/>
    <w:rsid w:val="00AC21CA"/>
    <w:rsid w:val="00AC3E61"/>
    <w:rsid w:val="00AD6DA0"/>
    <w:rsid w:val="00AE058C"/>
    <w:rsid w:val="00B07311"/>
    <w:rsid w:val="00B143FC"/>
    <w:rsid w:val="00B318C2"/>
    <w:rsid w:val="00B32EE2"/>
    <w:rsid w:val="00B6539F"/>
    <w:rsid w:val="00B868B1"/>
    <w:rsid w:val="00BA5EFD"/>
    <w:rsid w:val="00BB4057"/>
    <w:rsid w:val="00BB451C"/>
    <w:rsid w:val="00BC05E5"/>
    <w:rsid w:val="00BC355D"/>
    <w:rsid w:val="00BC44B5"/>
    <w:rsid w:val="00BC58BC"/>
    <w:rsid w:val="00BE540F"/>
    <w:rsid w:val="00C03F5C"/>
    <w:rsid w:val="00C05ED8"/>
    <w:rsid w:val="00C10A8A"/>
    <w:rsid w:val="00C175A4"/>
    <w:rsid w:val="00C333A5"/>
    <w:rsid w:val="00C354B8"/>
    <w:rsid w:val="00C36450"/>
    <w:rsid w:val="00C4246C"/>
    <w:rsid w:val="00C43319"/>
    <w:rsid w:val="00C64793"/>
    <w:rsid w:val="00C64FB5"/>
    <w:rsid w:val="00C72B63"/>
    <w:rsid w:val="00C85045"/>
    <w:rsid w:val="00C850AF"/>
    <w:rsid w:val="00C868F4"/>
    <w:rsid w:val="00C87E82"/>
    <w:rsid w:val="00CA2F5C"/>
    <w:rsid w:val="00CA7EED"/>
    <w:rsid w:val="00CB079D"/>
    <w:rsid w:val="00CB1BCD"/>
    <w:rsid w:val="00CB62FB"/>
    <w:rsid w:val="00CC2465"/>
    <w:rsid w:val="00CC2CE3"/>
    <w:rsid w:val="00CD12AB"/>
    <w:rsid w:val="00CD4567"/>
    <w:rsid w:val="00CE7FC4"/>
    <w:rsid w:val="00CF262F"/>
    <w:rsid w:val="00CF50EB"/>
    <w:rsid w:val="00D06B74"/>
    <w:rsid w:val="00D16CB1"/>
    <w:rsid w:val="00D219A1"/>
    <w:rsid w:val="00D222FB"/>
    <w:rsid w:val="00D3450F"/>
    <w:rsid w:val="00D42C5D"/>
    <w:rsid w:val="00D45CE8"/>
    <w:rsid w:val="00D56948"/>
    <w:rsid w:val="00D649AF"/>
    <w:rsid w:val="00D71BD7"/>
    <w:rsid w:val="00D77707"/>
    <w:rsid w:val="00D809EC"/>
    <w:rsid w:val="00D82DEE"/>
    <w:rsid w:val="00D83943"/>
    <w:rsid w:val="00D8471A"/>
    <w:rsid w:val="00D94292"/>
    <w:rsid w:val="00DA13DC"/>
    <w:rsid w:val="00DA23A1"/>
    <w:rsid w:val="00DC26A4"/>
    <w:rsid w:val="00DC6BEA"/>
    <w:rsid w:val="00DE006A"/>
    <w:rsid w:val="00DE7818"/>
    <w:rsid w:val="00E01EF0"/>
    <w:rsid w:val="00E05124"/>
    <w:rsid w:val="00E30F5F"/>
    <w:rsid w:val="00E35C89"/>
    <w:rsid w:val="00E47B9F"/>
    <w:rsid w:val="00E51BF3"/>
    <w:rsid w:val="00E537B8"/>
    <w:rsid w:val="00E63E8A"/>
    <w:rsid w:val="00E65C91"/>
    <w:rsid w:val="00E7079A"/>
    <w:rsid w:val="00E715EB"/>
    <w:rsid w:val="00E71B52"/>
    <w:rsid w:val="00E747A7"/>
    <w:rsid w:val="00E77701"/>
    <w:rsid w:val="00E813A3"/>
    <w:rsid w:val="00E83D72"/>
    <w:rsid w:val="00E94702"/>
    <w:rsid w:val="00EB443E"/>
    <w:rsid w:val="00EB4891"/>
    <w:rsid w:val="00EC1E26"/>
    <w:rsid w:val="00ED117E"/>
    <w:rsid w:val="00EF0634"/>
    <w:rsid w:val="00EF471C"/>
    <w:rsid w:val="00F01962"/>
    <w:rsid w:val="00F060A6"/>
    <w:rsid w:val="00F135C1"/>
    <w:rsid w:val="00F2338F"/>
    <w:rsid w:val="00F37AA4"/>
    <w:rsid w:val="00F40E0B"/>
    <w:rsid w:val="00F46BFC"/>
    <w:rsid w:val="00F606FE"/>
    <w:rsid w:val="00F75110"/>
    <w:rsid w:val="00F84729"/>
    <w:rsid w:val="00F9703F"/>
    <w:rsid w:val="00FA66EA"/>
    <w:rsid w:val="00FB037B"/>
    <w:rsid w:val="00FB1B63"/>
    <w:rsid w:val="00FB3347"/>
    <w:rsid w:val="00FB3354"/>
    <w:rsid w:val="00FB4585"/>
    <w:rsid w:val="00FD0D55"/>
    <w:rsid w:val="00FD347B"/>
    <w:rsid w:val="00FD352A"/>
    <w:rsid w:val="00FE75D3"/>
    <w:rsid w:val="00FF30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DFDBD8-F03B-42FB-9E4B-077CD34E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55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53558"/>
    <w:pPr>
      <w:snapToGrid w:val="0"/>
      <w:spacing w:line="240" w:lineRule="atLeast"/>
      <w:ind w:leftChars="351" w:left="842"/>
    </w:pPr>
    <w:rPr>
      <w:rFonts w:ascii="標楷體" w:eastAsia="標楷體"/>
      <w:sz w:val="28"/>
      <w:szCs w:val="22"/>
    </w:rPr>
  </w:style>
  <w:style w:type="paragraph" w:styleId="a4">
    <w:name w:val="Balloon Text"/>
    <w:basedOn w:val="a"/>
    <w:link w:val="a5"/>
    <w:uiPriority w:val="99"/>
    <w:semiHidden/>
    <w:rsid w:val="00D649AF"/>
    <w:rPr>
      <w:rFonts w:ascii="Arial" w:hAnsi="Arial"/>
      <w:sz w:val="18"/>
      <w:szCs w:val="18"/>
    </w:rPr>
  </w:style>
  <w:style w:type="paragraph" w:styleId="a6">
    <w:name w:val="header"/>
    <w:basedOn w:val="a"/>
    <w:link w:val="a7"/>
    <w:rsid w:val="00570351"/>
    <w:pPr>
      <w:tabs>
        <w:tab w:val="center" w:pos="4153"/>
        <w:tab w:val="right" w:pos="8306"/>
      </w:tabs>
      <w:snapToGrid w:val="0"/>
    </w:pPr>
    <w:rPr>
      <w:sz w:val="20"/>
      <w:szCs w:val="20"/>
    </w:rPr>
  </w:style>
  <w:style w:type="character" w:customStyle="1" w:styleId="a7">
    <w:name w:val="頁首 字元"/>
    <w:link w:val="a6"/>
    <w:rsid w:val="00570351"/>
    <w:rPr>
      <w:kern w:val="2"/>
    </w:rPr>
  </w:style>
  <w:style w:type="paragraph" w:styleId="a8">
    <w:name w:val="footer"/>
    <w:basedOn w:val="a"/>
    <w:link w:val="a9"/>
    <w:uiPriority w:val="99"/>
    <w:rsid w:val="00570351"/>
    <w:pPr>
      <w:tabs>
        <w:tab w:val="center" w:pos="4153"/>
        <w:tab w:val="right" w:pos="8306"/>
      </w:tabs>
      <w:snapToGrid w:val="0"/>
    </w:pPr>
    <w:rPr>
      <w:sz w:val="20"/>
      <w:szCs w:val="20"/>
    </w:rPr>
  </w:style>
  <w:style w:type="character" w:customStyle="1" w:styleId="a9">
    <w:name w:val="頁尾 字元"/>
    <w:link w:val="a8"/>
    <w:uiPriority w:val="99"/>
    <w:rsid w:val="00570351"/>
    <w:rPr>
      <w:kern w:val="2"/>
    </w:rPr>
  </w:style>
  <w:style w:type="paragraph" w:styleId="aa">
    <w:name w:val="List Paragraph"/>
    <w:basedOn w:val="a"/>
    <w:uiPriority w:val="72"/>
    <w:unhideWhenUsed/>
    <w:qFormat/>
    <w:rsid w:val="00A51E5E"/>
    <w:pPr>
      <w:ind w:leftChars="200" w:left="480"/>
    </w:pPr>
  </w:style>
  <w:style w:type="character" w:customStyle="1" w:styleId="a5">
    <w:name w:val="註解方塊文字 字元"/>
    <w:basedOn w:val="a0"/>
    <w:link w:val="a4"/>
    <w:uiPriority w:val="99"/>
    <w:semiHidden/>
    <w:rsid w:val="004962D4"/>
    <w:rPr>
      <w:rFonts w:ascii="Arial"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58445-A7DA-4519-A44B-7860DD571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705</Words>
  <Characters>4022</Characters>
  <Application>Microsoft Office Word</Application>
  <DocSecurity>0</DocSecurity>
  <Lines>33</Lines>
  <Paragraphs>9</Paragraphs>
  <ScaleCrop>false</ScaleCrop>
  <Company>南投縣政府</Company>
  <LinksUpToDate>false</LinksUpToDate>
  <CharactersWithSpaces>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南投縣政府暨所屬機關學校約聘（僱）人員管理要點</dc:title>
  <dc:creator>ASUS</dc:creator>
  <cp:lastModifiedBy>陳家凌</cp:lastModifiedBy>
  <cp:revision>2</cp:revision>
  <cp:lastPrinted>2023-09-08T03:36:00Z</cp:lastPrinted>
  <dcterms:created xsi:type="dcterms:W3CDTF">2023-09-27T03:43:00Z</dcterms:created>
  <dcterms:modified xsi:type="dcterms:W3CDTF">2023-09-27T03:43:00Z</dcterms:modified>
</cp:coreProperties>
</file>