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6764B" w14:textId="77777777" w:rsidR="00F21F3C" w:rsidRDefault="00DD7664">
      <w:pPr>
        <w:pStyle w:val="a3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>114年度各直轄市及縣市民間團體申請補(捐)助事項辦理情形考核表</w:t>
      </w:r>
    </w:p>
    <w:p w14:paraId="6464EA12" w14:textId="181FC15A" w:rsidR="00F21F3C" w:rsidRPr="008D6E99" w:rsidRDefault="008D6E99">
      <w:pPr>
        <w:pStyle w:val="a3"/>
        <w:rPr>
          <w:rFonts w:ascii="標楷體" w:eastAsia="標楷體" w:hAnsi="標楷體"/>
          <w:color w:val="000000"/>
          <w:u w:val="single"/>
        </w:rPr>
      </w:pPr>
      <w:r w:rsidRPr="008D6E99">
        <w:rPr>
          <w:rFonts w:ascii="標楷體" w:eastAsia="標楷體" w:hAnsi="標楷體" w:hint="eastAsia"/>
          <w:color w:val="000000"/>
        </w:rPr>
        <w:t>機關(單位)名稱：</w:t>
      </w:r>
      <w:r>
        <w:rPr>
          <w:rFonts w:ascii="標楷體" w:eastAsia="標楷體" w:hAnsi="標楷體" w:hint="eastAsia"/>
          <w:color w:val="000000"/>
          <w:u w:val="single"/>
        </w:rPr>
        <w:t>__________________</w:t>
      </w:r>
    </w:p>
    <w:tbl>
      <w:tblPr>
        <w:tblW w:w="10163" w:type="dxa"/>
        <w:tblInd w:w="5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81"/>
        <w:gridCol w:w="1369"/>
        <w:gridCol w:w="1640"/>
        <w:gridCol w:w="3973"/>
      </w:tblGrid>
      <w:tr w:rsidR="00F21F3C" w14:paraId="29056B39" w14:textId="77777777" w:rsidTr="00AC3410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E7491AE" w14:textId="77777777" w:rsidR="00F21F3C" w:rsidRDefault="00DD7664" w:rsidP="00487EEA">
            <w:pPr>
              <w:pStyle w:val="a3"/>
              <w:snapToGrid w:val="0"/>
              <w:ind w:left="469" w:hanging="469"/>
              <w:jc w:val="both"/>
            </w:pPr>
            <w:r>
              <w:rPr>
                <w:rFonts w:eastAsia="標楷體"/>
                <w:color w:val="000000"/>
                <w:sz w:val="22"/>
                <w:szCs w:val="22"/>
              </w:rPr>
              <w:t>一、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直轄市或縣市政府</w:t>
            </w:r>
            <w:r>
              <w:rPr>
                <w:rFonts w:eastAsia="標楷體"/>
                <w:color w:val="000000"/>
                <w:sz w:val="22"/>
                <w:szCs w:val="22"/>
              </w:rPr>
              <w:t>有無訂定對民間團體申請補</w:t>
            </w:r>
            <w:r>
              <w:rPr>
                <w:rFonts w:eastAsia="標楷體"/>
                <w:color w:val="000000"/>
                <w:sz w:val="22"/>
                <w:szCs w:val="22"/>
              </w:rPr>
              <w:t>(</w:t>
            </w:r>
            <w:r>
              <w:rPr>
                <w:rFonts w:eastAsia="標楷體"/>
                <w:color w:val="000000"/>
                <w:sz w:val="22"/>
                <w:szCs w:val="22"/>
              </w:rPr>
              <w:t>捐</w:t>
            </w:r>
            <w:r>
              <w:rPr>
                <w:rFonts w:eastAsia="標楷體"/>
                <w:color w:val="000000"/>
                <w:sz w:val="22"/>
                <w:szCs w:val="22"/>
              </w:rPr>
              <w:t>)</w:t>
            </w:r>
            <w:r>
              <w:rPr>
                <w:rFonts w:eastAsia="標楷體"/>
                <w:color w:val="000000"/>
                <w:sz w:val="22"/>
                <w:szCs w:val="22"/>
              </w:rPr>
              <w:t>助之作業規範及管考規定</w:t>
            </w:r>
            <w:r>
              <w:rPr>
                <w:rFonts w:eastAsia="標楷體"/>
                <w:color w:val="000000"/>
                <w:sz w:val="22"/>
                <w:szCs w:val="22"/>
              </w:rPr>
              <w:t>(</w:t>
            </w:r>
            <w:r>
              <w:rPr>
                <w:rFonts w:eastAsia="標楷體"/>
                <w:color w:val="000000"/>
                <w:sz w:val="22"/>
                <w:szCs w:val="22"/>
              </w:rPr>
              <w:t>如有多個局處請分別敘明，並</w:t>
            </w:r>
            <w:r w:rsidRPr="0083694D">
              <w:rPr>
                <w:rFonts w:eastAsia="標楷體"/>
                <w:b/>
                <w:bCs/>
                <w:color w:val="FF0000"/>
                <w:sz w:val="22"/>
                <w:szCs w:val="22"/>
              </w:rPr>
              <w:t>提供相關佐證資料</w:t>
            </w:r>
            <w:r>
              <w:rPr>
                <w:rFonts w:eastAsia="標楷體"/>
                <w:color w:val="000000"/>
                <w:sz w:val="22"/>
                <w:szCs w:val="22"/>
              </w:rPr>
              <w:t>)</w:t>
            </w:r>
          </w:p>
        </w:tc>
      </w:tr>
      <w:tr w:rsidR="00F21F3C" w14:paraId="305480B1" w14:textId="77777777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F2739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  <w:color w:val="000000"/>
                <w:sz w:val="22"/>
                <w:szCs w:val="22"/>
              </w:rPr>
              <w:t>1.</w:t>
            </w:r>
            <w:r>
              <w:rPr>
                <w:rFonts w:eastAsia="標楷體"/>
                <w:color w:val="000000"/>
                <w:sz w:val="22"/>
                <w:szCs w:val="22"/>
              </w:rPr>
              <w:t>有無訂定作業規範：</w:t>
            </w:r>
            <w:r>
              <w:rPr>
                <w:rFonts w:eastAsia="標楷體"/>
                <w:color w:val="000000"/>
                <w:sz w:val="22"/>
                <w:szCs w:val="22"/>
              </w:rPr>
              <w:t>□</w:t>
            </w:r>
            <w:r>
              <w:rPr>
                <w:rFonts w:eastAsia="標楷體"/>
                <w:color w:val="000000"/>
                <w:sz w:val="22"/>
                <w:szCs w:val="22"/>
              </w:rPr>
              <w:t>有；規定名稱：</w:t>
            </w:r>
            <w:r>
              <w:rPr>
                <w:rFonts w:eastAsia="標楷體"/>
                <w:color w:val="000000"/>
                <w:sz w:val="22"/>
                <w:szCs w:val="22"/>
                <w:u w:val="single"/>
              </w:rPr>
              <w:t xml:space="preserve">                  </w:t>
            </w:r>
            <w:r>
              <w:rPr>
                <w:rFonts w:eastAsia="標楷體"/>
                <w:color w:val="000000"/>
                <w:sz w:val="22"/>
                <w:szCs w:val="22"/>
              </w:rPr>
              <w:t xml:space="preserve">  □</w:t>
            </w:r>
            <w:r>
              <w:rPr>
                <w:rFonts w:eastAsia="標楷體"/>
                <w:color w:val="000000"/>
                <w:sz w:val="22"/>
                <w:szCs w:val="22"/>
              </w:rPr>
              <w:t>無</w:t>
            </w:r>
          </w:p>
          <w:p w14:paraId="24C0946B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  <w:color w:val="000000"/>
                <w:sz w:val="22"/>
                <w:szCs w:val="22"/>
              </w:rPr>
              <w:t>2.</w:t>
            </w:r>
            <w:r>
              <w:rPr>
                <w:rFonts w:eastAsia="標楷體"/>
                <w:color w:val="000000"/>
                <w:sz w:val="22"/>
                <w:szCs w:val="22"/>
              </w:rPr>
              <w:t>有無訂定管考規定：</w:t>
            </w:r>
            <w:r>
              <w:rPr>
                <w:rFonts w:eastAsia="標楷體"/>
                <w:color w:val="000000"/>
                <w:sz w:val="22"/>
                <w:szCs w:val="22"/>
              </w:rPr>
              <w:t>□</w:t>
            </w:r>
            <w:r>
              <w:rPr>
                <w:rFonts w:eastAsia="標楷體"/>
                <w:color w:val="000000"/>
                <w:sz w:val="22"/>
                <w:szCs w:val="22"/>
              </w:rPr>
              <w:t>有；規定名稱：</w:t>
            </w:r>
            <w:r>
              <w:rPr>
                <w:rFonts w:eastAsia="標楷體"/>
                <w:color w:val="000000"/>
                <w:sz w:val="22"/>
                <w:szCs w:val="22"/>
                <w:u w:val="single"/>
              </w:rPr>
              <w:t xml:space="preserve">                  </w:t>
            </w:r>
            <w:r>
              <w:rPr>
                <w:rFonts w:eastAsia="標楷體"/>
                <w:color w:val="000000"/>
                <w:sz w:val="22"/>
                <w:szCs w:val="22"/>
              </w:rPr>
              <w:t xml:space="preserve">  □</w:t>
            </w:r>
            <w:r>
              <w:rPr>
                <w:rFonts w:eastAsia="標楷體"/>
                <w:color w:val="000000"/>
                <w:sz w:val="22"/>
                <w:szCs w:val="22"/>
              </w:rPr>
              <w:t>無</w:t>
            </w:r>
          </w:p>
          <w:p w14:paraId="0B0A9721" w14:textId="77777777" w:rsidR="00F21F3C" w:rsidRDefault="00DD7664">
            <w:pPr>
              <w:pStyle w:val="a3"/>
              <w:snapToGrid w:val="0"/>
              <w:ind w:left="178" w:hanging="178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3.</w:t>
            </w:r>
            <w:r>
              <w:rPr>
                <w:rFonts w:eastAsia="標楷體"/>
                <w:color w:val="000000"/>
                <w:sz w:val="22"/>
                <w:szCs w:val="22"/>
              </w:rPr>
              <w:t>作業規範內容有無包括，補</w:t>
            </w:r>
            <w:r>
              <w:rPr>
                <w:rFonts w:eastAsia="標楷體"/>
                <w:color w:val="000000"/>
                <w:sz w:val="22"/>
                <w:szCs w:val="22"/>
              </w:rPr>
              <w:t>(</w:t>
            </w:r>
            <w:r>
              <w:rPr>
                <w:rFonts w:eastAsia="標楷體"/>
                <w:color w:val="000000"/>
                <w:sz w:val="22"/>
                <w:szCs w:val="22"/>
              </w:rPr>
              <w:t>捐</w:t>
            </w:r>
            <w:r>
              <w:rPr>
                <w:rFonts w:eastAsia="標楷體"/>
                <w:color w:val="000000"/>
                <w:sz w:val="22"/>
                <w:szCs w:val="22"/>
              </w:rPr>
              <w:t>)</w:t>
            </w:r>
            <w:r>
              <w:rPr>
                <w:rFonts w:eastAsia="標楷體"/>
                <w:color w:val="000000"/>
                <w:sz w:val="22"/>
                <w:szCs w:val="22"/>
              </w:rPr>
              <w:t>助對象、補</w:t>
            </w:r>
            <w:r>
              <w:rPr>
                <w:rFonts w:eastAsia="標楷體"/>
                <w:color w:val="000000"/>
                <w:sz w:val="22"/>
                <w:szCs w:val="22"/>
              </w:rPr>
              <w:t>(</w:t>
            </w:r>
            <w:r>
              <w:rPr>
                <w:rFonts w:eastAsia="標楷體"/>
                <w:color w:val="000000"/>
                <w:sz w:val="22"/>
                <w:szCs w:val="22"/>
              </w:rPr>
              <w:t>捐</w:t>
            </w:r>
            <w:r>
              <w:rPr>
                <w:rFonts w:eastAsia="標楷體"/>
                <w:color w:val="000000"/>
                <w:sz w:val="22"/>
                <w:szCs w:val="22"/>
              </w:rPr>
              <w:t>)</w:t>
            </w:r>
            <w:r>
              <w:rPr>
                <w:rFonts w:eastAsia="標楷體"/>
                <w:color w:val="000000"/>
                <w:sz w:val="22"/>
                <w:szCs w:val="22"/>
              </w:rPr>
              <w:t>助條件或標準、經費使用範圍、申請程序與應備文件、審查及核銷程序等項目：</w:t>
            </w:r>
            <w:r>
              <w:rPr>
                <w:rFonts w:eastAsia="標楷體"/>
                <w:color w:val="000000"/>
                <w:sz w:val="22"/>
                <w:szCs w:val="22"/>
              </w:rPr>
              <w:t>□</w:t>
            </w:r>
            <w:r>
              <w:rPr>
                <w:rFonts w:eastAsia="標楷體"/>
                <w:color w:val="000000"/>
                <w:sz w:val="22"/>
                <w:szCs w:val="22"/>
              </w:rPr>
              <w:t>均有</w:t>
            </w:r>
            <w:r>
              <w:rPr>
                <w:rFonts w:eastAsia="標楷體"/>
                <w:color w:val="000000"/>
                <w:sz w:val="22"/>
                <w:szCs w:val="22"/>
              </w:rPr>
              <w:t xml:space="preserve"> □</w:t>
            </w:r>
            <w:r>
              <w:rPr>
                <w:rFonts w:eastAsia="標楷體"/>
                <w:color w:val="000000"/>
                <w:sz w:val="22"/>
                <w:szCs w:val="22"/>
              </w:rPr>
              <w:t>僅規範部分項目</w:t>
            </w:r>
            <w:r>
              <w:rPr>
                <w:rFonts w:eastAsia="標楷體"/>
                <w:color w:val="000000"/>
                <w:sz w:val="22"/>
                <w:szCs w:val="22"/>
              </w:rPr>
              <w:t xml:space="preserve">  □</w:t>
            </w:r>
            <w:r>
              <w:rPr>
                <w:rFonts w:eastAsia="標楷體"/>
                <w:color w:val="000000"/>
                <w:sz w:val="22"/>
                <w:szCs w:val="22"/>
              </w:rPr>
              <w:t>無</w:t>
            </w:r>
          </w:p>
        </w:tc>
      </w:tr>
      <w:tr w:rsidR="00F21F3C" w14:paraId="21A182FB" w14:textId="77777777" w:rsidTr="00AC3410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4D9C684" w14:textId="77777777" w:rsidR="00F21F3C" w:rsidRDefault="00DD7664">
            <w:pPr>
              <w:pStyle w:val="a3"/>
              <w:snapToGrid w:val="0"/>
              <w:ind w:left="436" w:hanging="436"/>
            </w:pPr>
            <w:r>
              <w:rPr>
                <w:rFonts w:eastAsia="標楷體"/>
                <w:color w:val="000000"/>
                <w:sz w:val="22"/>
                <w:szCs w:val="22"/>
              </w:rPr>
              <w:t>二、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直轄市或縣市政府</w:t>
            </w:r>
            <w:r>
              <w:rPr>
                <w:rFonts w:eastAsia="標楷體"/>
                <w:color w:val="000000"/>
                <w:sz w:val="22"/>
                <w:szCs w:val="22"/>
              </w:rPr>
              <w:t>對屬除外規定之民間團體認定方式及標準</w:t>
            </w:r>
            <w:r>
              <w:rPr>
                <w:rFonts w:eastAsia="標楷體"/>
                <w:color w:val="000000"/>
                <w:sz w:val="22"/>
                <w:szCs w:val="22"/>
              </w:rPr>
              <w:t>(</w:t>
            </w:r>
            <w:r>
              <w:rPr>
                <w:rFonts w:eastAsia="標楷體"/>
                <w:color w:val="000000"/>
                <w:sz w:val="22"/>
                <w:szCs w:val="22"/>
              </w:rPr>
              <w:t>如有多個局處負責，請分別敘明</w:t>
            </w:r>
            <w:r>
              <w:rPr>
                <w:rFonts w:eastAsia="標楷體"/>
                <w:color w:val="000000"/>
                <w:sz w:val="22"/>
                <w:szCs w:val="22"/>
              </w:rPr>
              <w:t>)</w:t>
            </w:r>
          </w:p>
        </w:tc>
      </w:tr>
      <w:tr w:rsidR="00F21F3C" w14:paraId="3C981C35" w14:textId="77777777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AA688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  <w:color w:val="000000"/>
                <w:sz w:val="22"/>
                <w:szCs w:val="22"/>
              </w:rPr>
              <w:t>1.□</w:t>
            </w:r>
            <w:r>
              <w:rPr>
                <w:rFonts w:eastAsia="標楷體"/>
                <w:color w:val="000000"/>
                <w:sz w:val="22"/>
                <w:szCs w:val="22"/>
              </w:rPr>
              <w:t>參考「中央對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直轄市與縣(市)政府</w:t>
            </w:r>
            <w:r>
              <w:rPr>
                <w:rFonts w:eastAsia="標楷體"/>
                <w:color w:val="000000"/>
                <w:sz w:val="22"/>
                <w:szCs w:val="22"/>
              </w:rPr>
              <w:t>計畫及預算考核要點」相關規定辦理</w:t>
            </w:r>
          </w:p>
          <w:p w14:paraId="1B4396F6" w14:textId="77777777" w:rsidR="00F21F3C" w:rsidRDefault="00DD7664">
            <w:pPr>
              <w:pStyle w:val="a3"/>
              <w:snapToGrid w:val="0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2.□</w:t>
            </w:r>
            <w:r>
              <w:rPr>
                <w:rFonts w:eastAsia="標楷體"/>
                <w:color w:val="000000"/>
                <w:sz w:val="22"/>
                <w:szCs w:val="22"/>
              </w:rPr>
              <w:t>由各局</w:t>
            </w:r>
            <w:r>
              <w:rPr>
                <w:rFonts w:eastAsia="標楷體"/>
                <w:color w:val="000000"/>
                <w:sz w:val="22"/>
                <w:szCs w:val="22"/>
              </w:rPr>
              <w:t>(</w:t>
            </w:r>
            <w:r>
              <w:rPr>
                <w:rFonts w:eastAsia="標楷體"/>
                <w:color w:val="000000"/>
                <w:sz w:val="22"/>
                <w:szCs w:val="22"/>
              </w:rPr>
              <w:t>處</w:t>
            </w:r>
            <w:r>
              <w:rPr>
                <w:rFonts w:eastAsia="標楷體"/>
                <w:color w:val="000000"/>
                <w:sz w:val="22"/>
                <w:szCs w:val="22"/>
              </w:rPr>
              <w:t>)</w:t>
            </w:r>
            <w:r>
              <w:rPr>
                <w:rFonts w:eastAsia="標楷體"/>
                <w:color w:val="000000"/>
                <w:sz w:val="22"/>
                <w:szCs w:val="22"/>
              </w:rPr>
              <w:t>依其自訂之相關規定辦理</w:t>
            </w:r>
          </w:p>
          <w:p w14:paraId="0B030FE5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  <w:color w:val="000000"/>
                <w:sz w:val="22"/>
                <w:szCs w:val="22"/>
              </w:rPr>
              <w:t>(1)XX</w:t>
            </w:r>
            <w:r>
              <w:rPr>
                <w:rFonts w:eastAsia="標楷體"/>
                <w:color w:val="000000"/>
                <w:sz w:val="22"/>
                <w:szCs w:val="22"/>
              </w:rPr>
              <w:t>局</w:t>
            </w:r>
            <w:r>
              <w:rPr>
                <w:rFonts w:eastAsia="標楷體"/>
                <w:color w:val="000000"/>
                <w:sz w:val="22"/>
                <w:szCs w:val="22"/>
              </w:rPr>
              <w:t>(</w:t>
            </w:r>
            <w:r>
              <w:rPr>
                <w:rFonts w:eastAsia="標楷體"/>
                <w:color w:val="000000"/>
                <w:sz w:val="22"/>
                <w:szCs w:val="22"/>
              </w:rPr>
              <w:t>處</w:t>
            </w:r>
            <w:r>
              <w:rPr>
                <w:rFonts w:eastAsia="標楷體"/>
                <w:color w:val="000000"/>
                <w:sz w:val="22"/>
                <w:szCs w:val="22"/>
              </w:rPr>
              <w:t>)</w:t>
            </w:r>
            <w:r>
              <w:rPr>
                <w:rFonts w:eastAsia="標楷體"/>
                <w:color w:val="000000"/>
                <w:sz w:val="22"/>
                <w:szCs w:val="22"/>
              </w:rPr>
              <w:t>：</w:t>
            </w:r>
            <w:r>
              <w:rPr>
                <w:rFonts w:eastAsia="標楷體"/>
                <w:color w:val="000000"/>
                <w:sz w:val="22"/>
                <w:szCs w:val="22"/>
                <w:u w:val="single"/>
              </w:rPr>
              <w:t xml:space="preserve">           </w:t>
            </w:r>
            <w:r>
              <w:rPr>
                <w:rFonts w:eastAsia="標楷體"/>
                <w:color w:val="000000"/>
                <w:sz w:val="22"/>
                <w:szCs w:val="22"/>
              </w:rPr>
              <w:t>；相關規定名稱：</w:t>
            </w:r>
            <w:r>
              <w:rPr>
                <w:rFonts w:eastAsia="標楷體"/>
                <w:color w:val="000000"/>
                <w:sz w:val="22"/>
                <w:szCs w:val="22"/>
                <w:u w:val="single"/>
              </w:rPr>
              <w:t xml:space="preserve">            </w:t>
            </w:r>
            <w:r>
              <w:rPr>
                <w:rFonts w:eastAsia="標楷體"/>
                <w:color w:val="000000"/>
                <w:sz w:val="22"/>
                <w:szCs w:val="22"/>
              </w:rPr>
              <w:t>；方式及標準：</w:t>
            </w:r>
            <w:r>
              <w:rPr>
                <w:rFonts w:eastAsia="標楷體"/>
                <w:color w:val="000000"/>
                <w:sz w:val="22"/>
                <w:szCs w:val="22"/>
                <w:u w:val="single"/>
              </w:rPr>
              <w:t xml:space="preserve">              </w:t>
            </w:r>
          </w:p>
          <w:p w14:paraId="0F858455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  <w:color w:val="000000"/>
                <w:sz w:val="22"/>
                <w:szCs w:val="22"/>
              </w:rPr>
              <w:t>(2)XX</w:t>
            </w:r>
            <w:r>
              <w:rPr>
                <w:rFonts w:eastAsia="標楷體"/>
                <w:color w:val="000000"/>
                <w:sz w:val="22"/>
                <w:szCs w:val="22"/>
              </w:rPr>
              <w:t>局</w:t>
            </w:r>
            <w:r>
              <w:rPr>
                <w:rFonts w:eastAsia="標楷體"/>
                <w:color w:val="000000"/>
                <w:sz w:val="22"/>
                <w:szCs w:val="22"/>
              </w:rPr>
              <w:t>(</w:t>
            </w:r>
            <w:r>
              <w:rPr>
                <w:rFonts w:eastAsia="標楷體"/>
                <w:color w:val="000000"/>
                <w:sz w:val="22"/>
                <w:szCs w:val="22"/>
              </w:rPr>
              <w:t>處</w:t>
            </w:r>
            <w:r>
              <w:rPr>
                <w:rFonts w:eastAsia="標楷體"/>
                <w:color w:val="000000"/>
                <w:sz w:val="22"/>
                <w:szCs w:val="22"/>
              </w:rPr>
              <w:t>)</w:t>
            </w:r>
            <w:r>
              <w:rPr>
                <w:rFonts w:eastAsia="標楷體"/>
                <w:color w:val="000000"/>
                <w:sz w:val="22"/>
                <w:szCs w:val="22"/>
              </w:rPr>
              <w:t>：</w:t>
            </w:r>
            <w:r>
              <w:rPr>
                <w:rFonts w:eastAsia="標楷體"/>
                <w:color w:val="000000"/>
                <w:sz w:val="22"/>
                <w:szCs w:val="22"/>
                <w:u w:val="single"/>
              </w:rPr>
              <w:t xml:space="preserve">           </w:t>
            </w:r>
            <w:r>
              <w:rPr>
                <w:rFonts w:eastAsia="標楷體"/>
                <w:color w:val="000000"/>
                <w:sz w:val="22"/>
                <w:szCs w:val="22"/>
              </w:rPr>
              <w:t>；相關規定名稱：</w:t>
            </w:r>
            <w:r>
              <w:rPr>
                <w:rFonts w:eastAsia="標楷體"/>
                <w:color w:val="000000"/>
                <w:sz w:val="22"/>
                <w:szCs w:val="22"/>
                <w:u w:val="single"/>
              </w:rPr>
              <w:t xml:space="preserve">            </w:t>
            </w:r>
            <w:r>
              <w:rPr>
                <w:rFonts w:eastAsia="標楷體"/>
                <w:color w:val="000000"/>
                <w:sz w:val="22"/>
                <w:szCs w:val="22"/>
              </w:rPr>
              <w:t>；方式及標準：</w:t>
            </w:r>
            <w:r>
              <w:rPr>
                <w:rFonts w:eastAsia="標楷體"/>
                <w:color w:val="000000"/>
                <w:sz w:val="22"/>
                <w:szCs w:val="22"/>
                <w:u w:val="single"/>
              </w:rPr>
              <w:t xml:space="preserve">              </w:t>
            </w:r>
          </w:p>
          <w:p w14:paraId="103276F1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  <w:color w:val="000000"/>
                <w:sz w:val="22"/>
                <w:szCs w:val="22"/>
              </w:rPr>
              <w:t>(3)XX</w:t>
            </w:r>
            <w:r>
              <w:rPr>
                <w:rFonts w:eastAsia="標楷體"/>
                <w:color w:val="000000"/>
                <w:sz w:val="22"/>
                <w:szCs w:val="22"/>
              </w:rPr>
              <w:t>局</w:t>
            </w:r>
            <w:r>
              <w:rPr>
                <w:rFonts w:eastAsia="標楷體"/>
                <w:color w:val="000000"/>
                <w:sz w:val="22"/>
                <w:szCs w:val="22"/>
              </w:rPr>
              <w:t>(</w:t>
            </w:r>
            <w:r>
              <w:rPr>
                <w:rFonts w:eastAsia="標楷體"/>
                <w:color w:val="000000"/>
                <w:sz w:val="22"/>
                <w:szCs w:val="22"/>
              </w:rPr>
              <w:t>處</w:t>
            </w:r>
            <w:r>
              <w:rPr>
                <w:rFonts w:eastAsia="標楷體"/>
                <w:color w:val="000000"/>
                <w:sz w:val="22"/>
                <w:szCs w:val="22"/>
              </w:rPr>
              <w:t>)</w:t>
            </w:r>
            <w:r>
              <w:rPr>
                <w:rFonts w:eastAsia="標楷體"/>
                <w:color w:val="000000"/>
                <w:sz w:val="22"/>
                <w:szCs w:val="22"/>
              </w:rPr>
              <w:t>：</w:t>
            </w:r>
            <w:r>
              <w:rPr>
                <w:rFonts w:eastAsia="標楷體"/>
                <w:color w:val="000000"/>
                <w:sz w:val="22"/>
                <w:szCs w:val="22"/>
                <w:u w:val="single"/>
              </w:rPr>
              <w:t xml:space="preserve">           </w:t>
            </w:r>
            <w:r>
              <w:rPr>
                <w:rFonts w:eastAsia="標楷體"/>
                <w:color w:val="000000"/>
                <w:sz w:val="22"/>
                <w:szCs w:val="22"/>
              </w:rPr>
              <w:t>；相關規定名稱：</w:t>
            </w:r>
            <w:r>
              <w:rPr>
                <w:rFonts w:eastAsia="標楷體"/>
                <w:color w:val="000000"/>
                <w:sz w:val="22"/>
                <w:szCs w:val="22"/>
                <w:u w:val="single"/>
              </w:rPr>
              <w:t xml:space="preserve">            </w:t>
            </w:r>
            <w:r>
              <w:rPr>
                <w:rFonts w:eastAsia="標楷體"/>
                <w:color w:val="000000"/>
                <w:sz w:val="22"/>
                <w:szCs w:val="22"/>
              </w:rPr>
              <w:t>；方式及標準：</w:t>
            </w:r>
            <w:r>
              <w:rPr>
                <w:rFonts w:eastAsia="標楷體"/>
                <w:color w:val="000000"/>
                <w:sz w:val="22"/>
                <w:szCs w:val="22"/>
                <w:u w:val="single"/>
              </w:rPr>
              <w:t xml:space="preserve">              </w:t>
            </w:r>
          </w:p>
          <w:p w14:paraId="7B09A8A8" w14:textId="77777777" w:rsidR="00F21F3C" w:rsidRDefault="00DD7664">
            <w:pPr>
              <w:pStyle w:val="a3"/>
              <w:snapToGrid w:val="0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：</w:t>
            </w:r>
          </w:p>
        </w:tc>
      </w:tr>
      <w:tr w:rsidR="00F21F3C" w14:paraId="4C8C5D5F" w14:textId="77777777" w:rsidTr="00AC3410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27EFBBD" w14:textId="77777777" w:rsidR="00F21F3C" w:rsidRDefault="00DD7664">
            <w:pPr>
              <w:pStyle w:val="a3"/>
              <w:snapToGrid w:val="0"/>
              <w:ind w:left="436" w:hanging="436"/>
            </w:pPr>
            <w:r>
              <w:rPr>
                <w:rFonts w:eastAsia="標楷體"/>
                <w:color w:val="000000"/>
                <w:sz w:val="22"/>
                <w:szCs w:val="22"/>
              </w:rPr>
              <w:t>三、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直轄市或縣市政府</w:t>
            </w:r>
            <w:r>
              <w:rPr>
                <w:rFonts w:eastAsia="標楷體"/>
                <w:color w:val="000000"/>
                <w:sz w:val="22"/>
                <w:szCs w:val="22"/>
              </w:rPr>
              <w:t>對民間團體補</w:t>
            </w:r>
            <w:r>
              <w:rPr>
                <w:rFonts w:eastAsia="標楷體"/>
                <w:color w:val="000000"/>
                <w:sz w:val="22"/>
                <w:szCs w:val="22"/>
              </w:rPr>
              <w:t>(</w:t>
            </w:r>
            <w:r>
              <w:rPr>
                <w:rFonts w:eastAsia="標楷體"/>
                <w:color w:val="000000"/>
                <w:sz w:val="22"/>
                <w:szCs w:val="22"/>
              </w:rPr>
              <w:t>捐</w:t>
            </w:r>
            <w:r>
              <w:rPr>
                <w:rFonts w:eastAsia="標楷體"/>
                <w:color w:val="000000"/>
                <w:sz w:val="22"/>
                <w:szCs w:val="22"/>
              </w:rPr>
              <w:t>)</w:t>
            </w:r>
            <w:r>
              <w:rPr>
                <w:rFonts w:eastAsia="標楷體"/>
                <w:color w:val="000000"/>
                <w:sz w:val="22"/>
                <w:szCs w:val="22"/>
              </w:rPr>
              <w:t>助有無進行督導及考核</w:t>
            </w:r>
            <w:r>
              <w:rPr>
                <w:rFonts w:eastAsia="標楷體"/>
                <w:color w:val="000000"/>
                <w:sz w:val="22"/>
                <w:szCs w:val="22"/>
              </w:rPr>
              <w:t>(</w:t>
            </w:r>
            <w:r w:rsidRPr="0083694D">
              <w:rPr>
                <w:rFonts w:eastAsia="標楷體"/>
                <w:b/>
                <w:bCs/>
                <w:color w:val="FF0000"/>
                <w:sz w:val="22"/>
                <w:szCs w:val="22"/>
              </w:rPr>
              <w:t>請檢附相關簽案或公文及考核紀錄</w:t>
            </w:r>
            <w:r>
              <w:rPr>
                <w:rFonts w:eastAsia="標楷體"/>
                <w:color w:val="000000"/>
                <w:sz w:val="22"/>
                <w:szCs w:val="22"/>
              </w:rPr>
              <w:t>)</w:t>
            </w:r>
          </w:p>
        </w:tc>
      </w:tr>
      <w:tr w:rsidR="00F21F3C" w14:paraId="6D708A6C" w14:textId="77777777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6EBF0" w14:textId="77777777" w:rsidR="00F21F3C" w:rsidRDefault="00DD7664">
            <w:pPr>
              <w:pStyle w:val="a3"/>
              <w:snapToGrid w:val="0"/>
              <w:ind w:left="178" w:hanging="176"/>
            </w:pPr>
            <w:r>
              <w:rPr>
                <w:rFonts w:eastAsia="標楷體"/>
                <w:color w:val="000000"/>
                <w:sz w:val="22"/>
                <w:szCs w:val="22"/>
              </w:rPr>
              <w:t>□</w:t>
            </w:r>
            <w:r>
              <w:rPr>
                <w:rFonts w:eastAsia="標楷體"/>
                <w:color w:val="000000"/>
                <w:sz w:val="22"/>
                <w:szCs w:val="22"/>
              </w:rPr>
              <w:t>有；時間：</w:t>
            </w:r>
            <w:r>
              <w:rPr>
                <w:rFonts w:eastAsia="標楷體"/>
                <w:color w:val="000000"/>
                <w:sz w:val="22"/>
                <w:szCs w:val="22"/>
                <w:u w:val="single"/>
              </w:rPr>
              <w:t xml:space="preserve">            </w:t>
            </w:r>
            <w:r>
              <w:rPr>
                <w:rFonts w:eastAsia="標楷體"/>
                <w:color w:val="000000"/>
                <w:sz w:val="22"/>
                <w:szCs w:val="22"/>
              </w:rPr>
              <w:t>；文號：</w:t>
            </w:r>
            <w:r>
              <w:rPr>
                <w:rFonts w:eastAsia="標楷體"/>
                <w:color w:val="000000"/>
                <w:sz w:val="22"/>
                <w:szCs w:val="22"/>
                <w:u w:val="single"/>
              </w:rPr>
              <w:t xml:space="preserve">                    </w:t>
            </w:r>
          </w:p>
          <w:p w14:paraId="18F63BA5" w14:textId="77777777" w:rsidR="00F21F3C" w:rsidRDefault="00DD7664">
            <w:pPr>
              <w:pStyle w:val="a3"/>
              <w:snapToGrid w:val="0"/>
              <w:ind w:left="194" w:firstLine="502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考核方式：</w:t>
            </w:r>
            <w:r>
              <w:rPr>
                <w:rFonts w:eastAsia="標楷體"/>
                <w:color w:val="000000"/>
                <w:sz w:val="22"/>
                <w:szCs w:val="22"/>
              </w:rPr>
              <w:t>□</w:t>
            </w:r>
            <w:r>
              <w:rPr>
                <w:rFonts w:eastAsia="標楷體"/>
                <w:color w:val="000000"/>
                <w:sz w:val="22"/>
                <w:szCs w:val="22"/>
              </w:rPr>
              <w:t>實地考核；</w:t>
            </w:r>
            <w:r>
              <w:rPr>
                <w:rFonts w:eastAsia="標楷體"/>
                <w:color w:val="000000"/>
                <w:sz w:val="22"/>
                <w:szCs w:val="22"/>
              </w:rPr>
              <w:t>□</w:t>
            </w:r>
            <w:r>
              <w:rPr>
                <w:rFonts w:eastAsia="標楷體"/>
                <w:color w:val="000000"/>
                <w:sz w:val="22"/>
                <w:szCs w:val="22"/>
              </w:rPr>
              <w:t>書面考核；</w:t>
            </w:r>
            <w:r>
              <w:rPr>
                <w:rFonts w:eastAsia="標楷體"/>
                <w:color w:val="000000"/>
                <w:sz w:val="22"/>
                <w:szCs w:val="22"/>
              </w:rPr>
              <w:t>□</w:t>
            </w:r>
            <w:r>
              <w:rPr>
                <w:rFonts w:eastAsia="標楷體"/>
                <w:color w:val="000000"/>
                <w:sz w:val="22"/>
                <w:szCs w:val="22"/>
              </w:rPr>
              <w:t>兼採書面與實地考核</w:t>
            </w:r>
          </w:p>
          <w:p w14:paraId="395ADA2C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  <w:color w:val="000000"/>
                <w:sz w:val="22"/>
                <w:szCs w:val="22"/>
              </w:rPr>
              <w:t>□</w:t>
            </w:r>
            <w:r>
              <w:rPr>
                <w:rFonts w:eastAsia="標楷體"/>
                <w:color w:val="000000"/>
                <w:sz w:val="22"/>
                <w:szCs w:val="22"/>
              </w:rPr>
              <w:t>無</w:t>
            </w:r>
            <w:r>
              <w:rPr>
                <w:rFonts w:eastAsia="標楷體"/>
                <w:sz w:val="22"/>
                <w:szCs w:val="22"/>
              </w:rPr>
              <w:t>或未檢具考核紀錄</w:t>
            </w:r>
          </w:p>
        </w:tc>
      </w:tr>
      <w:tr w:rsidR="00F21F3C" w14:paraId="3E66BBAF" w14:textId="77777777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B332B" w14:textId="23E27709" w:rsidR="00F21F3C" w:rsidRDefault="00DD7664">
            <w:pPr>
              <w:pStyle w:val="a3"/>
              <w:snapToGrid w:val="0"/>
              <w:ind w:left="436" w:hanging="436"/>
            </w:pPr>
            <w:r>
              <w:rPr>
                <w:rFonts w:eastAsia="標楷體"/>
                <w:color w:val="000000"/>
                <w:sz w:val="22"/>
                <w:szCs w:val="22"/>
              </w:rPr>
              <w:t>四、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直轄市或縣市政府</w:t>
            </w:r>
            <w:r>
              <w:rPr>
                <w:rFonts w:eastAsia="標楷體"/>
                <w:color w:val="000000"/>
                <w:sz w:val="22"/>
                <w:szCs w:val="22"/>
              </w:rPr>
              <w:t>對民間團體申請補</w:t>
            </w:r>
            <w:r>
              <w:rPr>
                <w:rFonts w:eastAsia="標楷體"/>
                <w:color w:val="000000"/>
                <w:sz w:val="22"/>
                <w:szCs w:val="22"/>
              </w:rPr>
              <w:t>(</w:t>
            </w:r>
            <w:r>
              <w:rPr>
                <w:rFonts w:eastAsia="標楷體"/>
                <w:color w:val="000000"/>
                <w:sz w:val="22"/>
                <w:szCs w:val="22"/>
              </w:rPr>
              <w:t>捐</w:t>
            </w:r>
            <w:r>
              <w:rPr>
                <w:rFonts w:eastAsia="標楷體"/>
                <w:color w:val="000000"/>
                <w:sz w:val="22"/>
                <w:szCs w:val="22"/>
              </w:rPr>
              <w:t>)</w:t>
            </w:r>
            <w:r>
              <w:rPr>
                <w:rFonts w:eastAsia="標楷體"/>
                <w:color w:val="000000"/>
                <w:sz w:val="22"/>
                <w:szCs w:val="22"/>
              </w:rPr>
              <w:t>助事項辦理公告情形</w:t>
            </w:r>
            <w:r>
              <w:rPr>
                <w:rFonts w:eastAsia="標楷體"/>
                <w:color w:val="000000"/>
                <w:sz w:val="28"/>
                <w:szCs w:val="28"/>
              </w:rPr>
              <w:t>(115</w:t>
            </w:r>
            <w:r>
              <w:rPr>
                <w:rFonts w:eastAsia="標楷體"/>
                <w:color w:val="000000"/>
                <w:sz w:val="28"/>
                <w:szCs w:val="28"/>
              </w:rPr>
              <w:t>年度上半年及以前年度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  <w:r w:rsidR="008D6E99" w:rsidRPr="005669BD">
              <w:rPr>
                <w:rFonts w:eastAsia="標楷體" w:hint="eastAsia"/>
                <w:color w:val="0000FF"/>
                <w:sz w:val="28"/>
                <w:szCs w:val="28"/>
              </w:rPr>
              <w:t>(</w:t>
            </w:r>
            <w:r w:rsidR="00487EEA" w:rsidRPr="005669BD">
              <w:rPr>
                <w:rFonts w:eastAsia="標楷體" w:hint="eastAsia"/>
                <w:color w:val="0000FF"/>
                <w:sz w:val="28"/>
                <w:szCs w:val="28"/>
              </w:rPr>
              <w:t>本項次由</w:t>
            </w:r>
            <w:r w:rsidR="008D6E99" w:rsidRPr="005669BD">
              <w:rPr>
                <w:rFonts w:eastAsia="標楷體" w:hint="eastAsia"/>
                <w:color w:val="0000FF"/>
                <w:sz w:val="28"/>
                <w:szCs w:val="28"/>
              </w:rPr>
              <w:t>主計處統一填寫</w:t>
            </w:r>
            <w:r w:rsidR="008D6E99" w:rsidRPr="005669BD">
              <w:rPr>
                <w:rFonts w:eastAsia="標楷體" w:hint="eastAsia"/>
                <w:color w:val="0000FF"/>
                <w:sz w:val="28"/>
                <w:szCs w:val="28"/>
              </w:rPr>
              <w:t>)</w:t>
            </w:r>
          </w:p>
        </w:tc>
      </w:tr>
      <w:tr w:rsidR="00F21F3C" w14:paraId="773E4A43" w14:textId="77777777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AF1DC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  <w:color w:val="000000"/>
                <w:sz w:val="22"/>
                <w:szCs w:val="22"/>
              </w:rPr>
              <w:t>1.</w:t>
            </w:r>
            <w:r>
              <w:rPr>
                <w:rFonts w:eastAsia="標楷體"/>
                <w:color w:val="000000"/>
                <w:sz w:val="22"/>
                <w:szCs w:val="22"/>
              </w:rPr>
              <w:t>網址名稱：</w:t>
            </w:r>
            <w:r>
              <w:rPr>
                <w:rFonts w:eastAsia="標楷體"/>
                <w:color w:val="000000"/>
                <w:sz w:val="22"/>
                <w:szCs w:val="22"/>
                <w:u w:val="single"/>
              </w:rPr>
              <w:t xml:space="preserve">                             </w:t>
            </w:r>
          </w:p>
          <w:p w14:paraId="1E5D2AC3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  <w:color w:val="000000"/>
                <w:sz w:val="22"/>
                <w:szCs w:val="22"/>
              </w:rPr>
              <w:t>2.</w:t>
            </w:r>
            <w:r>
              <w:rPr>
                <w:rFonts w:eastAsia="標楷體"/>
                <w:color w:val="000000"/>
                <w:sz w:val="22"/>
                <w:szCs w:val="22"/>
              </w:rPr>
              <w:t>本公告建置位址：</w:t>
            </w:r>
            <w:r>
              <w:rPr>
                <w:rFonts w:eastAsia="標楷體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直轄市或縣市政府</w:t>
            </w:r>
            <w:r>
              <w:rPr>
                <w:rFonts w:eastAsia="標楷體"/>
                <w:color w:val="000000"/>
                <w:sz w:val="22"/>
                <w:szCs w:val="22"/>
              </w:rPr>
              <w:t>網站首頁</w:t>
            </w:r>
            <w:r>
              <w:rPr>
                <w:rFonts w:eastAsia="標楷體"/>
                <w:color w:val="000000"/>
                <w:sz w:val="22"/>
                <w:szCs w:val="22"/>
              </w:rPr>
              <w:t xml:space="preserve"> □</w:t>
            </w:r>
            <w:r>
              <w:rPr>
                <w:rFonts w:eastAsia="標楷體"/>
                <w:color w:val="000000"/>
                <w:sz w:val="22"/>
                <w:szCs w:val="22"/>
              </w:rPr>
              <w:t>主管局處網站首頁</w:t>
            </w:r>
            <w:r>
              <w:rPr>
                <w:rFonts w:eastAsia="標楷體"/>
                <w:color w:val="000000"/>
                <w:sz w:val="22"/>
                <w:szCs w:val="22"/>
              </w:rPr>
              <w:t xml:space="preserve"> □</w:t>
            </w:r>
            <w:r>
              <w:rPr>
                <w:rFonts w:eastAsia="標楷體"/>
                <w:color w:val="000000"/>
                <w:sz w:val="22"/>
                <w:szCs w:val="22"/>
              </w:rPr>
              <w:t>非建置於首頁</w:t>
            </w:r>
            <w:r>
              <w:rPr>
                <w:rFonts w:eastAsia="標楷體"/>
                <w:color w:val="000000"/>
                <w:sz w:val="22"/>
                <w:szCs w:val="22"/>
              </w:rPr>
              <w:t xml:space="preserve"> □</w:t>
            </w:r>
            <w:r>
              <w:rPr>
                <w:rFonts w:eastAsia="標楷體"/>
                <w:color w:val="000000"/>
                <w:sz w:val="22"/>
                <w:szCs w:val="22"/>
              </w:rPr>
              <w:t>無</w:t>
            </w:r>
          </w:p>
        </w:tc>
      </w:tr>
      <w:tr w:rsidR="00F21F3C" w14:paraId="2DE000C4" w14:textId="77777777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3DADC" w14:textId="354B7C4F" w:rsidR="00F21F3C" w:rsidRDefault="00DD7664" w:rsidP="008D6E99">
            <w:pPr>
              <w:pStyle w:val="a3"/>
              <w:snapToGrid w:val="0"/>
              <w:ind w:left="435" w:hanging="447"/>
              <w:jc w:val="both"/>
            </w:pPr>
            <w:r>
              <w:rPr>
                <w:rFonts w:eastAsia="標楷體"/>
                <w:sz w:val="22"/>
                <w:szCs w:val="22"/>
              </w:rPr>
              <w:t>五、</w:t>
            </w:r>
            <w:r>
              <w:rPr>
                <w:rFonts w:ascii="標楷體" w:eastAsia="標楷體" w:hAnsi="標楷體"/>
                <w:sz w:val="22"/>
                <w:szCs w:val="22"/>
              </w:rPr>
              <w:t>直轄市或縣市政府對民間團體申請補(捐)助事項之預算編列及公告情形</w:t>
            </w:r>
            <w:r w:rsidR="008D6E99" w:rsidRPr="005669BD">
              <w:rPr>
                <w:rFonts w:eastAsia="標楷體" w:hint="eastAsia"/>
                <w:color w:val="0000FF"/>
                <w:sz w:val="28"/>
                <w:szCs w:val="28"/>
              </w:rPr>
              <w:t>(</w:t>
            </w:r>
            <w:r w:rsidR="00487EEA" w:rsidRPr="005669BD">
              <w:rPr>
                <w:rFonts w:eastAsia="標楷體" w:hint="eastAsia"/>
                <w:color w:val="0000FF"/>
                <w:sz w:val="28"/>
                <w:szCs w:val="28"/>
              </w:rPr>
              <w:t>本項次</w:t>
            </w:r>
            <w:r w:rsidR="008D6E99" w:rsidRPr="005669BD">
              <w:rPr>
                <w:rFonts w:eastAsia="標楷體" w:hint="eastAsia"/>
                <w:color w:val="0000FF"/>
                <w:sz w:val="28"/>
                <w:szCs w:val="28"/>
              </w:rPr>
              <w:t>由主計處統一填寫</w:t>
            </w:r>
            <w:r w:rsidR="008D6E99" w:rsidRPr="005669BD">
              <w:rPr>
                <w:rFonts w:eastAsia="標楷體" w:hint="eastAsia"/>
                <w:color w:val="0000FF"/>
                <w:sz w:val="28"/>
                <w:szCs w:val="28"/>
              </w:rPr>
              <w:t>)</w:t>
            </w:r>
          </w:p>
        </w:tc>
      </w:tr>
      <w:tr w:rsidR="00F21F3C" w14:paraId="0ECD0E5F" w14:textId="77777777">
        <w:trPr>
          <w:trHeight w:val="660"/>
        </w:trPr>
        <w:tc>
          <w:tcPr>
            <w:tcW w:w="10163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058A26B0" w14:textId="77777777" w:rsidR="00F21F3C" w:rsidRDefault="00DD7664">
            <w:pPr>
              <w:pStyle w:val="a3"/>
              <w:snapToGrid w:val="0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1.</w:t>
            </w:r>
            <w:r>
              <w:rPr>
                <w:rFonts w:eastAsia="標楷體"/>
                <w:sz w:val="22"/>
                <w:szCs w:val="22"/>
              </w:rPr>
              <w:t>預算編列情形</w:t>
            </w:r>
          </w:p>
          <w:p w14:paraId="1FFAEC5B" w14:textId="77777777" w:rsidR="00F21F3C" w:rsidRDefault="00DD7664">
            <w:pPr>
              <w:pStyle w:val="a3"/>
              <w:snapToGrid w:val="0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預算金額：</w:t>
            </w:r>
            <w:r>
              <w:rPr>
                <w:rFonts w:eastAsia="標楷體"/>
                <w:sz w:val="22"/>
                <w:szCs w:val="22"/>
              </w:rPr>
              <w:t xml:space="preserve">________________________ </w:t>
            </w:r>
          </w:p>
          <w:p w14:paraId="784A1E4C" w14:textId="77777777" w:rsidR="00F21F3C" w:rsidRDefault="00DD7664">
            <w:pPr>
              <w:pStyle w:val="a3"/>
              <w:snapToGrid w:val="0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決算金額：</w:t>
            </w:r>
            <w:r>
              <w:rPr>
                <w:rFonts w:eastAsia="標楷體"/>
                <w:sz w:val="22"/>
                <w:szCs w:val="22"/>
              </w:rPr>
              <w:t>________________________</w:t>
            </w:r>
          </w:p>
          <w:p w14:paraId="4E792F23" w14:textId="77777777" w:rsidR="00F21F3C" w:rsidRDefault="00DD7664">
            <w:pPr>
              <w:pStyle w:val="a3"/>
              <w:snapToGrid w:val="0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2.</w:t>
            </w:r>
            <w:r>
              <w:rPr>
                <w:rFonts w:eastAsia="標楷體"/>
                <w:sz w:val="22"/>
                <w:szCs w:val="22"/>
              </w:rPr>
              <w:t>網站公開之對民間團體補</w:t>
            </w:r>
            <w:r>
              <w:rPr>
                <w:rFonts w:eastAsia="標楷體"/>
                <w:sz w:val="22"/>
                <w:szCs w:val="22"/>
              </w:rPr>
              <w:t>(</w:t>
            </w:r>
            <w:r>
              <w:rPr>
                <w:rFonts w:eastAsia="標楷體"/>
                <w:sz w:val="22"/>
                <w:szCs w:val="22"/>
              </w:rPr>
              <w:t>捐</w:t>
            </w:r>
            <w:r>
              <w:rPr>
                <w:rFonts w:eastAsia="標楷體"/>
                <w:sz w:val="22"/>
                <w:szCs w:val="22"/>
              </w:rPr>
              <w:t>)</w:t>
            </w:r>
            <w:r>
              <w:rPr>
                <w:rFonts w:eastAsia="標楷體"/>
                <w:sz w:val="22"/>
                <w:szCs w:val="22"/>
              </w:rPr>
              <w:t>助經費明細表</w:t>
            </w:r>
          </w:p>
          <w:p w14:paraId="1A12305A" w14:textId="77777777" w:rsidR="00F21F3C" w:rsidRDefault="00DD7664">
            <w:pPr>
              <w:pStyle w:val="a3"/>
              <w:snapToGrid w:val="0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累計撥付金額：</w:t>
            </w:r>
            <w:r>
              <w:rPr>
                <w:rFonts w:eastAsia="標楷體"/>
                <w:sz w:val="22"/>
                <w:szCs w:val="22"/>
              </w:rPr>
              <w:t>_________________________</w:t>
            </w:r>
          </w:p>
          <w:p w14:paraId="46D5AFFB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  <w:sz w:val="22"/>
                <w:szCs w:val="22"/>
              </w:rPr>
              <w:t>3.</w:t>
            </w:r>
            <w:r>
              <w:rPr>
                <w:rFonts w:eastAsia="標楷體"/>
                <w:sz w:val="22"/>
                <w:szCs w:val="22"/>
              </w:rPr>
              <w:t>上述預算編列情形之決算金額與網站公開之對民間團體補</w:t>
            </w:r>
            <w:r>
              <w:rPr>
                <w:rFonts w:eastAsia="標楷體"/>
                <w:sz w:val="22"/>
                <w:szCs w:val="22"/>
              </w:rPr>
              <w:t>(</w:t>
            </w:r>
            <w:r>
              <w:rPr>
                <w:rFonts w:eastAsia="標楷體"/>
                <w:sz w:val="22"/>
                <w:szCs w:val="22"/>
              </w:rPr>
              <w:t>捐</w:t>
            </w:r>
            <w:r>
              <w:rPr>
                <w:rFonts w:eastAsia="標楷體"/>
                <w:sz w:val="22"/>
                <w:szCs w:val="22"/>
              </w:rPr>
              <w:t>)</w:t>
            </w:r>
            <w:r>
              <w:rPr>
                <w:rFonts w:eastAsia="標楷體"/>
                <w:sz w:val="22"/>
                <w:szCs w:val="22"/>
              </w:rPr>
              <w:t>助經費明細表累計撥付金額差異原因：</w:t>
            </w:r>
            <w:r>
              <w:rPr>
                <w:rFonts w:eastAsia="標楷體"/>
                <w:sz w:val="22"/>
                <w:szCs w:val="22"/>
              </w:rPr>
              <w:t>______________________________________________</w:t>
            </w:r>
          </w:p>
        </w:tc>
      </w:tr>
      <w:tr w:rsidR="00F21F3C" w14:paraId="1A3F498E" w14:textId="77777777">
        <w:trPr>
          <w:trHeight w:val="378"/>
        </w:trPr>
        <w:tc>
          <w:tcPr>
            <w:tcW w:w="4550" w:type="dxa"/>
            <w:gridSpan w:val="2"/>
            <w:tcBorders>
              <w:left w:val="single" w:sz="4" w:space="0" w:color="000000"/>
            </w:tcBorders>
          </w:tcPr>
          <w:p w14:paraId="6BAD1259" w14:textId="77777777" w:rsidR="00F21F3C" w:rsidRDefault="00F21F3C">
            <w:pPr>
              <w:pStyle w:val="a3"/>
              <w:snapToGrid w:val="0"/>
              <w:ind w:left="360" w:firstLine="799"/>
              <w:jc w:val="both"/>
              <w:rPr>
                <w:rFonts w:eastAsia="標楷體"/>
                <w:color w:val="000000"/>
                <w:sz w:val="22"/>
                <w:szCs w:val="22"/>
              </w:rPr>
            </w:pPr>
          </w:p>
        </w:tc>
        <w:tc>
          <w:tcPr>
            <w:tcW w:w="5613" w:type="dxa"/>
            <w:gridSpan w:val="2"/>
            <w:tcBorders>
              <w:right w:val="single" w:sz="4" w:space="0" w:color="000000"/>
            </w:tcBorders>
          </w:tcPr>
          <w:p w14:paraId="69A5D73E" w14:textId="77777777" w:rsidR="00F21F3C" w:rsidRDefault="00F21F3C">
            <w:pPr>
              <w:pStyle w:val="a3"/>
              <w:snapToGrid w:val="0"/>
              <w:ind w:firstLine="1247"/>
              <w:jc w:val="both"/>
              <w:rPr>
                <w:rFonts w:eastAsia="標楷體"/>
                <w:color w:val="000000"/>
                <w:sz w:val="22"/>
                <w:szCs w:val="22"/>
              </w:rPr>
            </w:pPr>
          </w:p>
        </w:tc>
      </w:tr>
      <w:tr w:rsidR="00F21F3C" w14:paraId="191BBBFF" w14:textId="77777777">
        <w:trPr>
          <w:cantSplit/>
          <w:trHeight w:val="821"/>
        </w:trPr>
        <w:tc>
          <w:tcPr>
            <w:tcW w:w="10163" w:type="dxa"/>
            <w:gridSpan w:val="4"/>
            <w:tcBorders>
              <w:top w:val="single" w:sz="4" w:space="0" w:color="000000"/>
            </w:tcBorders>
          </w:tcPr>
          <w:p w14:paraId="08F592DF" w14:textId="77777777" w:rsidR="00F21F3C" w:rsidRDefault="00DD7664">
            <w:pPr>
              <w:pStyle w:val="a3"/>
              <w:snapToGrid w:val="0"/>
              <w:spacing w:line="260" w:lineRule="exact"/>
              <w:ind w:left="567" w:hanging="55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註1：以上項目，請務必核實填列，如有填列不實情形者，本項將以零分列計。又查填內容嗣後如經審計單位查核結果確有不符者，將加重扣減考核年度之分數。</w:t>
            </w:r>
          </w:p>
          <w:p w14:paraId="50103706" w14:textId="77777777" w:rsidR="00F21F3C" w:rsidRDefault="00DD7664">
            <w:pPr>
              <w:pStyle w:val="a3"/>
              <w:snapToGrid w:val="0"/>
              <w:spacing w:line="260" w:lineRule="exact"/>
              <w:ind w:left="17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註2：本表由行政院主計總處負責考核。</w:t>
            </w:r>
          </w:p>
        </w:tc>
      </w:tr>
      <w:tr w:rsidR="00F21F3C" w14:paraId="7981F093" w14:textId="77777777">
        <w:trPr>
          <w:cantSplit/>
          <w:trHeight w:val="353"/>
        </w:trPr>
        <w:tc>
          <w:tcPr>
            <w:tcW w:w="3181" w:type="dxa"/>
          </w:tcPr>
          <w:p w14:paraId="5807DECE" w14:textId="77777777" w:rsidR="00F21F3C" w:rsidRDefault="00DD7664">
            <w:pPr>
              <w:pStyle w:val="a3"/>
              <w:snapToGrid w:val="0"/>
              <w:spacing w:line="300" w:lineRule="exact"/>
              <w:ind w:left="720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填表人</w:t>
            </w:r>
          </w:p>
        </w:tc>
        <w:tc>
          <w:tcPr>
            <w:tcW w:w="3009" w:type="dxa"/>
            <w:gridSpan w:val="2"/>
          </w:tcPr>
          <w:p w14:paraId="40FB7561" w14:textId="77777777" w:rsidR="00F21F3C" w:rsidRDefault="00DD7664">
            <w:pPr>
              <w:pStyle w:val="a3"/>
              <w:snapToGrid w:val="0"/>
              <w:spacing w:line="300" w:lineRule="exact"/>
              <w:ind w:left="720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複核</w:t>
            </w:r>
          </w:p>
        </w:tc>
        <w:tc>
          <w:tcPr>
            <w:tcW w:w="3973" w:type="dxa"/>
          </w:tcPr>
          <w:p w14:paraId="09D2DD56" w14:textId="77777777" w:rsidR="00F21F3C" w:rsidRDefault="00DD7664">
            <w:pPr>
              <w:pStyle w:val="a3"/>
              <w:snapToGrid w:val="0"/>
              <w:spacing w:line="300" w:lineRule="exact"/>
              <w:ind w:left="720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單位主管</w:t>
            </w:r>
          </w:p>
        </w:tc>
      </w:tr>
    </w:tbl>
    <w:p w14:paraId="08F72A6C" w14:textId="77777777" w:rsidR="00F21F3C" w:rsidRDefault="00F21F3C">
      <w:pPr>
        <w:pStyle w:val="a3"/>
        <w:spacing w:line="400" w:lineRule="exact"/>
        <w:jc w:val="center"/>
        <w:rPr>
          <w:rFonts w:ascii="標楷體" w:eastAsia="標楷體" w:hAnsi="標楷體"/>
          <w:color w:val="000000"/>
          <w:sz w:val="32"/>
        </w:rPr>
      </w:pPr>
    </w:p>
    <w:p w14:paraId="0D231DD2" w14:textId="77777777" w:rsidR="00F21F3C" w:rsidRDefault="00DD7664">
      <w:pPr>
        <w:pStyle w:val="a3"/>
        <w:rPr>
          <w:rFonts w:ascii="標楷體" w:eastAsia="標楷體" w:hAnsi="標楷體"/>
          <w:b/>
          <w:color w:val="000000"/>
          <w:sz w:val="32"/>
        </w:rPr>
      </w:pPr>
      <w:r>
        <w:br w:type="page"/>
      </w:r>
    </w:p>
    <w:p w14:paraId="173BB7B1" w14:textId="77777777" w:rsidR="00F21F3C" w:rsidRDefault="00DD7664">
      <w:pPr>
        <w:pStyle w:val="a3"/>
        <w:jc w:val="center"/>
      </w:pPr>
      <w:r>
        <w:rPr>
          <w:rFonts w:ascii="標楷體" w:eastAsia="標楷體" w:hAnsi="標楷體"/>
          <w:b/>
          <w:sz w:val="28"/>
          <w:szCs w:val="28"/>
        </w:rPr>
        <w:lastRenderedPageBreak/>
        <w:t>114年度各直轄市及縣市議員建議事項辦理情形考核表</w:t>
      </w:r>
    </w:p>
    <w:p w14:paraId="6902AFD4" w14:textId="5CF26E9A" w:rsidR="00F21F3C" w:rsidRDefault="00487EEA">
      <w:pPr>
        <w:pStyle w:val="a3"/>
        <w:snapToGrid w:val="0"/>
        <w:jc w:val="both"/>
      </w:pPr>
      <w:r>
        <w:rPr>
          <w:rFonts w:ascii="標楷體" w:eastAsia="標楷體" w:hAnsi="標楷體" w:hint="eastAsia"/>
          <w:u w:val="single"/>
        </w:rPr>
        <w:t>南投縣</w:t>
      </w:r>
      <w:r w:rsidR="00DD7664">
        <w:rPr>
          <w:rFonts w:ascii="標楷體" w:eastAsia="標楷體" w:hAnsi="標楷體"/>
        </w:rPr>
        <w:t>政府</w:t>
      </w:r>
    </w:p>
    <w:tbl>
      <w:tblPr>
        <w:tblW w:w="10163" w:type="dxa"/>
        <w:tblInd w:w="5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387"/>
        <w:gridCol w:w="1163"/>
        <w:gridCol w:w="2225"/>
        <w:gridCol w:w="3388"/>
      </w:tblGrid>
      <w:tr w:rsidR="00F21F3C" w14:paraId="1DBD1B57" w14:textId="77777777">
        <w:trPr>
          <w:trHeight w:val="360"/>
        </w:trPr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205081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</w:rPr>
              <w:t>一、</w:t>
            </w:r>
            <w:r>
              <w:rPr>
                <w:rFonts w:ascii="標楷體" w:eastAsia="標楷體" w:hAnsi="標楷體"/>
              </w:rPr>
              <w:t>114</w:t>
            </w:r>
            <w:r>
              <w:rPr>
                <w:rFonts w:eastAsia="標楷體"/>
              </w:rPr>
              <w:t>年度每位議員有無固定建議或編列額度</w:t>
            </w:r>
          </w:p>
        </w:tc>
      </w:tr>
      <w:tr w:rsidR="00F21F3C" w14:paraId="6404B55B" w14:textId="77777777">
        <w:trPr>
          <w:trHeight w:val="858"/>
        </w:trPr>
        <w:tc>
          <w:tcPr>
            <w:tcW w:w="1016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E8E1A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</w:rPr>
              <w:t xml:space="preserve"> □</w:t>
            </w:r>
            <w:r>
              <w:rPr>
                <w:rFonts w:eastAsia="標楷體"/>
              </w:rPr>
              <w:t>有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議長</w:t>
            </w:r>
            <w:r>
              <w:rPr>
                <w:rFonts w:eastAsia="標楷體"/>
                <w:u w:val="single"/>
              </w:rPr>
              <w:t xml:space="preserve">　　　　　</w:t>
            </w:r>
            <w:r>
              <w:rPr>
                <w:rFonts w:eastAsia="標楷體"/>
              </w:rPr>
              <w:t>元　副議長</w:t>
            </w:r>
            <w:r>
              <w:rPr>
                <w:rFonts w:eastAsia="標楷體"/>
                <w:u w:val="single"/>
              </w:rPr>
              <w:t xml:space="preserve">　　　　　</w:t>
            </w:r>
            <w:r>
              <w:rPr>
                <w:rFonts w:eastAsia="標楷體"/>
              </w:rPr>
              <w:t>元　議員</w:t>
            </w:r>
            <w:r>
              <w:rPr>
                <w:rFonts w:eastAsia="標楷體"/>
                <w:u w:val="single"/>
              </w:rPr>
              <w:t xml:space="preserve">　　　　　</w:t>
            </w:r>
            <w:r>
              <w:rPr>
                <w:rFonts w:eastAsia="標楷體"/>
              </w:rPr>
              <w:t>元</w:t>
            </w:r>
          </w:p>
          <w:p w14:paraId="612E6FCF" w14:textId="77777777" w:rsidR="00F21F3C" w:rsidRDefault="00DD7664">
            <w:pPr>
              <w:pStyle w:val="a3"/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 xml:space="preserve"> □</w:t>
            </w:r>
            <w:r>
              <w:rPr>
                <w:rFonts w:eastAsia="標楷體"/>
              </w:rPr>
              <w:t>無</w:t>
            </w:r>
          </w:p>
          <w:p w14:paraId="4D84357C" w14:textId="77777777" w:rsidR="00F21F3C" w:rsidRDefault="00F21F3C">
            <w:pPr>
              <w:pStyle w:val="a3"/>
              <w:snapToGrid w:val="0"/>
              <w:ind w:left="197" w:hanging="197"/>
              <w:rPr>
                <w:rFonts w:eastAsia="標楷體"/>
              </w:rPr>
            </w:pPr>
          </w:p>
        </w:tc>
      </w:tr>
      <w:tr w:rsidR="00F21F3C" w14:paraId="6ECE6F1F" w14:textId="77777777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E3FB3" w14:textId="77777777" w:rsidR="00F21F3C" w:rsidRDefault="00DD7664">
            <w:pPr>
              <w:pStyle w:val="a3"/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二、議員對地方建設建議事項之申請程序</w:t>
            </w:r>
          </w:p>
        </w:tc>
      </w:tr>
      <w:tr w:rsidR="00F21F3C" w14:paraId="4B877F26" w14:textId="77777777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9E1D7" w14:textId="77777777" w:rsidR="00F21F3C" w:rsidRDefault="00F21F3C">
            <w:pPr>
              <w:pStyle w:val="a3"/>
              <w:snapToGrid w:val="0"/>
              <w:rPr>
                <w:rFonts w:eastAsia="標楷體"/>
              </w:rPr>
            </w:pPr>
          </w:p>
          <w:p w14:paraId="44A9A609" w14:textId="77777777" w:rsidR="00F21F3C" w:rsidRDefault="00F21F3C">
            <w:pPr>
              <w:pStyle w:val="a3"/>
              <w:snapToGrid w:val="0"/>
              <w:rPr>
                <w:rFonts w:eastAsia="標楷體"/>
              </w:rPr>
            </w:pPr>
          </w:p>
          <w:p w14:paraId="3B537233" w14:textId="77777777" w:rsidR="00F21F3C" w:rsidRDefault="00F21F3C">
            <w:pPr>
              <w:pStyle w:val="a3"/>
              <w:snapToGrid w:val="0"/>
              <w:rPr>
                <w:rFonts w:eastAsia="標楷體"/>
              </w:rPr>
            </w:pPr>
          </w:p>
          <w:p w14:paraId="0B50E60C" w14:textId="77777777" w:rsidR="00F21F3C" w:rsidRDefault="00F21F3C">
            <w:pPr>
              <w:pStyle w:val="a3"/>
              <w:snapToGrid w:val="0"/>
              <w:rPr>
                <w:rFonts w:eastAsia="標楷體"/>
              </w:rPr>
            </w:pPr>
          </w:p>
          <w:p w14:paraId="399613D5" w14:textId="77777777" w:rsidR="00F21F3C" w:rsidRDefault="00F21F3C">
            <w:pPr>
              <w:pStyle w:val="a3"/>
              <w:snapToGrid w:val="0"/>
              <w:rPr>
                <w:rFonts w:eastAsia="標楷體"/>
              </w:rPr>
            </w:pPr>
          </w:p>
          <w:p w14:paraId="4D839211" w14:textId="77777777" w:rsidR="00F21F3C" w:rsidRDefault="00F21F3C">
            <w:pPr>
              <w:pStyle w:val="a3"/>
              <w:snapToGrid w:val="0"/>
              <w:rPr>
                <w:rFonts w:eastAsia="標楷體"/>
              </w:rPr>
            </w:pPr>
          </w:p>
        </w:tc>
      </w:tr>
      <w:tr w:rsidR="00F21F3C" w14:paraId="4B6A01EE" w14:textId="77777777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5C101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</w:rPr>
              <w:t>三、</w:t>
            </w:r>
            <w:r>
              <w:rPr>
                <w:rFonts w:ascii="標楷體" w:eastAsia="標楷體" w:hAnsi="標楷體"/>
              </w:rPr>
              <w:t>直轄市或縣市政府</w:t>
            </w:r>
            <w:r>
              <w:rPr>
                <w:rFonts w:eastAsia="標楷體"/>
              </w:rPr>
              <w:t>對議員建議事項之處理及作業流程</w:t>
            </w:r>
          </w:p>
        </w:tc>
      </w:tr>
      <w:tr w:rsidR="00F21F3C" w14:paraId="336843B8" w14:textId="77777777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8D4A3" w14:textId="77777777" w:rsidR="00F21F3C" w:rsidRDefault="00DD7664">
            <w:pPr>
              <w:pStyle w:val="a3"/>
              <w:snapToGrid w:val="0"/>
              <w:ind w:left="151" w:hanging="151"/>
              <w:rPr>
                <w:rFonts w:eastAsia="標楷體"/>
              </w:rPr>
            </w:pPr>
            <w:r>
              <w:rPr>
                <w:rFonts w:eastAsia="標楷體"/>
              </w:rPr>
              <w:t>1.□</w:t>
            </w:r>
            <w:r>
              <w:rPr>
                <w:rFonts w:eastAsia="標楷體"/>
              </w:rPr>
              <w:t>有建立及落實內部控管機制：（請詳細敘明運作機制，並檢附相關佐證資料）</w:t>
            </w:r>
          </w:p>
          <w:p w14:paraId="65624E80" w14:textId="77777777" w:rsidR="00F21F3C" w:rsidRDefault="00DD7664">
            <w:pPr>
              <w:pStyle w:val="a3"/>
              <w:snapToGrid w:val="0"/>
              <w:ind w:left="624" w:hanging="567"/>
              <w:rPr>
                <w:rFonts w:eastAsia="標楷體"/>
              </w:rPr>
            </w:pPr>
            <w:r>
              <w:rPr>
                <w:rFonts w:eastAsia="標楷體"/>
              </w:rPr>
              <w:t xml:space="preserve">  □</w:t>
            </w:r>
            <w:r>
              <w:rPr>
                <w:rFonts w:eastAsia="標楷體"/>
              </w:rPr>
              <w:t>無建立及落實內部控管機制</w:t>
            </w:r>
          </w:p>
          <w:p w14:paraId="076A63D0" w14:textId="77777777" w:rsidR="00F21F3C" w:rsidRDefault="00DD7664">
            <w:pPr>
              <w:pStyle w:val="a3"/>
              <w:snapToGrid w:val="0"/>
              <w:ind w:left="197" w:hanging="197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辦理程序及作業流程（請詳細敘明，如有建立標準作業流程，並能詳細說明本項作業程序者，請檢附，且本項免填寫）</w:t>
            </w:r>
          </w:p>
          <w:p w14:paraId="1783D7D7" w14:textId="77777777" w:rsidR="00F21F3C" w:rsidRDefault="00F21F3C">
            <w:pPr>
              <w:pStyle w:val="a3"/>
              <w:snapToGrid w:val="0"/>
              <w:rPr>
                <w:rFonts w:eastAsia="標楷體"/>
              </w:rPr>
            </w:pPr>
          </w:p>
          <w:p w14:paraId="37FC0C34" w14:textId="77777777" w:rsidR="00F21F3C" w:rsidRDefault="00F21F3C">
            <w:pPr>
              <w:pStyle w:val="a3"/>
              <w:snapToGrid w:val="0"/>
              <w:rPr>
                <w:rFonts w:eastAsia="標楷體"/>
              </w:rPr>
            </w:pPr>
          </w:p>
          <w:p w14:paraId="5B6CEA1A" w14:textId="77777777" w:rsidR="00F21F3C" w:rsidRDefault="00F21F3C">
            <w:pPr>
              <w:pStyle w:val="a3"/>
              <w:snapToGrid w:val="0"/>
              <w:rPr>
                <w:rFonts w:eastAsia="標楷體"/>
              </w:rPr>
            </w:pPr>
          </w:p>
          <w:p w14:paraId="7C5DBEA9" w14:textId="77777777" w:rsidR="00F21F3C" w:rsidRDefault="00F21F3C">
            <w:pPr>
              <w:pStyle w:val="a3"/>
              <w:snapToGrid w:val="0"/>
              <w:rPr>
                <w:rFonts w:eastAsia="標楷體"/>
              </w:rPr>
            </w:pPr>
          </w:p>
        </w:tc>
      </w:tr>
      <w:tr w:rsidR="00F21F3C" w14:paraId="4AC1F2CD" w14:textId="77777777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ABA18" w14:textId="77777777" w:rsidR="00F21F3C" w:rsidRDefault="00DD7664">
            <w:pPr>
              <w:pStyle w:val="a3"/>
              <w:snapToGrid w:val="0"/>
              <w:ind w:left="475" w:hanging="475"/>
            </w:pPr>
            <w:r>
              <w:rPr>
                <w:rFonts w:eastAsia="標楷體"/>
              </w:rPr>
              <w:t>四、</w:t>
            </w:r>
            <w:r>
              <w:rPr>
                <w:rFonts w:ascii="標楷體" w:eastAsia="標楷體" w:hAnsi="標楷體"/>
              </w:rPr>
              <w:t>直轄市或縣市政府</w:t>
            </w:r>
            <w:r>
              <w:rPr>
                <w:rFonts w:eastAsia="標楷體"/>
              </w:rPr>
              <w:t>對議員建議事項辦理公告情形</w:t>
            </w:r>
            <w:r>
              <w:rPr>
                <w:rFonts w:eastAsia="標楷體"/>
                <w:color w:val="000000"/>
                <w:sz w:val="28"/>
                <w:szCs w:val="28"/>
              </w:rPr>
              <w:t>(115</w:t>
            </w:r>
            <w:r>
              <w:rPr>
                <w:rFonts w:eastAsia="標楷體"/>
                <w:color w:val="000000"/>
                <w:sz w:val="28"/>
                <w:szCs w:val="28"/>
              </w:rPr>
              <w:t>年度上半年及以前年度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</w:tr>
      <w:tr w:rsidR="00F21F3C" w14:paraId="57082DFE" w14:textId="77777777">
        <w:trPr>
          <w:trHeight w:val="647"/>
        </w:trPr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C7246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網址名稱：</w:t>
            </w:r>
            <w:r>
              <w:rPr>
                <w:rFonts w:eastAsia="標楷體"/>
                <w:u w:val="single"/>
              </w:rPr>
              <w:t xml:space="preserve">                             </w:t>
            </w:r>
          </w:p>
          <w:p w14:paraId="6008AC10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本公告建置位址：</w:t>
            </w:r>
            <w:r>
              <w:rPr>
                <w:rFonts w:eastAsia="標楷體"/>
              </w:rPr>
              <w:t>□</w:t>
            </w:r>
            <w:r>
              <w:rPr>
                <w:rFonts w:ascii="標楷體" w:eastAsia="標楷體" w:hAnsi="標楷體"/>
              </w:rPr>
              <w:t>直轄市或縣市政府</w:t>
            </w:r>
            <w:r>
              <w:rPr>
                <w:rFonts w:eastAsia="標楷體"/>
              </w:rPr>
              <w:t>網站首頁</w:t>
            </w:r>
            <w:r>
              <w:rPr>
                <w:rFonts w:eastAsia="標楷體"/>
              </w:rPr>
              <w:t xml:space="preserve"> □</w:t>
            </w:r>
            <w:r>
              <w:rPr>
                <w:rFonts w:eastAsia="標楷體"/>
              </w:rPr>
              <w:t>主管局處網站首頁</w:t>
            </w:r>
            <w:r>
              <w:rPr>
                <w:rFonts w:eastAsia="標楷體"/>
              </w:rPr>
              <w:t xml:space="preserve"> □</w:t>
            </w:r>
            <w:r>
              <w:rPr>
                <w:rFonts w:eastAsia="標楷體"/>
              </w:rPr>
              <w:t>非建置於首頁</w:t>
            </w:r>
            <w:r>
              <w:rPr>
                <w:rFonts w:eastAsia="標楷體"/>
              </w:rPr>
              <w:t xml:space="preserve"> □</w:t>
            </w:r>
            <w:r>
              <w:rPr>
                <w:rFonts w:eastAsia="標楷體"/>
              </w:rPr>
              <w:t>無</w:t>
            </w:r>
          </w:p>
          <w:p w14:paraId="47BDCA56" w14:textId="77777777" w:rsidR="00F21F3C" w:rsidRDefault="00F21F3C">
            <w:pPr>
              <w:pStyle w:val="a3"/>
              <w:snapToGrid w:val="0"/>
              <w:rPr>
                <w:rFonts w:eastAsia="標楷體"/>
              </w:rPr>
            </w:pPr>
          </w:p>
        </w:tc>
      </w:tr>
      <w:tr w:rsidR="00F21F3C" w14:paraId="7C8EC59A" w14:textId="77777777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94090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</w:rPr>
              <w:t>五、</w:t>
            </w:r>
            <w:r>
              <w:rPr>
                <w:rFonts w:ascii="標楷體" w:eastAsia="標楷體" w:hAnsi="標楷體"/>
              </w:rPr>
              <w:t>直轄市或縣市政府</w:t>
            </w:r>
            <w:r>
              <w:rPr>
                <w:rFonts w:eastAsia="標楷體"/>
              </w:rPr>
              <w:t>對議員建議事項之預算編列及支出科目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或計畫</w:t>
            </w:r>
            <w:r>
              <w:rPr>
                <w:rFonts w:eastAsia="標楷體"/>
              </w:rPr>
              <w:t>)</w:t>
            </w:r>
          </w:p>
        </w:tc>
      </w:tr>
      <w:tr w:rsidR="00F21F3C" w14:paraId="7E9E8C58" w14:textId="77777777">
        <w:tc>
          <w:tcPr>
            <w:tcW w:w="10163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C3F975D" w14:textId="77777777" w:rsidR="00F21F3C" w:rsidRDefault="00DD7664">
            <w:pPr>
              <w:pStyle w:val="a3"/>
              <w:snapToGrid w:val="0"/>
              <w:ind w:firstLine="240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有單獨設置之科目或特定財源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如有兩個以上科目請分別填列</w:t>
            </w:r>
            <w:r>
              <w:rPr>
                <w:rFonts w:eastAsia="標楷體"/>
              </w:rPr>
              <w:t>)</w:t>
            </w:r>
          </w:p>
        </w:tc>
      </w:tr>
      <w:tr w:rsidR="00F21F3C" w14:paraId="3111558D" w14:textId="77777777">
        <w:trPr>
          <w:trHeight w:val="660"/>
        </w:trPr>
        <w:tc>
          <w:tcPr>
            <w:tcW w:w="4550" w:type="dxa"/>
            <w:gridSpan w:val="2"/>
            <w:tcBorders>
              <w:left w:val="single" w:sz="4" w:space="0" w:color="000000"/>
            </w:tcBorders>
          </w:tcPr>
          <w:p w14:paraId="237B09B3" w14:textId="77777777" w:rsidR="00F21F3C" w:rsidRDefault="00DD7664">
            <w:pPr>
              <w:pStyle w:val="a3"/>
              <w:snapToGrid w:val="0"/>
              <w:ind w:left="360" w:firstLine="240"/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編列機關：</w:t>
            </w:r>
            <w:r>
              <w:rPr>
                <w:rFonts w:eastAsia="標楷體"/>
                <w:u w:val="single"/>
              </w:rPr>
              <w:t xml:space="preserve">　　　　　　　　　</w:t>
            </w:r>
          </w:p>
        </w:tc>
        <w:tc>
          <w:tcPr>
            <w:tcW w:w="5613" w:type="dxa"/>
            <w:gridSpan w:val="2"/>
            <w:tcBorders>
              <w:right w:val="single" w:sz="4" w:space="0" w:color="000000"/>
            </w:tcBorders>
          </w:tcPr>
          <w:p w14:paraId="422FEA13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</w:rPr>
              <w:t>(1)</w:t>
            </w:r>
            <w:r>
              <w:rPr>
                <w:rFonts w:eastAsia="標楷體"/>
              </w:rPr>
              <w:t>科目名稱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或特定財源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u w:val="single"/>
              </w:rPr>
              <w:t xml:space="preserve">　　　　　　　　　　</w:t>
            </w:r>
          </w:p>
          <w:p w14:paraId="4333B0C5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</w:rPr>
              <w:t>(2)</w:t>
            </w:r>
            <w:r>
              <w:rPr>
                <w:rFonts w:eastAsia="標楷體"/>
              </w:rPr>
              <w:t>編列金額</w:t>
            </w:r>
            <w:r>
              <w:rPr>
                <w:rFonts w:eastAsia="標楷體"/>
                <w:u w:val="single"/>
              </w:rPr>
              <w:t xml:space="preserve">　　　　　　　　　　　　　　　</w:t>
            </w:r>
            <w:r>
              <w:rPr>
                <w:rFonts w:eastAsia="標楷體"/>
              </w:rPr>
              <w:t>元</w:t>
            </w:r>
          </w:p>
        </w:tc>
      </w:tr>
      <w:tr w:rsidR="00F21F3C" w14:paraId="26EE0254" w14:textId="77777777">
        <w:trPr>
          <w:trHeight w:val="660"/>
        </w:trPr>
        <w:tc>
          <w:tcPr>
            <w:tcW w:w="4550" w:type="dxa"/>
            <w:gridSpan w:val="2"/>
            <w:tcBorders>
              <w:left w:val="single" w:sz="4" w:space="0" w:color="000000"/>
            </w:tcBorders>
          </w:tcPr>
          <w:p w14:paraId="010BCFDA" w14:textId="77777777" w:rsidR="00F21F3C" w:rsidRDefault="00DD7664">
            <w:pPr>
              <w:pStyle w:val="a3"/>
              <w:snapToGrid w:val="0"/>
              <w:ind w:left="360" w:firstLine="240"/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編列機關：</w:t>
            </w:r>
            <w:r>
              <w:rPr>
                <w:rFonts w:eastAsia="標楷體"/>
                <w:u w:val="single"/>
              </w:rPr>
              <w:t xml:space="preserve">　　　　　　　　　</w:t>
            </w:r>
          </w:p>
        </w:tc>
        <w:tc>
          <w:tcPr>
            <w:tcW w:w="5613" w:type="dxa"/>
            <w:gridSpan w:val="2"/>
            <w:tcBorders>
              <w:right w:val="single" w:sz="4" w:space="0" w:color="000000"/>
            </w:tcBorders>
          </w:tcPr>
          <w:p w14:paraId="3D319891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</w:rPr>
              <w:t>(1)</w:t>
            </w:r>
            <w:r>
              <w:rPr>
                <w:rFonts w:eastAsia="標楷體"/>
              </w:rPr>
              <w:t>科目名稱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或特定財源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u w:val="single"/>
              </w:rPr>
              <w:t xml:space="preserve">　　　　　　　　　　</w:t>
            </w:r>
          </w:p>
          <w:p w14:paraId="32B6B943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</w:rPr>
              <w:t>(2)</w:t>
            </w:r>
            <w:r>
              <w:rPr>
                <w:rFonts w:eastAsia="標楷體"/>
              </w:rPr>
              <w:t>編列金額</w:t>
            </w:r>
            <w:r>
              <w:rPr>
                <w:rFonts w:eastAsia="標楷體"/>
                <w:u w:val="single"/>
              </w:rPr>
              <w:t xml:space="preserve">　　　　　　　　　　　　　　　</w:t>
            </w:r>
            <w:r>
              <w:rPr>
                <w:rFonts w:eastAsia="標楷體"/>
              </w:rPr>
              <w:t>元</w:t>
            </w:r>
          </w:p>
        </w:tc>
      </w:tr>
      <w:tr w:rsidR="00F21F3C" w14:paraId="5BF7C7C8" w14:textId="77777777">
        <w:trPr>
          <w:trHeight w:val="660"/>
        </w:trPr>
        <w:tc>
          <w:tcPr>
            <w:tcW w:w="4550" w:type="dxa"/>
            <w:gridSpan w:val="2"/>
            <w:tcBorders>
              <w:left w:val="single" w:sz="4" w:space="0" w:color="000000"/>
            </w:tcBorders>
          </w:tcPr>
          <w:p w14:paraId="13DC12D5" w14:textId="77777777" w:rsidR="00F21F3C" w:rsidRDefault="00DD7664">
            <w:pPr>
              <w:pStyle w:val="a3"/>
              <w:snapToGrid w:val="0"/>
              <w:ind w:left="360" w:firstLine="240"/>
            </w:pPr>
            <w:r>
              <w:rPr>
                <w:rFonts w:eastAsia="標楷體"/>
              </w:rPr>
              <w:t>3.</w:t>
            </w:r>
            <w:r>
              <w:rPr>
                <w:rFonts w:eastAsia="標楷體"/>
              </w:rPr>
              <w:t>編列機關：</w:t>
            </w:r>
            <w:r>
              <w:rPr>
                <w:rFonts w:eastAsia="標楷體"/>
                <w:u w:val="single"/>
              </w:rPr>
              <w:t xml:space="preserve">　　　　　　　　　</w:t>
            </w:r>
          </w:p>
        </w:tc>
        <w:tc>
          <w:tcPr>
            <w:tcW w:w="5613" w:type="dxa"/>
            <w:gridSpan w:val="2"/>
            <w:tcBorders>
              <w:right w:val="single" w:sz="4" w:space="0" w:color="000000"/>
            </w:tcBorders>
          </w:tcPr>
          <w:p w14:paraId="7CCB1F56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</w:rPr>
              <w:t>(1)</w:t>
            </w:r>
            <w:r>
              <w:rPr>
                <w:rFonts w:eastAsia="標楷體"/>
              </w:rPr>
              <w:t>科目名稱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或特定財源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u w:val="single"/>
              </w:rPr>
              <w:t xml:space="preserve">　　　　　　　　　　</w:t>
            </w:r>
          </w:p>
          <w:p w14:paraId="177E1BA8" w14:textId="77777777" w:rsidR="00F21F3C" w:rsidRDefault="00DD7664">
            <w:pPr>
              <w:pStyle w:val="a3"/>
              <w:snapToGrid w:val="0"/>
            </w:pPr>
            <w:r>
              <w:rPr>
                <w:rFonts w:eastAsia="標楷體"/>
              </w:rPr>
              <w:t>(2)</w:t>
            </w:r>
            <w:r>
              <w:rPr>
                <w:rFonts w:eastAsia="標楷體"/>
              </w:rPr>
              <w:t>編列金額</w:t>
            </w:r>
            <w:r>
              <w:rPr>
                <w:rFonts w:eastAsia="標楷體"/>
                <w:u w:val="single"/>
              </w:rPr>
              <w:t xml:space="preserve">　　　　　　　　　　　　　　　</w:t>
            </w:r>
            <w:r>
              <w:rPr>
                <w:rFonts w:eastAsia="標楷體"/>
              </w:rPr>
              <w:t>元</w:t>
            </w:r>
          </w:p>
        </w:tc>
      </w:tr>
      <w:tr w:rsidR="00F21F3C" w14:paraId="0FDCBAD7" w14:textId="77777777">
        <w:trPr>
          <w:trHeight w:val="373"/>
        </w:trPr>
        <w:tc>
          <w:tcPr>
            <w:tcW w:w="4550" w:type="dxa"/>
            <w:gridSpan w:val="2"/>
            <w:tcBorders>
              <w:left w:val="single" w:sz="4" w:space="0" w:color="000000"/>
            </w:tcBorders>
          </w:tcPr>
          <w:p w14:paraId="4BB835FF" w14:textId="77777777" w:rsidR="00F21F3C" w:rsidRDefault="00DD7664">
            <w:pPr>
              <w:pStyle w:val="a3"/>
              <w:snapToGrid w:val="0"/>
              <w:ind w:left="360" w:firstLine="871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:</w:t>
            </w:r>
          </w:p>
        </w:tc>
        <w:tc>
          <w:tcPr>
            <w:tcW w:w="5613" w:type="dxa"/>
            <w:gridSpan w:val="2"/>
            <w:tcBorders>
              <w:right w:val="single" w:sz="4" w:space="0" w:color="000000"/>
            </w:tcBorders>
          </w:tcPr>
          <w:p w14:paraId="74FC5884" w14:textId="77777777" w:rsidR="00F21F3C" w:rsidRDefault="00DD7664">
            <w:pPr>
              <w:pStyle w:val="a3"/>
              <w:snapToGrid w:val="0"/>
              <w:ind w:firstLine="1361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:</w:t>
            </w:r>
          </w:p>
        </w:tc>
      </w:tr>
      <w:tr w:rsidR="00F21F3C" w14:paraId="70FF5325" w14:textId="77777777">
        <w:trPr>
          <w:trHeight w:val="176"/>
        </w:trPr>
        <w:tc>
          <w:tcPr>
            <w:tcW w:w="455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21F87963" w14:textId="77777777" w:rsidR="00F21F3C" w:rsidRDefault="00DD7664">
            <w:pPr>
              <w:pStyle w:val="a3"/>
              <w:snapToGrid w:val="0"/>
              <w:ind w:firstLine="240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無單獨設置之科目</w:t>
            </w:r>
          </w:p>
        </w:tc>
        <w:tc>
          <w:tcPr>
            <w:tcW w:w="5613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5455960B" w14:textId="77777777" w:rsidR="00F21F3C" w:rsidRDefault="00DD7664">
            <w:pPr>
              <w:pStyle w:val="a3"/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請列明相關支出科目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或計畫</w:t>
            </w:r>
            <w:r>
              <w:rPr>
                <w:rFonts w:eastAsia="標楷體"/>
              </w:rPr>
              <w:t>)</w:t>
            </w:r>
          </w:p>
          <w:p w14:paraId="7269FDFB" w14:textId="77777777" w:rsidR="00F21F3C" w:rsidRDefault="00DD7664">
            <w:pPr>
              <w:pStyle w:val="a3"/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</w:p>
          <w:p w14:paraId="67418C27" w14:textId="77777777" w:rsidR="00F21F3C" w:rsidRDefault="00DD7664">
            <w:pPr>
              <w:pStyle w:val="a3"/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  <w:p w14:paraId="58AAABAD" w14:textId="77777777" w:rsidR="00F21F3C" w:rsidRDefault="00DD7664">
            <w:pPr>
              <w:pStyle w:val="a3"/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</w:p>
          <w:p w14:paraId="26890130" w14:textId="77777777" w:rsidR="00F21F3C" w:rsidRDefault="00F21F3C">
            <w:pPr>
              <w:pStyle w:val="a3"/>
              <w:snapToGrid w:val="0"/>
              <w:rPr>
                <w:rFonts w:eastAsia="標楷體"/>
              </w:rPr>
            </w:pPr>
          </w:p>
        </w:tc>
      </w:tr>
      <w:tr w:rsidR="00F21F3C" w14:paraId="391663CF" w14:textId="77777777">
        <w:trPr>
          <w:cantSplit/>
          <w:trHeight w:val="433"/>
        </w:trPr>
        <w:tc>
          <w:tcPr>
            <w:tcW w:w="10163" w:type="dxa"/>
            <w:gridSpan w:val="4"/>
            <w:tcBorders>
              <w:top w:val="single" w:sz="4" w:space="0" w:color="000000"/>
            </w:tcBorders>
          </w:tcPr>
          <w:p w14:paraId="0E25A1F0" w14:textId="77777777" w:rsidR="00F21F3C" w:rsidRDefault="00DD7664">
            <w:pPr>
              <w:pStyle w:val="a3"/>
              <w:snapToGrid w:val="0"/>
              <w:ind w:left="561" w:hanging="550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註</w:t>
            </w:r>
            <w:r>
              <w:rPr>
                <w:rFonts w:eastAsia="標楷體"/>
                <w:color w:val="000000"/>
                <w:sz w:val="22"/>
                <w:szCs w:val="22"/>
              </w:rPr>
              <w:t>1</w:t>
            </w:r>
            <w:r>
              <w:rPr>
                <w:rFonts w:eastAsia="標楷體"/>
                <w:color w:val="000000"/>
                <w:sz w:val="22"/>
                <w:szCs w:val="22"/>
              </w:rPr>
              <w:t>：以上項目，請務必核實填列，如有填列不實情形者，本項將以零分列計。又查填內容嗣後如經審計單位查核結果確有不符者，將加重扣減考核年度之分數。</w:t>
            </w:r>
          </w:p>
          <w:p w14:paraId="54C23274" w14:textId="77777777" w:rsidR="00F21F3C" w:rsidRDefault="00DD7664">
            <w:pPr>
              <w:pStyle w:val="a3"/>
              <w:snapToGrid w:val="0"/>
              <w:ind w:left="615" w:hanging="601"/>
            </w:pPr>
            <w:r>
              <w:rPr>
                <w:rFonts w:eastAsia="標楷體"/>
                <w:color w:val="000000"/>
                <w:sz w:val="22"/>
                <w:szCs w:val="22"/>
              </w:rPr>
              <w:t>註</w:t>
            </w:r>
            <w:r>
              <w:rPr>
                <w:rFonts w:eastAsia="標楷體"/>
                <w:color w:val="000000"/>
                <w:sz w:val="22"/>
                <w:szCs w:val="22"/>
              </w:rPr>
              <w:t>2</w:t>
            </w:r>
            <w:r>
              <w:rPr>
                <w:rFonts w:eastAsia="標楷體"/>
                <w:color w:val="000000"/>
                <w:sz w:val="22"/>
                <w:szCs w:val="22"/>
              </w:rPr>
              <w:t>：本表由行政院主計總處負責考核。</w:t>
            </w:r>
          </w:p>
        </w:tc>
      </w:tr>
      <w:tr w:rsidR="00F21F3C" w14:paraId="7FEC2946" w14:textId="77777777">
        <w:trPr>
          <w:cantSplit/>
          <w:trHeight w:val="176"/>
        </w:trPr>
        <w:tc>
          <w:tcPr>
            <w:tcW w:w="3387" w:type="dxa"/>
          </w:tcPr>
          <w:p w14:paraId="2AFFC39C" w14:textId="77777777" w:rsidR="00F21F3C" w:rsidRDefault="00DD7664">
            <w:pPr>
              <w:pStyle w:val="a3"/>
              <w:snapToGrid w:val="0"/>
              <w:spacing w:line="300" w:lineRule="exact"/>
              <w:ind w:left="720"/>
              <w:rPr>
                <w:rFonts w:eastAsia="標楷體"/>
              </w:rPr>
            </w:pPr>
            <w:r>
              <w:rPr>
                <w:rFonts w:eastAsia="標楷體"/>
              </w:rPr>
              <w:t>填表人</w:t>
            </w:r>
          </w:p>
          <w:p w14:paraId="30FFEF1F" w14:textId="77777777" w:rsidR="00F21F3C" w:rsidRDefault="00F21F3C">
            <w:pPr>
              <w:pStyle w:val="a3"/>
              <w:snapToGrid w:val="0"/>
              <w:spacing w:line="300" w:lineRule="exact"/>
              <w:ind w:left="720"/>
              <w:rPr>
                <w:rFonts w:eastAsia="標楷體"/>
              </w:rPr>
            </w:pPr>
          </w:p>
          <w:p w14:paraId="65853B9F" w14:textId="77777777" w:rsidR="00F21F3C" w:rsidRDefault="00F21F3C">
            <w:pPr>
              <w:pStyle w:val="a3"/>
              <w:snapToGrid w:val="0"/>
              <w:spacing w:line="300" w:lineRule="exact"/>
              <w:ind w:left="720"/>
              <w:rPr>
                <w:rFonts w:eastAsia="標楷體"/>
              </w:rPr>
            </w:pPr>
          </w:p>
        </w:tc>
        <w:tc>
          <w:tcPr>
            <w:tcW w:w="3388" w:type="dxa"/>
            <w:gridSpan w:val="2"/>
          </w:tcPr>
          <w:p w14:paraId="434D27EA" w14:textId="77777777" w:rsidR="00F21F3C" w:rsidRDefault="00DD7664">
            <w:pPr>
              <w:pStyle w:val="a3"/>
              <w:snapToGrid w:val="0"/>
              <w:spacing w:line="300" w:lineRule="exact"/>
              <w:ind w:left="720"/>
              <w:rPr>
                <w:rFonts w:eastAsia="標楷體"/>
              </w:rPr>
            </w:pPr>
            <w:r>
              <w:rPr>
                <w:rFonts w:eastAsia="標楷體"/>
              </w:rPr>
              <w:t>複核</w:t>
            </w:r>
          </w:p>
        </w:tc>
        <w:tc>
          <w:tcPr>
            <w:tcW w:w="3388" w:type="dxa"/>
          </w:tcPr>
          <w:p w14:paraId="02011E18" w14:textId="77777777" w:rsidR="00F21F3C" w:rsidRDefault="00DD7664">
            <w:pPr>
              <w:pStyle w:val="a3"/>
              <w:snapToGrid w:val="0"/>
              <w:spacing w:line="300" w:lineRule="exact"/>
              <w:ind w:left="720"/>
              <w:rPr>
                <w:rFonts w:eastAsia="標楷體"/>
              </w:rPr>
            </w:pPr>
            <w:r>
              <w:rPr>
                <w:rFonts w:eastAsia="標楷體"/>
              </w:rPr>
              <w:t>單位主管</w:t>
            </w:r>
          </w:p>
        </w:tc>
      </w:tr>
    </w:tbl>
    <w:p w14:paraId="51E9BE25" w14:textId="77777777" w:rsidR="00F21F3C" w:rsidRDefault="00F21F3C">
      <w:pPr>
        <w:pStyle w:val="a3"/>
        <w:spacing w:line="400" w:lineRule="exact"/>
        <w:rPr>
          <w:rFonts w:ascii="標楷體" w:eastAsia="標楷體" w:hAnsi="標楷體"/>
          <w:b/>
          <w:color w:val="000000"/>
          <w:sz w:val="32"/>
        </w:rPr>
      </w:pPr>
    </w:p>
    <w:p w14:paraId="0F3076BF" w14:textId="77777777" w:rsidR="00F21F3C" w:rsidRDefault="00F21F3C">
      <w:pPr>
        <w:pStyle w:val="a3"/>
        <w:spacing w:line="400" w:lineRule="exact"/>
        <w:rPr>
          <w:rFonts w:ascii="標楷體" w:eastAsia="標楷體" w:hAnsi="標楷體"/>
          <w:b/>
          <w:color w:val="000000"/>
          <w:sz w:val="32"/>
        </w:rPr>
      </w:pPr>
    </w:p>
    <w:p w14:paraId="48F94C97" w14:textId="77777777" w:rsidR="00F21F3C" w:rsidRDefault="00F21F3C">
      <w:pPr>
        <w:pStyle w:val="a3"/>
        <w:spacing w:line="400" w:lineRule="exact"/>
      </w:pPr>
    </w:p>
    <w:sectPr w:rsidR="00F21F3C">
      <w:pgSz w:w="11906" w:h="16838"/>
      <w:pgMar w:top="907" w:right="851" w:bottom="249" w:left="851" w:header="0" w:footer="0" w:gutter="0"/>
      <w:cols w:space="720"/>
      <w:formProt w:val="0"/>
      <w:docGrid w:type="lines" w:linePitch="600" w:charSpace="-204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hyphenationZone w:val="0"/>
  <w:characterSpacingControl w:val="doNotCompress"/>
  <w:compat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1F3C"/>
    <w:rsid w:val="003771ED"/>
    <w:rsid w:val="00487EEA"/>
    <w:rsid w:val="004E4A11"/>
    <w:rsid w:val="005669BD"/>
    <w:rsid w:val="00594D93"/>
    <w:rsid w:val="0070027E"/>
    <w:rsid w:val="0083694D"/>
    <w:rsid w:val="008D6E99"/>
    <w:rsid w:val="00AC3410"/>
    <w:rsid w:val="00DD7664"/>
    <w:rsid w:val="00F2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A0F2F"/>
  <w15:docId w15:val="{4F83211C-E189-4293-85BA-9F7165B72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ser">
    <w:name w:val="頁碼 (user)"/>
    <w:basedOn w:val="a0"/>
    <w:qFormat/>
  </w:style>
  <w:style w:type="paragraph" w:customStyle="1" w:styleId="user0">
    <w:name w:val="內文 (user)"/>
    <w:qFormat/>
    <w:pPr>
      <w:widowControl w:val="0"/>
    </w:pPr>
  </w:style>
  <w:style w:type="paragraph" w:styleId="a3">
    <w:name w:val="Body Text"/>
    <w:pPr>
      <w:widowControl w:val="0"/>
      <w:suppressAutoHyphens/>
    </w:pPr>
    <w:rPr>
      <w:kern w:val="2"/>
      <w:sz w:val="24"/>
      <w:szCs w:val="24"/>
    </w:rPr>
  </w:style>
  <w:style w:type="paragraph" w:styleId="a4">
    <w:name w:val="Balloon Text"/>
    <w:basedOn w:val="a3"/>
    <w:qFormat/>
    <w:rPr>
      <w:rFonts w:ascii="Arial" w:eastAsia="Arial" w:hAnsi="Arial" w:cs="Arial"/>
      <w:sz w:val="18"/>
      <w:szCs w:val="18"/>
    </w:rPr>
  </w:style>
  <w:style w:type="paragraph" w:customStyle="1" w:styleId="a5">
    <w:name w:val="頁首與頁尾"/>
    <w:basedOn w:val="a"/>
    <w:qFormat/>
    <w:pPr>
      <w:suppressLineNumbers/>
      <w:tabs>
        <w:tab w:val="center" w:pos="4819"/>
        <w:tab w:val="right" w:pos="9638"/>
      </w:tabs>
    </w:pPr>
  </w:style>
  <w:style w:type="paragraph" w:customStyle="1" w:styleId="user1">
    <w:name w:val="頁尾 (user)"/>
    <w:basedOn w:val="a3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xl34">
    <w:name w:val="xl34"/>
    <w:basedOn w:val="a3"/>
    <w:qFormat/>
    <w:pPr>
      <w:widowControl/>
      <w:spacing w:before="100" w:after="100"/>
      <w:jc w:val="center"/>
    </w:pPr>
    <w:rPr>
      <w:rFonts w:ascii="新細明體" w:hAnsi="新細明體" w:cs="新細明體"/>
      <w:kern w:val="0"/>
    </w:rPr>
  </w:style>
  <w:style w:type="paragraph" w:customStyle="1" w:styleId="font6">
    <w:name w:val="font6"/>
    <w:basedOn w:val="a3"/>
    <w:qFormat/>
    <w:pPr>
      <w:widowControl/>
      <w:spacing w:before="100" w:after="100"/>
    </w:pPr>
    <w:rPr>
      <w:rFonts w:ascii="標楷體" w:eastAsia="標楷體" w:hAnsi="標楷體" w:cs="標楷體"/>
      <w:kern w:val="0"/>
    </w:rPr>
  </w:style>
  <w:style w:type="paragraph" w:customStyle="1" w:styleId="user2">
    <w:name w:val="頁首 (user)"/>
    <w:basedOn w:val="a3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6">
    <w:name w:val="表格內容"/>
    <w:basedOn w:val="a"/>
    <w:qFormat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細明體"/>
        <a:cs typeface="DejaVu Sans"/>
      </a:majorFont>
      <a:minorFont>
        <a:latin typeface="Arial"/>
        <a:ea typeface="新細明體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2</Pages>
  <Words>304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中央對台灣省各縣市議員建議事項辦理情形考核表</dc:title>
  <dc:subject/>
  <dc:creator>行政院主計處第一局</dc:creator>
  <dc:description/>
  <cp:lastModifiedBy>銘慧 簡</cp:lastModifiedBy>
  <cp:revision>19</cp:revision>
  <cp:lastPrinted>2026-08-21T01:52:00Z</cp:lastPrinted>
  <dcterms:created xsi:type="dcterms:W3CDTF">2024-08-27T06:18:00Z</dcterms:created>
  <dcterms:modified xsi:type="dcterms:W3CDTF">2026-08-31T09:46:00Z</dcterms:modified>
  <dc:language>zh-TW</dc:language>
</cp:coreProperties>
</file>