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44" w:rsidRPr="004839DD" w:rsidRDefault="00B15544" w:rsidP="00636864">
      <w:pPr>
        <w:autoSpaceDE w:val="0"/>
        <w:autoSpaceDN w:val="0"/>
        <w:adjustRightInd w:val="0"/>
        <w:jc w:val="center"/>
        <w:rPr>
          <w:rFonts w:ascii="標楷體" w:eastAsia="標楷體" w:hAnsi="標楷體" w:cs="夹发砰-WinCharSetFFFF-H"/>
          <w:b/>
          <w:kern w:val="0"/>
          <w:sz w:val="36"/>
          <w:szCs w:val="28"/>
        </w:rPr>
      </w:pPr>
      <w:r w:rsidRPr="004839DD">
        <w:rPr>
          <w:rFonts w:ascii="標楷體" w:eastAsia="標楷體" w:hAnsi="標楷體" w:cs="夹发砰-WinCharSetFFFF-H" w:hint="eastAsia"/>
          <w:b/>
          <w:kern w:val="0"/>
          <w:sz w:val="36"/>
          <w:szCs w:val="28"/>
        </w:rPr>
        <w:t>南投縣</w:t>
      </w:r>
      <w:r w:rsidR="00B93BA3" w:rsidRPr="004839DD">
        <w:rPr>
          <w:rFonts w:ascii="標楷體" w:eastAsia="標楷體" w:hAnsi="標楷體" w:cs="夹发砰-WinCharSetFFFF-H" w:hint="eastAsia"/>
          <w:b/>
          <w:kern w:val="0"/>
          <w:sz w:val="36"/>
          <w:szCs w:val="28"/>
        </w:rPr>
        <w:t>政府</w:t>
      </w:r>
      <w:r w:rsidRPr="004839DD">
        <w:rPr>
          <w:rFonts w:ascii="標楷體" w:eastAsia="標楷體" w:hAnsi="標楷體" w:cs="夹发砰-WinCharSetFFFF-H" w:hint="eastAsia"/>
          <w:b/>
          <w:kern w:val="0"/>
          <w:sz w:val="36"/>
          <w:szCs w:val="28"/>
        </w:rPr>
        <w:t>稅務局</w:t>
      </w:r>
      <w:r w:rsidR="00B93BA3" w:rsidRPr="004839DD">
        <w:rPr>
          <w:rFonts w:ascii="標楷體" w:eastAsia="標楷體" w:hAnsi="標楷體" w:cs="夹发砰-WinCharSetFFFF-H" w:hint="eastAsia"/>
          <w:b/>
          <w:kern w:val="0"/>
          <w:sz w:val="36"/>
          <w:szCs w:val="28"/>
        </w:rPr>
        <w:t>統計通報</w:t>
      </w:r>
    </w:p>
    <w:p w:rsidR="00B93BA3" w:rsidRPr="004839DD" w:rsidRDefault="00771299" w:rsidP="00636864">
      <w:pPr>
        <w:autoSpaceDE w:val="0"/>
        <w:autoSpaceDN w:val="0"/>
        <w:adjustRightInd w:val="0"/>
        <w:jc w:val="center"/>
        <w:rPr>
          <w:rFonts w:ascii="標楷體" w:eastAsia="標楷體" w:hAnsi="標楷體" w:cs="夹发砰-WinCharSetFFFF-H"/>
          <w:b/>
          <w:kern w:val="0"/>
          <w:sz w:val="32"/>
          <w:szCs w:val="28"/>
        </w:rPr>
      </w:pPr>
      <w:r w:rsidRPr="004839DD">
        <w:rPr>
          <w:rFonts w:ascii="標楷體" w:eastAsia="標楷體" w:hAnsi="標楷體" w:cs="夹发砰-WinCharSetFFFF-H" w:hint="eastAsia"/>
          <w:b/>
          <w:kern w:val="0"/>
          <w:sz w:val="32"/>
          <w:szCs w:val="28"/>
        </w:rPr>
        <w:t>104年度為民服務問卷調查</w:t>
      </w:r>
      <w:r w:rsidR="00AB4314">
        <w:rPr>
          <w:rFonts w:ascii="標楷體" w:eastAsia="標楷體" w:hAnsi="標楷體" w:cs="夹发砰-WinCharSetFFFF-H" w:hint="eastAsia"/>
          <w:b/>
          <w:kern w:val="0"/>
          <w:sz w:val="32"/>
          <w:szCs w:val="28"/>
        </w:rPr>
        <w:t>性別</w:t>
      </w:r>
      <w:r w:rsidRPr="004839DD">
        <w:rPr>
          <w:rFonts w:ascii="標楷體" w:eastAsia="標楷體" w:hAnsi="標楷體" w:cs="夹发砰-WinCharSetFFFF-H" w:hint="eastAsia"/>
          <w:b/>
          <w:kern w:val="0"/>
          <w:sz w:val="32"/>
          <w:szCs w:val="28"/>
        </w:rPr>
        <w:t>統計分析報告</w:t>
      </w:r>
    </w:p>
    <w:p w:rsidR="002C6DE8" w:rsidRPr="002C6DE8" w:rsidRDefault="00636864" w:rsidP="00636864">
      <w:pPr>
        <w:autoSpaceDE w:val="0"/>
        <w:autoSpaceDN w:val="0"/>
        <w:adjustRightInd w:val="0"/>
        <w:spacing w:line="400" w:lineRule="exact"/>
        <w:ind w:leftChars="119" w:left="286" w:firstLineChars="177" w:firstLine="425"/>
        <w:rPr>
          <w:rFonts w:ascii="標楷體" w:eastAsia="標楷體" w:hAnsi="標楷體" w:cs="夹发砰-WinCharSetFFFF-H"/>
          <w:kern w:val="0"/>
          <w:szCs w:val="24"/>
        </w:rPr>
      </w:pPr>
      <w:r>
        <w:rPr>
          <w:rFonts w:ascii="標楷體" w:eastAsia="標楷體" w:hAnsi="標楷體" w:cs="夹发砰-WinCharSetFFFF-H" w:hint="eastAsia"/>
          <w:kern w:val="0"/>
          <w:szCs w:val="24"/>
        </w:rPr>
        <w:t>本局</w:t>
      </w:r>
      <w:r w:rsidR="00771299" w:rsidRPr="004839DD">
        <w:rPr>
          <w:rFonts w:ascii="標楷體" w:eastAsia="標楷體" w:hAnsi="標楷體" w:cs="夹发砰-WinCharSetFFFF-H" w:hint="eastAsia"/>
          <w:kern w:val="0"/>
          <w:szCs w:val="24"/>
        </w:rPr>
        <w:t>為改善並提昇本局整體稅務服務品質，</w:t>
      </w:r>
      <w:r>
        <w:rPr>
          <w:rFonts w:ascii="標楷體" w:eastAsia="標楷體" w:hAnsi="標楷體" w:cs="夹发砰-WinCharSetFFFF-H" w:hint="eastAsia"/>
          <w:kern w:val="0"/>
          <w:szCs w:val="24"/>
        </w:rPr>
        <w:t>於</w:t>
      </w:r>
      <w:r w:rsidR="00771299" w:rsidRPr="004839DD">
        <w:rPr>
          <w:rFonts w:ascii="標楷體" w:eastAsia="標楷體" w:hAnsi="標楷體" w:cs="夹发砰-WinCharSetFFFF-H" w:hint="eastAsia"/>
          <w:kern w:val="0"/>
          <w:szCs w:val="24"/>
        </w:rPr>
        <w:t>104年</w:t>
      </w:r>
      <w:r w:rsidR="002C6DE8">
        <w:rPr>
          <w:rFonts w:ascii="標楷體" w:eastAsia="標楷體" w:hAnsi="標楷體" w:cs="夹发砰-WinCharSetFFFF-H" w:hint="eastAsia"/>
          <w:kern w:val="0"/>
          <w:szCs w:val="24"/>
        </w:rPr>
        <w:t>8月24日至9月30日止，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採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不具名方式，以親臨本局及兩分局洽公民眾為對象，</w:t>
      </w:r>
      <w:r w:rsidR="002C6DE8">
        <w:rPr>
          <w:rFonts w:ascii="標楷體" w:eastAsia="標楷體" w:hAnsi="標楷體" w:cs="夹发砰-WinCharSetFFFF-H" w:hint="eastAsia"/>
          <w:kern w:val="0"/>
          <w:szCs w:val="24"/>
        </w:rPr>
        <w:t>填寫</w:t>
      </w:r>
      <w:r w:rsidR="002C6DE8" w:rsidRPr="004839DD">
        <w:rPr>
          <w:rFonts w:ascii="標楷體" w:eastAsia="標楷體" w:hAnsi="標楷體" w:cs="夹发砰-WinCharSetFFFF-H" w:hint="eastAsia"/>
          <w:kern w:val="0"/>
          <w:szCs w:val="24"/>
        </w:rPr>
        <w:t>意見調查表</w:t>
      </w:r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樣本數計1,000份</w:t>
      </w:r>
      <w:r w:rsidR="002C6DE8">
        <w:rPr>
          <w:rFonts w:ascii="標楷體" w:eastAsia="標楷體" w:hAnsi="標楷體" w:cs="夹发砰-WinCharSetFFFF-H" w:hint="eastAsia"/>
          <w:kern w:val="0"/>
          <w:szCs w:val="24"/>
        </w:rPr>
        <w:t>，分析如下：</w:t>
      </w:r>
    </w:p>
    <w:p w:rsidR="00B93BA3" w:rsidRPr="00512A33" w:rsidRDefault="00A3107A" w:rsidP="001A07EC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夹发砰-WinCharSetFFFF-H"/>
          <w:b/>
          <w:kern w:val="0"/>
          <w:szCs w:val="24"/>
        </w:rPr>
      </w:pPr>
      <w:r w:rsidRPr="00512A33">
        <w:rPr>
          <w:rFonts w:ascii="標楷體" w:eastAsia="標楷體" w:hAnsi="標楷體" w:cs="夹发砰-WinCharSetFFFF-H" w:hint="eastAsia"/>
          <w:b/>
          <w:kern w:val="0"/>
          <w:szCs w:val="24"/>
        </w:rPr>
        <w:t>您</w:t>
      </w:r>
      <w:proofErr w:type="gramStart"/>
      <w:r w:rsidRPr="00512A33">
        <w:rPr>
          <w:rFonts w:ascii="標楷體" w:eastAsia="標楷體" w:hAnsi="標楷體" w:cs="夹发砰-WinCharSetFFFF-H" w:hint="eastAsia"/>
          <w:b/>
          <w:kern w:val="0"/>
          <w:szCs w:val="24"/>
        </w:rPr>
        <w:t>對本局洽公</w:t>
      </w:r>
      <w:proofErr w:type="gramEnd"/>
      <w:r w:rsidRPr="00512A33">
        <w:rPr>
          <w:rFonts w:ascii="標楷體" w:eastAsia="標楷體" w:hAnsi="標楷體" w:cs="夹发砰-WinCharSetFFFF-H" w:hint="eastAsia"/>
          <w:b/>
          <w:kern w:val="0"/>
          <w:szCs w:val="24"/>
        </w:rPr>
        <w:t>環境的明亮度、整潔度及舒適度是否滿意？</w:t>
      </w:r>
    </w:p>
    <w:tbl>
      <w:tblPr>
        <w:tblStyle w:val="a3"/>
        <w:tblW w:w="0" w:type="auto"/>
        <w:tblInd w:w="1003" w:type="dxa"/>
        <w:tblLook w:val="04A0"/>
      </w:tblPr>
      <w:tblGrid>
        <w:gridCol w:w="1202"/>
        <w:gridCol w:w="1022"/>
        <w:gridCol w:w="992"/>
        <w:gridCol w:w="992"/>
        <w:gridCol w:w="993"/>
        <w:gridCol w:w="1099"/>
        <w:gridCol w:w="993"/>
      </w:tblGrid>
      <w:tr w:rsidR="00E940B5" w:rsidRPr="004839DD" w:rsidTr="002C6DE8">
        <w:trPr>
          <w:trHeight w:hRule="exact" w:val="397"/>
        </w:trPr>
        <w:tc>
          <w:tcPr>
            <w:tcW w:w="1202" w:type="dxa"/>
            <w:vMerge w:val="restart"/>
            <w:vAlign w:val="center"/>
          </w:tcPr>
          <w:p w:rsidR="00E940B5" w:rsidRPr="004839DD" w:rsidRDefault="00E940B5" w:rsidP="00F829A2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意見反映</w:t>
            </w:r>
          </w:p>
        </w:tc>
        <w:tc>
          <w:tcPr>
            <w:tcW w:w="3006" w:type="dxa"/>
            <w:gridSpan w:val="3"/>
          </w:tcPr>
          <w:p w:rsidR="00E940B5" w:rsidRPr="004839DD" w:rsidRDefault="00E940B5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人數</w:t>
            </w:r>
          </w:p>
        </w:tc>
        <w:tc>
          <w:tcPr>
            <w:tcW w:w="3085" w:type="dxa"/>
            <w:gridSpan w:val="3"/>
          </w:tcPr>
          <w:p w:rsidR="00E940B5" w:rsidRPr="004839DD" w:rsidRDefault="00E940B5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百分比</w:t>
            </w:r>
          </w:p>
        </w:tc>
      </w:tr>
      <w:tr w:rsidR="00E940B5" w:rsidRPr="004839DD" w:rsidTr="002C6DE8">
        <w:trPr>
          <w:trHeight w:hRule="exact" w:val="397"/>
        </w:trPr>
        <w:tc>
          <w:tcPr>
            <w:tcW w:w="1202" w:type="dxa"/>
            <w:vMerge/>
          </w:tcPr>
          <w:p w:rsidR="00E940B5" w:rsidRPr="004839DD" w:rsidRDefault="00E940B5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</w:p>
        </w:tc>
        <w:tc>
          <w:tcPr>
            <w:tcW w:w="1022" w:type="dxa"/>
          </w:tcPr>
          <w:p w:rsidR="00E940B5" w:rsidRPr="004839DD" w:rsidRDefault="00E940B5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合計</w:t>
            </w:r>
          </w:p>
        </w:tc>
        <w:tc>
          <w:tcPr>
            <w:tcW w:w="992" w:type="dxa"/>
          </w:tcPr>
          <w:p w:rsidR="00E940B5" w:rsidRPr="004839DD" w:rsidRDefault="00E940B5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男</w:t>
            </w:r>
          </w:p>
        </w:tc>
        <w:tc>
          <w:tcPr>
            <w:tcW w:w="992" w:type="dxa"/>
          </w:tcPr>
          <w:p w:rsidR="00E940B5" w:rsidRPr="004839DD" w:rsidRDefault="00E940B5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女</w:t>
            </w:r>
          </w:p>
        </w:tc>
        <w:tc>
          <w:tcPr>
            <w:tcW w:w="993" w:type="dxa"/>
          </w:tcPr>
          <w:p w:rsidR="00E940B5" w:rsidRPr="004839DD" w:rsidRDefault="00E940B5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合計</w:t>
            </w:r>
          </w:p>
        </w:tc>
        <w:tc>
          <w:tcPr>
            <w:tcW w:w="1099" w:type="dxa"/>
          </w:tcPr>
          <w:p w:rsidR="00E940B5" w:rsidRPr="004839DD" w:rsidRDefault="00E940B5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男</w:t>
            </w:r>
          </w:p>
        </w:tc>
        <w:tc>
          <w:tcPr>
            <w:tcW w:w="993" w:type="dxa"/>
          </w:tcPr>
          <w:p w:rsidR="00E940B5" w:rsidRPr="004839DD" w:rsidRDefault="00E940B5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女</w:t>
            </w:r>
          </w:p>
        </w:tc>
      </w:tr>
      <w:tr w:rsidR="001A07EC" w:rsidRPr="004839DD" w:rsidTr="002C6DE8">
        <w:trPr>
          <w:trHeight w:hRule="exact" w:val="397"/>
        </w:trPr>
        <w:tc>
          <w:tcPr>
            <w:tcW w:w="1202" w:type="dxa"/>
          </w:tcPr>
          <w:p w:rsidR="001A07EC" w:rsidRPr="004839DD" w:rsidRDefault="001A07EC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很滿意</w:t>
            </w:r>
          </w:p>
        </w:tc>
        <w:tc>
          <w:tcPr>
            <w:tcW w:w="102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574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240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334</w:t>
            </w:r>
          </w:p>
        </w:tc>
        <w:tc>
          <w:tcPr>
            <w:tcW w:w="993" w:type="dxa"/>
          </w:tcPr>
          <w:p w:rsidR="00E940B5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57.4%</w:t>
            </w:r>
          </w:p>
        </w:tc>
        <w:tc>
          <w:tcPr>
            <w:tcW w:w="1099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24.0%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33.4%</w:t>
            </w:r>
          </w:p>
        </w:tc>
      </w:tr>
      <w:tr w:rsidR="001A07EC" w:rsidRPr="004839DD" w:rsidTr="002C6DE8">
        <w:trPr>
          <w:trHeight w:hRule="exact" w:val="397"/>
        </w:trPr>
        <w:tc>
          <w:tcPr>
            <w:tcW w:w="1202" w:type="dxa"/>
          </w:tcPr>
          <w:p w:rsidR="001A07EC" w:rsidRPr="004839DD" w:rsidRDefault="001A07EC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滿意</w:t>
            </w:r>
          </w:p>
        </w:tc>
        <w:tc>
          <w:tcPr>
            <w:tcW w:w="102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398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154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244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39.8%</w:t>
            </w:r>
          </w:p>
        </w:tc>
        <w:tc>
          <w:tcPr>
            <w:tcW w:w="1099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15.4%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24.4%</w:t>
            </w:r>
          </w:p>
        </w:tc>
      </w:tr>
      <w:tr w:rsidR="001A07EC" w:rsidRPr="004839DD" w:rsidTr="002C6DE8">
        <w:trPr>
          <w:trHeight w:hRule="exact" w:val="397"/>
        </w:trPr>
        <w:tc>
          <w:tcPr>
            <w:tcW w:w="1202" w:type="dxa"/>
          </w:tcPr>
          <w:p w:rsidR="001A07EC" w:rsidRPr="004839DD" w:rsidRDefault="001A07EC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普通</w:t>
            </w:r>
          </w:p>
        </w:tc>
        <w:tc>
          <w:tcPr>
            <w:tcW w:w="102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23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7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16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2.3%</w:t>
            </w:r>
          </w:p>
        </w:tc>
        <w:tc>
          <w:tcPr>
            <w:tcW w:w="1099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0.7%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1.6%</w:t>
            </w:r>
          </w:p>
        </w:tc>
      </w:tr>
      <w:tr w:rsidR="001A07EC" w:rsidRPr="004839DD" w:rsidTr="002C6DE8">
        <w:trPr>
          <w:trHeight w:hRule="exact" w:val="397"/>
        </w:trPr>
        <w:tc>
          <w:tcPr>
            <w:tcW w:w="1202" w:type="dxa"/>
          </w:tcPr>
          <w:p w:rsidR="001A07EC" w:rsidRPr="004839DD" w:rsidRDefault="001A07EC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不滿意</w:t>
            </w:r>
          </w:p>
        </w:tc>
        <w:tc>
          <w:tcPr>
            <w:tcW w:w="102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0.3%</w:t>
            </w:r>
          </w:p>
        </w:tc>
        <w:tc>
          <w:tcPr>
            <w:tcW w:w="1099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0.1%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0.2%</w:t>
            </w:r>
          </w:p>
        </w:tc>
      </w:tr>
      <w:tr w:rsidR="001A07EC" w:rsidRPr="004839DD" w:rsidTr="002C6DE8">
        <w:trPr>
          <w:trHeight w:hRule="exact" w:val="397"/>
        </w:trPr>
        <w:tc>
          <w:tcPr>
            <w:tcW w:w="1202" w:type="dxa"/>
          </w:tcPr>
          <w:p w:rsidR="001A07EC" w:rsidRPr="004839DD" w:rsidRDefault="001A07EC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很不滿意</w:t>
            </w:r>
          </w:p>
        </w:tc>
        <w:tc>
          <w:tcPr>
            <w:tcW w:w="102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0.2%</w:t>
            </w:r>
          </w:p>
        </w:tc>
        <w:tc>
          <w:tcPr>
            <w:tcW w:w="1099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0.2%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</w:p>
        </w:tc>
      </w:tr>
      <w:tr w:rsidR="001A07EC" w:rsidRPr="004839DD" w:rsidTr="002C6DE8">
        <w:trPr>
          <w:trHeight w:hRule="exact" w:val="397"/>
        </w:trPr>
        <w:tc>
          <w:tcPr>
            <w:tcW w:w="1202" w:type="dxa"/>
          </w:tcPr>
          <w:p w:rsidR="001A07EC" w:rsidRPr="004839DD" w:rsidRDefault="001A07EC" w:rsidP="00F5065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合計</w:t>
            </w:r>
          </w:p>
        </w:tc>
        <w:tc>
          <w:tcPr>
            <w:tcW w:w="102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1000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404</w:t>
            </w:r>
          </w:p>
        </w:tc>
        <w:tc>
          <w:tcPr>
            <w:tcW w:w="992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596</w:t>
            </w:r>
          </w:p>
        </w:tc>
        <w:tc>
          <w:tcPr>
            <w:tcW w:w="993" w:type="dxa"/>
          </w:tcPr>
          <w:p w:rsidR="001A07EC" w:rsidRPr="004839DD" w:rsidRDefault="00E940B5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100%</w:t>
            </w:r>
          </w:p>
        </w:tc>
        <w:tc>
          <w:tcPr>
            <w:tcW w:w="1099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</w:p>
        </w:tc>
        <w:tc>
          <w:tcPr>
            <w:tcW w:w="993" w:type="dxa"/>
          </w:tcPr>
          <w:p w:rsidR="001A07EC" w:rsidRPr="004839DD" w:rsidRDefault="001A07EC" w:rsidP="00902AB1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</w:p>
        </w:tc>
      </w:tr>
    </w:tbl>
    <w:p w:rsidR="00B1292E" w:rsidRPr="004839DD" w:rsidRDefault="00F5065C" w:rsidP="007B67B9">
      <w:pPr>
        <w:autoSpaceDE w:val="0"/>
        <w:autoSpaceDN w:val="0"/>
        <w:adjustRightInd w:val="0"/>
        <w:spacing w:before="100" w:beforeAutospacing="1" w:after="100" w:afterAutospacing="1"/>
        <w:ind w:leftChars="236" w:left="566"/>
        <w:rPr>
          <w:rFonts w:ascii="標楷體" w:eastAsia="標楷體" w:hAnsi="標楷體" w:cs="夹发砰-WinCharSetFFFF-H"/>
          <w:kern w:val="0"/>
          <w:szCs w:val="24"/>
        </w:rPr>
      </w:pPr>
      <w:r w:rsidRPr="004839DD">
        <w:rPr>
          <w:rFonts w:ascii="標楷體" w:eastAsia="標楷體" w:hAnsi="標楷體"/>
          <w:noProof/>
        </w:rPr>
        <w:drawing>
          <wp:inline distT="0" distB="0" distL="0" distR="0">
            <wp:extent cx="5303520" cy="4091940"/>
            <wp:effectExtent l="0" t="0" r="11430" b="22860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39DD" w:rsidRPr="004839DD" w:rsidRDefault="004839DD" w:rsidP="007B67B9">
      <w:pPr>
        <w:pStyle w:val="a4"/>
        <w:autoSpaceDE w:val="0"/>
        <w:autoSpaceDN w:val="0"/>
        <w:adjustRightInd w:val="0"/>
        <w:spacing w:line="400" w:lineRule="exact"/>
        <w:ind w:leftChars="0" w:left="567"/>
        <w:rPr>
          <w:rFonts w:ascii="標楷體" w:eastAsia="標楷體" w:hAnsi="標楷體" w:cs="夹发砰-WinCharSetFFFF-H"/>
          <w:kern w:val="0"/>
          <w:szCs w:val="24"/>
        </w:rPr>
      </w:pPr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分析與檢討：</w:t>
      </w:r>
    </w:p>
    <w:p w:rsidR="004839DD" w:rsidRPr="004839DD" w:rsidRDefault="004839DD" w:rsidP="007B67B9">
      <w:pPr>
        <w:pStyle w:val="a4"/>
        <w:autoSpaceDE w:val="0"/>
        <w:autoSpaceDN w:val="0"/>
        <w:adjustRightInd w:val="0"/>
        <w:spacing w:line="400" w:lineRule="exact"/>
        <w:ind w:leftChars="0" w:left="567" w:firstLineChars="236" w:firstLine="566"/>
        <w:rPr>
          <w:rFonts w:ascii="標楷體" w:eastAsia="標楷體" w:hAnsi="標楷體" w:cs="夹发砰-WinCharSetFFFF-H"/>
          <w:kern w:val="0"/>
          <w:szCs w:val="24"/>
        </w:rPr>
      </w:pPr>
      <w:r w:rsidRPr="004839DD">
        <w:rPr>
          <w:rFonts w:ascii="標楷體" w:eastAsia="標楷體" w:hAnsi="標楷體" w:cs="夹发砰-WinCharSetFFFF-H" w:hint="eastAsia"/>
          <w:kern w:val="0"/>
          <w:szCs w:val="24"/>
        </w:rPr>
        <w:t>依據調查結果，民眾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對本局洽</w:t>
      </w:r>
      <w:bookmarkStart w:id="0" w:name="_GoBack"/>
      <w:bookmarkEnd w:id="0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公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環境的明亮度、整潔度及舒適度感到很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滿意的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占57.4%(男性24%、女性33.4%)；感到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滿意的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占39.8%(男性15.4%、女性24.4%)；感到普通的占2.3%(男性0.7%、女性1.64%)；感到不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滿意的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占0.3%(男性0.1%、女性0.2%)；感到很不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滿意的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占0.2%(男性0.2%、女性0%)。</w:t>
      </w:r>
    </w:p>
    <w:p w:rsidR="00A3107A" w:rsidRPr="00512A33" w:rsidRDefault="00A3107A" w:rsidP="001A07EC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夹发砰-WinCharSetFFFF-H"/>
          <w:b/>
          <w:kern w:val="0"/>
          <w:szCs w:val="24"/>
        </w:rPr>
      </w:pPr>
      <w:r w:rsidRPr="00512A33">
        <w:rPr>
          <w:rFonts w:ascii="標楷體" w:eastAsia="標楷體" w:hAnsi="標楷體" w:cs="夹发砰-WinCharSetFFFF-H" w:hint="eastAsia"/>
          <w:b/>
          <w:kern w:val="0"/>
          <w:szCs w:val="24"/>
        </w:rPr>
        <w:lastRenderedPageBreak/>
        <w:t>您</w:t>
      </w:r>
      <w:proofErr w:type="gramStart"/>
      <w:r w:rsidRPr="00512A33">
        <w:rPr>
          <w:rFonts w:ascii="標楷體" w:eastAsia="標楷體" w:hAnsi="標楷體" w:cs="夹发砰-WinCharSetFFFF-H" w:hint="eastAsia"/>
          <w:b/>
          <w:kern w:val="0"/>
          <w:szCs w:val="24"/>
        </w:rPr>
        <w:t>對本局志工</w:t>
      </w:r>
      <w:proofErr w:type="gramEnd"/>
      <w:r w:rsidRPr="00512A33">
        <w:rPr>
          <w:rFonts w:ascii="標楷體" w:eastAsia="標楷體" w:hAnsi="標楷體" w:cs="夹发砰-WinCharSetFFFF-H" w:hint="eastAsia"/>
          <w:b/>
          <w:kern w:val="0"/>
          <w:szCs w:val="24"/>
        </w:rPr>
        <w:t>及服務人員所提供之服務是否滿意？</w:t>
      </w:r>
    </w:p>
    <w:tbl>
      <w:tblPr>
        <w:tblStyle w:val="a3"/>
        <w:tblW w:w="0" w:type="auto"/>
        <w:tblInd w:w="1003" w:type="dxa"/>
        <w:tblLook w:val="04A0"/>
      </w:tblPr>
      <w:tblGrid>
        <w:gridCol w:w="1202"/>
        <w:gridCol w:w="880"/>
        <w:gridCol w:w="992"/>
        <w:gridCol w:w="993"/>
        <w:gridCol w:w="992"/>
        <w:gridCol w:w="992"/>
        <w:gridCol w:w="992"/>
      </w:tblGrid>
      <w:tr w:rsidR="00EC2DAE" w:rsidRPr="004839DD" w:rsidTr="002C6DE8">
        <w:tc>
          <w:tcPr>
            <w:tcW w:w="1202" w:type="dxa"/>
            <w:vMerge w:val="restart"/>
            <w:vAlign w:val="center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意見反映</w:t>
            </w:r>
          </w:p>
        </w:tc>
        <w:tc>
          <w:tcPr>
            <w:tcW w:w="2865" w:type="dxa"/>
            <w:gridSpan w:val="3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人數</w:t>
            </w:r>
          </w:p>
        </w:tc>
        <w:tc>
          <w:tcPr>
            <w:tcW w:w="2976" w:type="dxa"/>
            <w:gridSpan w:val="3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百分比</w:t>
            </w:r>
          </w:p>
        </w:tc>
      </w:tr>
      <w:tr w:rsidR="00EC2DAE" w:rsidRPr="004839DD" w:rsidTr="002C6DE8">
        <w:tc>
          <w:tcPr>
            <w:tcW w:w="1202" w:type="dxa"/>
            <w:vMerge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</w:p>
        </w:tc>
        <w:tc>
          <w:tcPr>
            <w:tcW w:w="880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合計</w:t>
            </w:r>
          </w:p>
        </w:tc>
        <w:tc>
          <w:tcPr>
            <w:tcW w:w="99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男</w:t>
            </w:r>
          </w:p>
        </w:tc>
        <w:tc>
          <w:tcPr>
            <w:tcW w:w="993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女</w:t>
            </w:r>
          </w:p>
        </w:tc>
        <w:tc>
          <w:tcPr>
            <w:tcW w:w="99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合計</w:t>
            </w:r>
          </w:p>
        </w:tc>
        <w:tc>
          <w:tcPr>
            <w:tcW w:w="99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男</w:t>
            </w:r>
          </w:p>
        </w:tc>
        <w:tc>
          <w:tcPr>
            <w:tcW w:w="99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女</w:t>
            </w:r>
          </w:p>
        </w:tc>
      </w:tr>
      <w:tr w:rsidR="00EC2DAE" w:rsidRPr="004839DD" w:rsidTr="002C6DE8">
        <w:tc>
          <w:tcPr>
            <w:tcW w:w="120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很滿意</w:t>
            </w:r>
          </w:p>
        </w:tc>
        <w:tc>
          <w:tcPr>
            <w:tcW w:w="880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587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243</w:t>
            </w:r>
          </w:p>
        </w:tc>
        <w:tc>
          <w:tcPr>
            <w:tcW w:w="993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344</w:t>
            </w:r>
          </w:p>
        </w:tc>
        <w:tc>
          <w:tcPr>
            <w:tcW w:w="992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58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.</w:t>
            </w: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7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24.</w:t>
            </w:r>
            <w:r w:rsidR="004839DD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</w:t>
            </w: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</w:t>
            </w:r>
            <w:r w:rsidR="004839DD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4</w:t>
            </w: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.4%</w:t>
            </w:r>
          </w:p>
        </w:tc>
      </w:tr>
      <w:tr w:rsidR="00EC2DAE" w:rsidRPr="004839DD" w:rsidTr="002C6DE8">
        <w:tc>
          <w:tcPr>
            <w:tcW w:w="120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滿意</w:t>
            </w:r>
          </w:p>
        </w:tc>
        <w:tc>
          <w:tcPr>
            <w:tcW w:w="880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39</w:t>
            </w:r>
            <w:r w:rsidR="004839DD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9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154</w:t>
            </w:r>
          </w:p>
        </w:tc>
        <w:tc>
          <w:tcPr>
            <w:tcW w:w="993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245</w:t>
            </w:r>
          </w:p>
        </w:tc>
        <w:tc>
          <w:tcPr>
            <w:tcW w:w="992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39.9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15.4%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24.</w:t>
            </w:r>
            <w:r w:rsidR="004839DD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5</w:t>
            </w: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</w:tr>
      <w:tr w:rsidR="00EC2DAE" w:rsidRPr="004839DD" w:rsidTr="002C6DE8">
        <w:tc>
          <w:tcPr>
            <w:tcW w:w="120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普通</w:t>
            </w:r>
          </w:p>
        </w:tc>
        <w:tc>
          <w:tcPr>
            <w:tcW w:w="880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13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6</w:t>
            </w:r>
          </w:p>
        </w:tc>
        <w:tc>
          <w:tcPr>
            <w:tcW w:w="993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7</w:t>
            </w:r>
          </w:p>
        </w:tc>
        <w:tc>
          <w:tcPr>
            <w:tcW w:w="992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.3%</w:t>
            </w:r>
          </w:p>
        </w:tc>
        <w:tc>
          <w:tcPr>
            <w:tcW w:w="992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0.6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  <w:tc>
          <w:tcPr>
            <w:tcW w:w="992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.</w:t>
            </w: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7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</w:tr>
      <w:tr w:rsidR="00EC2DAE" w:rsidRPr="004839DD" w:rsidTr="002C6DE8">
        <w:tc>
          <w:tcPr>
            <w:tcW w:w="120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不滿意</w:t>
            </w:r>
          </w:p>
        </w:tc>
        <w:tc>
          <w:tcPr>
            <w:tcW w:w="880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</w:p>
        </w:tc>
        <w:tc>
          <w:tcPr>
            <w:tcW w:w="993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</w:p>
        </w:tc>
        <w:tc>
          <w:tcPr>
            <w:tcW w:w="992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  <w:tc>
          <w:tcPr>
            <w:tcW w:w="992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  <w:tc>
          <w:tcPr>
            <w:tcW w:w="992" w:type="dxa"/>
          </w:tcPr>
          <w:p w:rsidR="00EC2DAE" w:rsidRPr="004839DD" w:rsidRDefault="004839DD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  <w:r w:rsidR="00EC2DAE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</w:tr>
      <w:tr w:rsidR="00EC2DAE" w:rsidRPr="004839DD" w:rsidTr="002C6DE8">
        <w:tc>
          <w:tcPr>
            <w:tcW w:w="120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很不滿意</w:t>
            </w:r>
          </w:p>
        </w:tc>
        <w:tc>
          <w:tcPr>
            <w:tcW w:w="880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</w:t>
            </w:r>
          </w:p>
        </w:tc>
        <w:tc>
          <w:tcPr>
            <w:tcW w:w="993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0.</w:t>
            </w:r>
            <w:r w:rsidR="004839DD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</w:t>
            </w: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0.</w:t>
            </w:r>
            <w:r w:rsidR="004839DD"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</w:t>
            </w: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%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0</w:t>
            </w:r>
          </w:p>
        </w:tc>
      </w:tr>
      <w:tr w:rsidR="00EC2DAE" w:rsidRPr="004839DD" w:rsidTr="002C6DE8">
        <w:tc>
          <w:tcPr>
            <w:tcW w:w="1202" w:type="dxa"/>
          </w:tcPr>
          <w:p w:rsidR="00EC2DAE" w:rsidRPr="004839DD" w:rsidRDefault="00EC2DAE" w:rsidP="0066447C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合計</w:t>
            </w:r>
          </w:p>
        </w:tc>
        <w:tc>
          <w:tcPr>
            <w:tcW w:w="880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1000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404</w:t>
            </w:r>
          </w:p>
        </w:tc>
        <w:tc>
          <w:tcPr>
            <w:tcW w:w="993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right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596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 w:rsidRPr="004839DD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100%</w:t>
            </w: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</w:p>
        </w:tc>
        <w:tc>
          <w:tcPr>
            <w:tcW w:w="992" w:type="dxa"/>
          </w:tcPr>
          <w:p w:rsidR="00EC2DAE" w:rsidRPr="004839DD" w:rsidRDefault="00EC2DAE" w:rsidP="007B67B9">
            <w:pPr>
              <w:pStyle w:val="a4"/>
              <w:autoSpaceDE w:val="0"/>
              <w:autoSpaceDN w:val="0"/>
              <w:adjustRightInd w:val="0"/>
              <w:spacing w:line="400" w:lineRule="exact"/>
              <w:ind w:leftChars="0" w:left="0"/>
              <w:jc w:val="center"/>
              <w:rPr>
                <w:rFonts w:ascii="標楷體" w:eastAsia="標楷體" w:hAnsi="標楷體" w:cs="夹发砰-WinCharSetFFFF-H"/>
                <w:kern w:val="0"/>
                <w:szCs w:val="24"/>
              </w:rPr>
            </w:pPr>
          </w:p>
        </w:tc>
      </w:tr>
    </w:tbl>
    <w:p w:rsidR="00AD2BBD" w:rsidRDefault="00EC2DAE" w:rsidP="007B67B9">
      <w:pPr>
        <w:autoSpaceDE w:val="0"/>
        <w:autoSpaceDN w:val="0"/>
        <w:adjustRightInd w:val="0"/>
        <w:spacing w:before="100" w:beforeAutospacing="1" w:after="100" w:afterAutospacing="1"/>
        <w:ind w:leftChars="236" w:left="566"/>
        <w:rPr>
          <w:rFonts w:ascii="夹发砰-WinCharSetFFFF-H" w:cs="夹发砰-WinCharSetFFFF-H"/>
          <w:kern w:val="0"/>
          <w:szCs w:val="24"/>
        </w:rPr>
      </w:pPr>
      <w:r>
        <w:rPr>
          <w:noProof/>
        </w:rPr>
        <w:drawing>
          <wp:inline distT="0" distB="0" distL="0" distR="0">
            <wp:extent cx="5181600" cy="4800600"/>
            <wp:effectExtent l="0" t="0" r="19050" b="1905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B67B9" w:rsidRPr="004839DD" w:rsidRDefault="007B67B9" w:rsidP="007B67B9">
      <w:pPr>
        <w:pStyle w:val="a4"/>
        <w:autoSpaceDE w:val="0"/>
        <w:autoSpaceDN w:val="0"/>
        <w:adjustRightInd w:val="0"/>
        <w:spacing w:line="400" w:lineRule="exact"/>
        <w:ind w:leftChars="0" w:left="426"/>
        <w:rPr>
          <w:rFonts w:ascii="標楷體" w:eastAsia="標楷體" w:hAnsi="標楷體" w:cs="夹发砰-WinCharSetFFFF-H"/>
          <w:kern w:val="0"/>
          <w:szCs w:val="24"/>
        </w:rPr>
      </w:pPr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分析與檢討：</w:t>
      </w:r>
    </w:p>
    <w:p w:rsidR="007B67B9" w:rsidRPr="004839DD" w:rsidRDefault="007B67B9" w:rsidP="007B67B9">
      <w:pPr>
        <w:pStyle w:val="a4"/>
        <w:autoSpaceDE w:val="0"/>
        <w:autoSpaceDN w:val="0"/>
        <w:adjustRightInd w:val="0"/>
        <w:spacing w:line="400" w:lineRule="exact"/>
        <w:ind w:leftChars="0" w:left="426" w:firstLineChars="236" w:firstLine="566"/>
        <w:rPr>
          <w:rFonts w:ascii="標楷體" w:eastAsia="標楷體" w:hAnsi="標楷體" w:cs="夹发砰-WinCharSetFFFF-H"/>
          <w:kern w:val="0"/>
          <w:szCs w:val="24"/>
        </w:rPr>
      </w:pPr>
      <w:r w:rsidRPr="004839DD">
        <w:rPr>
          <w:rFonts w:ascii="標楷體" w:eastAsia="標楷體" w:hAnsi="標楷體" w:cs="夹发砰-WinCharSetFFFF-H" w:hint="eastAsia"/>
          <w:kern w:val="0"/>
          <w:szCs w:val="24"/>
        </w:rPr>
        <w:t>依據調查結果，前來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本局洽公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之民眾需要協助時，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對本局志工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及服務人員提供的服務感到很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滿意的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占58.7%(男性24.3%、女性34.4%)；感到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滿意的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占39.9%(男性15.4%、女性24.5%)；感到普通的占1.3%(男性0.6%、女性0.7%)；感到不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滿意的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占0%(男性0%、女性0%)；感到不</w:t>
      </w:r>
      <w:proofErr w:type="gramStart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滿意的</w:t>
      </w:r>
      <w:proofErr w:type="gramEnd"/>
      <w:r w:rsidRPr="004839DD">
        <w:rPr>
          <w:rFonts w:ascii="標楷體" w:eastAsia="標楷體" w:hAnsi="標楷體" w:cs="夹发砰-WinCharSetFFFF-H" w:hint="eastAsia"/>
          <w:kern w:val="0"/>
          <w:szCs w:val="24"/>
        </w:rPr>
        <w:t>占0.1%(男性0.1%、女性0%)。</w:t>
      </w:r>
    </w:p>
    <w:p w:rsidR="00525420" w:rsidRPr="00525420" w:rsidRDefault="00525420" w:rsidP="00E63910">
      <w:pPr>
        <w:autoSpaceDE w:val="0"/>
        <w:autoSpaceDN w:val="0"/>
        <w:adjustRightInd w:val="0"/>
        <w:spacing w:line="400" w:lineRule="exact"/>
        <w:rPr>
          <w:rFonts w:ascii="夹发砰-WinCharSetFFFF-H" w:cs="夹发砰-WinCharSetFFFF-H"/>
          <w:kern w:val="0"/>
          <w:szCs w:val="24"/>
        </w:rPr>
      </w:pPr>
    </w:p>
    <w:sectPr w:rsidR="00525420" w:rsidRPr="00525420" w:rsidSect="00AD2BBD"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2F6" w:rsidRDefault="005A52F6" w:rsidP="00974CB6">
      <w:r>
        <w:separator/>
      </w:r>
    </w:p>
  </w:endnote>
  <w:endnote w:type="continuationSeparator" w:id="0">
    <w:p w:rsidR="005A52F6" w:rsidRDefault="005A52F6" w:rsidP="00974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2F6" w:rsidRDefault="005A52F6" w:rsidP="00974CB6">
      <w:r>
        <w:separator/>
      </w:r>
    </w:p>
  </w:footnote>
  <w:footnote w:type="continuationSeparator" w:id="0">
    <w:p w:rsidR="005A52F6" w:rsidRDefault="005A52F6" w:rsidP="00974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5ACE"/>
    <w:multiLevelType w:val="hybridMultilevel"/>
    <w:tmpl w:val="6EFC586E"/>
    <w:lvl w:ilvl="0" w:tplc="1276BA7A">
      <w:start w:val="1"/>
      <w:numFmt w:val="taiwaneseCountingThousand"/>
      <w:lvlText w:val="（%1）"/>
      <w:lvlJc w:val="left"/>
      <w:pPr>
        <w:ind w:left="1003" w:hanging="72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CB8"/>
    <w:rsid w:val="00100267"/>
    <w:rsid w:val="00164611"/>
    <w:rsid w:val="001A07EC"/>
    <w:rsid w:val="001A1D6F"/>
    <w:rsid w:val="002C6DE8"/>
    <w:rsid w:val="003F706D"/>
    <w:rsid w:val="00421E8D"/>
    <w:rsid w:val="004566A6"/>
    <w:rsid w:val="004839DD"/>
    <w:rsid w:val="00512A33"/>
    <w:rsid w:val="00525420"/>
    <w:rsid w:val="005A52F6"/>
    <w:rsid w:val="005E43CC"/>
    <w:rsid w:val="00636864"/>
    <w:rsid w:val="00674CB8"/>
    <w:rsid w:val="00771299"/>
    <w:rsid w:val="007B67B9"/>
    <w:rsid w:val="007D0DE7"/>
    <w:rsid w:val="00902AB1"/>
    <w:rsid w:val="00974CB6"/>
    <w:rsid w:val="00A3107A"/>
    <w:rsid w:val="00A4396C"/>
    <w:rsid w:val="00AB4314"/>
    <w:rsid w:val="00AD2BBD"/>
    <w:rsid w:val="00AE303F"/>
    <w:rsid w:val="00B1292E"/>
    <w:rsid w:val="00B15544"/>
    <w:rsid w:val="00B93BA3"/>
    <w:rsid w:val="00BF6D15"/>
    <w:rsid w:val="00C63ADB"/>
    <w:rsid w:val="00D21008"/>
    <w:rsid w:val="00E63910"/>
    <w:rsid w:val="00E940B5"/>
    <w:rsid w:val="00EC2DAE"/>
    <w:rsid w:val="00F5065C"/>
    <w:rsid w:val="00F8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7E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12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29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974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974CB6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974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974C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7E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12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2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t59l202\Desktop\&#24373;&#29787;&#23071;copy\&#24373;&#29787;&#23071;\&#24501;&#35506;\&#32113;&#35336;\&#36890;&#22577;\104&#28858;&#27665;&#26381;&#21209;&#24847;&#35211;&#35519;&#26597;&#32113;&#35336;&#36039;&#2600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t59l202\Desktop\&#24373;&#29787;&#23071;copy\&#24373;&#29787;&#23071;\&#24501;&#35506;\&#32113;&#35336;\&#36890;&#22577;\104&#28858;&#27665;&#26381;&#21209;&#24847;&#35211;&#35519;&#26597;&#32113;&#35336;&#36039;&#2600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title>
      <c:tx>
        <c:rich>
          <a:bodyPr/>
          <a:lstStyle/>
          <a:p>
            <a:pPr>
              <a:defRPr/>
            </a:pPr>
            <a:r>
              <a:rPr lang="zh-TW" altLang="zh-TW" sz="1200" b="1" i="0" baseline="0">
                <a:effectLst/>
                <a:latin typeface="標楷體" pitchFamily="65" charset="-120"/>
                <a:ea typeface="標楷體" pitchFamily="65" charset="-120"/>
              </a:rPr>
              <a:t>對本局洽公環境的明亮度、整潔度及舒適度是否滿意</a:t>
            </a:r>
            <a:r>
              <a:rPr lang="en-US" altLang="zh-TW" sz="1200" b="1" i="0" baseline="0">
                <a:effectLst/>
                <a:latin typeface="標楷體" pitchFamily="65" charset="-120"/>
                <a:ea typeface="標楷體" pitchFamily="65" charset="-120"/>
              </a:rPr>
              <a:t>?</a:t>
            </a:r>
            <a:endParaRPr lang="zh-TW" altLang="zh-TW" sz="1200">
              <a:effectLst/>
              <a:latin typeface="標楷體" pitchFamily="65" charset="-120"/>
              <a:ea typeface="標楷體" pitchFamily="65" charset="-120"/>
            </a:endParaRPr>
          </a:p>
        </c:rich>
      </c:tx>
    </c:title>
    <c:plotArea>
      <c:layout/>
      <c:pieChart>
        <c:varyColors val="1"/>
        <c:ser>
          <c:idx val="0"/>
          <c:order val="0"/>
          <c:explosion val="16"/>
          <c:dLbls>
            <c:dLbl>
              <c:idx val="0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很滿意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24.0%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很滿意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33.4%</a:t>
                    </a:r>
                  </a:p>
                </c:rich>
              </c:tx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滿意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15.4%</a:t>
                    </a:r>
                  </a:p>
                </c:rich>
              </c:tx>
              <c:showCatName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滿意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24.4%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0.25472167541557306"/>
                  <c:y val="6.838504716613393E-2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普通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0.7%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-0.22417632691746864"/>
                  <c:y val="7.4268253597013301E-3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普通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1.6%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6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不滿意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0.1%</a:t>
                    </a:r>
                  </a:p>
                </c:rich>
              </c:tx>
              <c:showCatName val="1"/>
              <c:showPercent val="1"/>
            </c:dLbl>
            <c:dLbl>
              <c:idx val="7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不滿意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0.2%</a:t>
                    </a:r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0.22392789442986294"/>
                  <c:y val="-9.4210995902740055E-3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很不滿意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0.2%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9"/>
              <c:layout>
                <c:manualLayout>
                  <c:x val="0.3642439486730823"/>
                  <c:y val="3.3623519832298193E-2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很不滿意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0.0%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numFmt formatCode="0.0%" sourceLinked="0"/>
            <c:showCatName val="1"/>
            <c:showPercent val="1"/>
            <c:showLeaderLines val="1"/>
          </c:dLbls>
          <c:cat>
            <c:multiLvlStrRef>
              <c:f>工作表5!$D$1:$M$2</c:f>
              <c:multiLvlStrCache>
                <c:ptCount val="10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</c:lvl>
                <c:lvl>
                  <c:pt idx="0">
                    <c:v>很滿意</c:v>
                  </c:pt>
                  <c:pt idx="2">
                    <c:v>滿意</c:v>
                  </c:pt>
                  <c:pt idx="4">
                    <c:v>普通</c:v>
                  </c:pt>
                  <c:pt idx="6">
                    <c:v>不滿意</c:v>
                  </c:pt>
                  <c:pt idx="8">
                    <c:v>很不滿意</c:v>
                  </c:pt>
                </c:lvl>
              </c:multiLvlStrCache>
            </c:multiLvlStrRef>
          </c:cat>
          <c:val>
            <c:numRef>
              <c:f>工作表5!$D$3:$M$3</c:f>
              <c:numCache>
                <c:formatCode>General</c:formatCode>
                <c:ptCount val="10"/>
                <c:pt idx="0">
                  <c:v>240</c:v>
                </c:pt>
                <c:pt idx="1">
                  <c:v>334</c:v>
                </c:pt>
                <c:pt idx="2">
                  <c:v>154</c:v>
                </c:pt>
                <c:pt idx="3">
                  <c:v>244</c:v>
                </c:pt>
                <c:pt idx="4">
                  <c:v>7</c:v>
                </c:pt>
                <c:pt idx="5">
                  <c:v>16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TW"/>
  <c:chart>
    <c:title>
      <c:tx>
        <c:rich>
          <a:bodyPr/>
          <a:lstStyle/>
          <a:p>
            <a:pPr>
              <a:defRPr/>
            </a:pPr>
            <a:r>
              <a:rPr lang="zh-TW" altLang="en-US" sz="1400">
                <a:latin typeface="標楷體" pitchFamily="65" charset="-120"/>
                <a:ea typeface="標楷體" pitchFamily="65" charset="-120"/>
              </a:rPr>
              <a:t>您對本局志工及服務人員所提供之服務是否滿意？</a:t>
            </a:r>
          </a:p>
        </c:rich>
      </c:tx>
    </c:title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很滿意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24.3%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很滿意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34.4%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滿意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15.4%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滿意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24.5%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0.29579250510352872"/>
                  <c:y val="4.6502251734662214E-2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普通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0.6%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-0.22160360163312917"/>
                  <c:y val="1.2958259249851842E-2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普通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0.7%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6"/>
              <c:layout>
                <c:manualLayout>
                  <c:x val="-0.11468212306794993"/>
                  <c:y val="-3.7503376594054819E-3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不滿意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0.0%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7"/>
              <c:layout>
                <c:manualLayout>
                  <c:x val="1.0317876932050159E-2"/>
                  <c:y val="-1.9111320762324063E-2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不滿意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0.0%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0.14583843686205908"/>
                  <c:y val="4.3278289273401951E-4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很不滿意 男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0.1%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dLbl>
              <c:idx val="9"/>
              <c:layout>
                <c:manualLayout>
                  <c:x val="0.269167395742199"/>
                  <c:y val="4.1425466977918081E-2"/>
                </c:manualLayout>
              </c:layout>
              <c:tx>
                <c:rich>
                  <a:bodyPr/>
                  <a:lstStyle/>
                  <a:p>
                    <a:r>
                      <a:rPr lang="zh-TW" altLang="en-US">
                        <a:latin typeface="標楷體" pitchFamily="65" charset="-120"/>
                        <a:ea typeface="標楷體" pitchFamily="65" charset="-120"/>
                      </a:rPr>
                      <a:t>很不滿意 女</a:t>
                    </a:r>
                    <a:r>
                      <a:rPr lang="zh-TW" altLang="en-US"/>
                      <a:t>
</a:t>
                    </a:r>
                    <a:r>
                      <a:rPr lang="en-US" altLang="zh-TW"/>
                      <a:t>0.0%</a:t>
                    </a:r>
                    <a:endParaRPr lang="zh-TW" altLang="en-US"/>
                  </a:p>
                </c:rich>
              </c:tx>
              <c:showCatName val="1"/>
              <c:showPercent val="1"/>
            </c:dLbl>
            <c:numFmt formatCode="0.0%" sourceLinked="0"/>
            <c:showCatName val="1"/>
            <c:showPercent val="1"/>
            <c:showLeaderLines val="1"/>
          </c:dLbls>
          <c:cat>
            <c:multiLvlStrRef>
              <c:f>'2圖'!$D$1:$M$2</c:f>
              <c:multiLvlStrCache>
                <c:ptCount val="10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</c:lvl>
                <c:lvl>
                  <c:pt idx="0">
                    <c:v>很滿意</c:v>
                  </c:pt>
                  <c:pt idx="2">
                    <c:v>滿意</c:v>
                  </c:pt>
                  <c:pt idx="4">
                    <c:v>普通</c:v>
                  </c:pt>
                  <c:pt idx="6">
                    <c:v>不滿意</c:v>
                  </c:pt>
                  <c:pt idx="8">
                    <c:v>很不滿意</c:v>
                  </c:pt>
                </c:lvl>
              </c:multiLvlStrCache>
            </c:multiLvlStrRef>
          </c:cat>
          <c:val>
            <c:numRef>
              <c:f>'2圖'!$D$3:$M$3</c:f>
              <c:numCache>
                <c:formatCode>General</c:formatCode>
                <c:ptCount val="10"/>
                <c:pt idx="0">
                  <c:v>243</c:v>
                </c:pt>
                <c:pt idx="1">
                  <c:v>344</c:v>
                </c:pt>
                <c:pt idx="2">
                  <c:v>154</c:v>
                </c:pt>
                <c:pt idx="3">
                  <c:v>245</c:v>
                </c:pt>
                <c:pt idx="4">
                  <c:v>6</c:v>
                </c:pt>
                <c:pt idx="5">
                  <c:v>7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explosion val="25"/>
          <c:dLbls>
            <c:showCatName val="1"/>
            <c:showPercent val="1"/>
            <c:showLeaderLines val="1"/>
          </c:dLbls>
          <c:cat>
            <c:multiLvlStrRef>
              <c:f>'2圖'!$D$1:$M$2</c:f>
              <c:multiLvlStrCache>
                <c:ptCount val="10"/>
                <c:lvl>
                  <c:pt idx="0">
                    <c:v>男</c:v>
                  </c:pt>
                  <c:pt idx="1">
                    <c:v>女</c:v>
                  </c:pt>
                  <c:pt idx="2">
                    <c:v>男</c:v>
                  </c:pt>
                  <c:pt idx="3">
                    <c:v>女</c:v>
                  </c:pt>
                  <c:pt idx="4">
                    <c:v>男</c:v>
                  </c:pt>
                  <c:pt idx="5">
                    <c:v>女</c:v>
                  </c:pt>
                  <c:pt idx="6">
                    <c:v>男</c:v>
                  </c:pt>
                  <c:pt idx="7">
                    <c:v>女</c:v>
                  </c:pt>
                  <c:pt idx="8">
                    <c:v>男</c:v>
                  </c:pt>
                  <c:pt idx="9">
                    <c:v>女</c:v>
                  </c:pt>
                </c:lvl>
                <c:lvl>
                  <c:pt idx="0">
                    <c:v>很滿意</c:v>
                  </c:pt>
                  <c:pt idx="2">
                    <c:v>滿意</c:v>
                  </c:pt>
                  <c:pt idx="4">
                    <c:v>普通</c:v>
                  </c:pt>
                  <c:pt idx="6">
                    <c:v>不滿意</c:v>
                  </c:pt>
                  <c:pt idx="8">
                    <c:v>很不滿意</c:v>
                  </c:pt>
                </c:lvl>
              </c:multiLvlStrCache>
            </c:multiLvlStrRef>
          </c:cat>
          <c:val>
            <c:numRef>
              <c:f>'2圖'!$D$4:$M$4</c:f>
              <c:numCache>
                <c:formatCode>0.0</c:formatCode>
                <c:ptCount val="10"/>
                <c:pt idx="0">
                  <c:v>24.3</c:v>
                </c:pt>
                <c:pt idx="1">
                  <c:v>34.4</c:v>
                </c:pt>
                <c:pt idx="2">
                  <c:v>15.4</c:v>
                </c:pt>
                <c:pt idx="3">
                  <c:v>24.5</c:v>
                </c:pt>
                <c:pt idx="4">
                  <c:v>0.60000000000000042</c:v>
                </c:pt>
                <c:pt idx="5">
                  <c:v>0.70000000000000051</c:v>
                </c:pt>
                <c:pt idx="6">
                  <c:v>0</c:v>
                </c:pt>
                <c:pt idx="7">
                  <c:v>0</c:v>
                </c:pt>
                <c:pt idx="8">
                  <c:v>0.1</c:v>
                </c:pt>
                <c:pt idx="9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張瑛娟</dc:creator>
  <cp:lastModifiedBy>younghm</cp:lastModifiedBy>
  <cp:revision>4</cp:revision>
  <cp:lastPrinted>2016-05-24T08:53:00Z</cp:lastPrinted>
  <dcterms:created xsi:type="dcterms:W3CDTF">2016-05-30T09:34:00Z</dcterms:created>
  <dcterms:modified xsi:type="dcterms:W3CDTF">2016-05-31T06:02:00Z</dcterms:modified>
</cp:coreProperties>
</file>