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2" w:rsidRPr="00E53667" w:rsidRDefault="006178D2" w:rsidP="00E53667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E53667">
        <w:rPr>
          <w:rFonts w:ascii="標楷體" w:eastAsia="標楷體" w:hAnsi="標楷體" w:hint="eastAsia"/>
          <w:sz w:val="32"/>
          <w:szCs w:val="32"/>
        </w:rPr>
        <w:t>105年度「兒童權利公約」教育訓練</w:t>
      </w:r>
      <w:r w:rsidR="00B36271">
        <w:rPr>
          <w:rFonts w:ascii="標楷體" w:eastAsia="標楷體" w:hAnsi="標楷體" w:hint="eastAsia"/>
          <w:sz w:val="32"/>
          <w:szCs w:val="32"/>
        </w:rPr>
        <w:t>第二階段</w:t>
      </w:r>
      <w:r w:rsidRPr="00E53667">
        <w:rPr>
          <w:rFonts w:ascii="標楷體" w:eastAsia="標楷體" w:hAnsi="標楷體" w:hint="eastAsia"/>
          <w:sz w:val="32"/>
          <w:szCs w:val="32"/>
        </w:rPr>
        <w:t>報名表</w:t>
      </w:r>
    </w:p>
    <w:p w:rsidR="006178D2" w:rsidRPr="00545417" w:rsidRDefault="00E53667" w:rsidP="00E53667">
      <w:pPr>
        <w:pStyle w:val="a3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</w:t>
      </w:r>
      <w:r w:rsidR="006178D2" w:rsidRPr="00545417">
        <w:rPr>
          <w:rFonts w:ascii="標楷體" w:eastAsia="標楷體" w:hAnsi="標楷體" w:hint="eastAsia"/>
          <w:sz w:val="28"/>
          <w:szCs w:val="28"/>
        </w:rPr>
        <w:t>緣起：</w:t>
      </w:r>
      <w:r w:rsidR="006178D2" w:rsidRPr="00545417">
        <w:rPr>
          <w:rFonts w:ascii="標楷體" w:eastAsia="標楷體" w:hAnsi="標楷體"/>
          <w:sz w:val="28"/>
          <w:szCs w:val="28"/>
        </w:rPr>
        <w:br/>
      </w:r>
      <w:r w:rsidR="006178D2" w:rsidRPr="00545417">
        <w:rPr>
          <w:rFonts w:ascii="標楷體" w:eastAsia="標楷體" w:hAnsi="標楷體" w:hint="eastAsia"/>
          <w:sz w:val="28"/>
          <w:szCs w:val="28"/>
        </w:rPr>
        <w:t xml:space="preserve">  聯合國1989年11月20日通過 「兒童權利公約」（以下簡稱CRC），1990年9月2日生效，為重要兒童人權法典。為強化我國兒少權益保障與國際接軌，2014年6月4日總統公布「兒童權利公約施行法」（以下簡稱CRC施行法），並自2014年11月20日施行。</w:t>
      </w:r>
      <w:r w:rsidR="006178D2" w:rsidRPr="00545417">
        <w:rPr>
          <w:rFonts w:ascii="標楷體" w:eastAsia="標楷體" w:hAnsi="標楷體" w:hint="eastAsia"/>
          <w:sz w:val="28"/>
          <w:szCs w:val="28"/>
        </w:rPr>
        <w:br/>
        <w:t xml:space="preserve">  為避免兒童權利受到不法侵害，並積極促進兒童及少年權利之實現，CRC施行法規範各級政府機關必須採取立法或行政措施，並符合CRC有關兒少權利保障之規定，極力籌劃、推動及執行CRC規定事項。</w:t>
      </w:r>
    </w:p>
    <w:p w:rsidR="006178D2" w:rsidRPr="00545417" w:rsidRDefault="00E53667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</w:t>
      </w:r>
      <w:r w:rsidR="006178D2" w:rsidRPr="00545417">
        <w:rPr>
          <w:rFonts w:ascii="標楷體" w:eastAsia="標楷體" w:hAnsi="標楷體" w:hint="eastAsia"/>
          <w:sz w:val="28"/>
          <w:szCs w:val="28"/>
        </w:rPr>
        <w:t>目標：</w:t>
      </w:r>
      <w:r w:rsidR="006178D2" w:rsidRPr="00545417">
        <w:rPr>
          <w:rFonts w:ascii="標楷體" w:eastAsia="標楷體" w:hAnsi="標楷體"/>
          <w:sz w:val="28"/>
          <w:szCs w:val="28"/>
        </w:rPr>
        <w:br/>
      </w:r>
      <w:r w:rsidR="006178D2" w:rsidRPr="00545417">
        <w:rPr>
          <w:rFonts w:ascii="標楷體" w:eastAsia="標楷體" w:hAnsi="標楷體" w:hint="eastAsia"/>
          <w:sz w:val="28"/>
          <w:szCs w:val="28"/>
        </w:rPr>
        <w:t xml:space="preserve">  透過對兒童權利公約與兒童權利公約施行法的認識，使本府各局處、各鄉鎮公所、轄內團體提升對兒童權利敏感度，俾利於兒童權利相關政策籌劃與執行，且依據兒童權利公約施行法第9條，各級政府應於兒童權利公約施行法施行後1年內，就其主管法規及行政措施提出檢示法規清單，並於105年至108年建立分年法規檢視清單，每年定期提報法規檢視成果予衛生福利部，故辦理教育訓練，提升對兒童權利公約之認知並檢視相關法規是否符合公約精神。</w:t>
      </w:r>
    </w:p>
    <w:p w:rsidR="006178D2" w:rsidRDefault="006178D2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主辦單位：南投縣政府社會及勞動處</w:t>
      </w:r>
    </w:p>
    <w:p w:rsidR="006178D2" w:rsidRDefault="006178D2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辦理日期及時間：</w:t>
      </w:r>
    </w:p>
    <w:p w:rsidR="006178D2" w:rsidRPr="006178D2" w:rsidRDefault="006178D2" w:rsidP="00E53667">
      <w:pPr>
        <w:pStyle w:val="a3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5E0B">
        <w:rPr>
          <w:rFonts w:ascii="標楷體" w:eastAsia="標楷體" w:hAnsi="標楷體" w:hint="eastAsia"/>
          <w:sz w:val="28"/>
          <w:szCs w:val="28"/>
        </w:rPr>
        <w:t>9</w:t>
      </w:r>
      <w:r w:rsidRPr="006178D2">
        <w:rPr>
          <w:rFonts w:ascii="標楷體" w:eastAsia="標楷體" w:hAnsi="標楷體" w:hint="eastAsia"/>
          <w:sz w:val="28"/>
          <w:szCs w:val="28"/>
        </w:rPr>
        <w:t>/1</w:t>
      </w:r>
      <w:r w:rsidR="00BB5E0B">
        <w:rPr>
          <w:rFonts w:ascii="標楷體" w:eastAsia="標楷體" w:hAnsi="標楷體" w:hint="eastAsia"/>
          <w:sz w:val="28"/>
          <w:szCs w:val="28"/>
        </w:rPr>
        <w:t>3</w:t>
      </w:r>
      <w:r w:rsidRPr="006178D2">
        <w:rPr>
          <w:rFonts w:ascii="標楷體" w:eastAsia="標楷體" w:hAnsi="標楷體" w:hint="eastAsia"/>
          <w:sz w:val="28"/>
          <w:szCs w:val="28"/>
        </w:rPr>
        <w:t xml:space="preserve"> 1</w:t>
      </w:r>
      <w:r w:rsidR="00BB5E0B">
        <w:rPr>
          <w:rFonts w:ascii="標楷體" w:eastAsia="標楷體" w:hAnsi="標楷體" w:hint="eastAsia"/>
          <w:sz w:val="28"/>
          <w:szCs w:val="28"/>
        </w:rPr>
        <w:t>4</w:t>
      </w:r>
      <w:r w:rsidRPr="006178D2">
        <w:rPr>
          <w:rFonts w:ascii="標楷體" w:eastAsia="標楷體" w:hAnsi="標楷體" w:hint="eastAsia"/>
          <w:sz w:val="28"/>
          <w:szCs w:val="28"/>
        </w:rPr>
        <w:t>：00-17：00，共計</w:t>
      </w:r>
      <w:r w:rsidR="00BB5E0B">
        <w:rPr>
          <w:rFonts w:ascii="標楷體" w:eastAsia="標楷體" w:hAnsi="標楷體" w:hint="eastAsia"/>
          <w:sz w:val="28"/>
          <w:szCs w:val="28"/>
        </w:rPr>
        <w:t>3</w:t>
      </w:r>
      <w:r w:rsidRPr="006178D2">
        <w:rPr>
          <w:rFonts w:ascii="標楷體" w:eastAsia="標楷體" w:hAnsi="標楷體" w:hint="eastAsia"/>
          <w:sz w:val="28"/>
          <w:szCs w:val="28"/>
        </w:rPr>
        <w:t>時</w:t>
      </w:r>
    </w:p>
    <w:p w:rsidR="006178D2" w:rsidRPr="006178D2" w:rsidRDefault="006178D2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辦理地點：</w:t>
      </w:r>
      <w:r w:rsidRPr="006178D2">
        <w:rPr>
          <w:rFonts w:ascii="標楷體" w:eastAsia="標楷體" w:hAnsi="標楷體" w:hint="eastAsia"/>
          <w:sz w:val="28"/>
          <w:szCs w:val="28"/>
        </w:rPr>
        <w:t>南投縣政府婦幼館</w:t>
      </w:r>
      <w:r w:rsidR="00876E81">
        <w:rPr>
          <w:rFonts w:ascii="標楷體" w:eastAsia="標楷體" w:hAnsi="標楷體" w:hint="eastAsia"/>
          <w:sz w:val="28"/>
          <w:szCs w:val="28"/>
        </w:rPr>
        <w:t>2F階梯</w:t>
      </w:r>
      <w:r w:rsidRPr="006178D2">
        <w:rPr>
          <w:rFonts w:ascii="標楷體" w:eastAsia="標楷體" w:hAnsi="標楷體" w:hint="eastAsia"/>
          <w:sz w:val="28"/>
          <w:szCs w:val="28"/>
        </w:rPr>
        <w:t>教室</w:t>
      </w:r>
      <w:r w:rsidRPr="006178D2">
        <w:rPr>
          <w:rFonts w:ascii="標楷體" w:eastAsia="標楷體" w:hAnsi="標楷體"/>
          <w:sz w:val="28"/>
          <w:szCs w:val="28"/>
        </w:rPr>
        <w:br/>
      </w:r>
      <w:r w:rsidRPr="006178D2">
        <w:rPr>
          <w:rFonts w:ascii="標楷體" w:eastAsia="標楷體" w:hAnsi="標楷體" w:hint="eastAsia"/>
          <w:sz w:val="28"/>
          <w:szCs w:val="28"/>
        </w:rPr>
        <w:t xml:space="preserve">        (地址：</w:t>
      </w:r>
      <w:r w:rsidRPr="006178D2">
        <w:rPr>
          <w:rFonts w:ascii="標楷體" w:eastAsia="標楷體" w:hAnsi="標楷體" w:cs="Arial"/>
          <w:sz w:val="28"/>
          <w:szCs w:val="28"/>
        </w:rPr>
        <w:t>南投縣南投市南崗二路85號</w:t>
      </w:r>
      <w:r w:rsidRPr="006178D2">
        <w:rPr>
          <w:rFonts w:ascii="標楷體" w:eastAsia="標楷體" w:hAnsi="標楷體" w:hint="eastAsia"/>
          <w:sz w:val="28"/>
          <w:szCs w:val="28"/>
        </w:rPr>
        <w:t>)</w:t>
      </w:r>
    </w:p>
    <w:p w:rsidR="006178D2" w:rsidRPr="00545417" w:rsidRDefault="006178D2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參訓對象：本府各局處、各鄉鎮公所相關業務人員及各民間機構團體對兒權公約有興趣者，預計</w:t>
      </w:r>
      <w:r w:rsidR="00BB5E0B">
        <w:rPr>
          <w:rFonts w:ascii="標楷體" w:eastAsia="標楷體" w:hAnsi="標楷體" w:hint="eastAsia"/>
          <w:sz w:val="28"/>
          <w:szCs w:val="28"/>
        </w:rPr>
        <w:t>5</w:t>
      </w:r>
      <w:r w:rsidRPr="00545417">
        <w:rPr>
          <w:rFonts w:ascii="標楷體" w:eastAsia="標楷體" w:hAnsi="標楷體" w:hint="eastAsia"/>
          <w:sz w:val="28"/>
          <w:szCs w:val="28"/>
        </w:rPr>
        <w:t>0人。</w:t>
      </w:r>
    </w:p>
    <w:p w:rsidR="006178D2" w:rsidRPr="00545417" w:rsidRDefault="006178D2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課程規劃：</w:t>
      </w:r>
    </w:p>
    <w:tbl>
      <w:tblPr>
        <w:tblStyle w:val="a4"/>
        <w:tblW w:w="0" w:type="auto"/>
        <w:tblInd w:w="250" w:type="dxa"/>
        <w:tblLook w:val="04A0"/>
      </w:tblPr>
      <w:tblGrid>
        <w:gridCol w:w="1701"/>
        <w:gridCol w:w="1929"/>
        <w:gridCol w:w="1985"/>
        <w:gridCol w:w="946"/>
        <w:gridCol w:w="1711"/>
      </w:tblGrid>
      <w:tr w:rsidR="006178D2" w:rsidRPr="00545417" w:rsidTr="003E2C03">
        <w:tc>
          <w:tcPr>
            <w:tcW w:w="1701" w:type="dxa"/>
            <w:vAlign w:val="center"/>
          </w:tcPr>
          <w:p w:rsidR="006178D2" w:rsidRPr="006178D2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8D2">
              <w:rPr>
                <w:rFonts w:ascii="標楷體" w:eastAsia="標楷體" w:hAnsi="標楷體" w:hint="eastAsia"/>
                <w:sz w:val="28"/>
                <w:szCs w:val="28"/>
              </w:rPr>
              <w:t>日期及時間</w:t>
            </w:r>
          </w:p>
        </w:tc>
        <w:tc>
          <w:tcPr>
            <w:tcW w:w="1929" w:type="dxa"/>
            <w:vAlign w:val="center"/>
          </w:tcPr>
          <w:p w:rsidR="006178D2" w:rsidRPr="00545417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課程名稱與目的</w:t>
            </w:r>
          </w:p>
        </w:tc>
        <w:tc>
          <w:tcPr>
            <w:tcW w:w="1985" w:type="dxa"/>
            <w:vAlign w:val="center"/>
          </w:tcPr>
          <w:p w:rsidR="006178D2" w:rsidRPr="00545417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授課教室</w:t>
            </w:r>
          </w:p>
        </w:tc>
        <w:tc>
          <w:tcPr>
            <w:tcW w:w="946" w:type="dxa"/>
          </w:tcPr>
          <w:p w:rsidR="006178D2" w:rsidRPr="00545417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0" w:type="auto"/>
            <w:vAlign w:val="center"/>
          </w:tcPr>
          <w:p w:rsidR="006178D2" w:rsidRPr="00545417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</w:tr>
      <w:tr w:rsidR="006178D2" w:rsidRPr="00545417" w:rsidTr="003E2C03">
        <w:tc>
          <w:tcPr>
            <w:tcW w:w="1701" w:type="dxa"/>
            <w:vAlign w:val="center"/>
          </w:tcPr>
          <w:p w:rsidR="006178D2" w:rsidRPr="006178D2" w:rsidRDefault="00BB5E0B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  <w:r w:rsidR="006178D2" w:rsidRPr="006178D2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6178D2" w:rsidRPr="006178D2" w:rsidRDefault="006178D2" w:rsidP="00BB5E0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8D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B5E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178D2">
              <w:rPr>
                <w:rFonts w:ascii="標楷體" w:eastAsia="標楷體" w:hAnsi="標楷體" w:hint="eastAsia"/>
                <w:sz w:val="28"/>
                <w:szCs w:val="28"/>
              </w:rPr>
              <w:t>：00-17：00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6178D2" w:rsidRPr="00545417" w:rsidRDefault="00BB5E0B" w:rsidP="00E5366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兒童權利公約教育訓練(1.</w:t>
            </w:r>
            <w:r w:rsidRPr="005069D4">
              <w:rPr>
                <w:rFonts w:ascii="標楷體" w:eastAsia="標楷體" w:hint="eastAsia"/>
                <w:shd w:val="pct15" w:color="auto" w:fill="FFFFFF"/>
              </w:rPr>
              <w:t>兒童人權友善社會與兒童保護主流化2.兒童權利公約法規檢視工作</w:t>
            </w:r>
            <w:r w:rsidRPr="005069D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78D2" w:rsidRPr="003E2C03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C03">
              <w:rPr>
                <w:rFonts w:ascii="標楷體" w:eastAsia="標楷體" w:hAnsi="標楷體" w:hint="eastAsia"/>
                <w:sz w:val="26"/>
                <w:szCs w:val="26"/>
              </w:rPr>
              <w:t>南投縣政府婦幼館2F綜合教室(地址：</w:t>
            </w:r>
            <w:r w:rsidRPr="003E2C03">
              <w:rPr>
                <w:rFonts w:ascii="標楷體" w:eastAsia="標楷體" w:hAnsi="標楷體" w:cs="Arial"/>
                <w:sz w:val="26"/>
                <w:szCs w:val="26"/>
              </w:rPr>
              <w:t>南投縣南投市南崗二路85號</w:t>
            </w:r>
            <w:r w:rsidRPr="003E2C0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3E2C03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  <w:tc>
          <w:tcPr>
            <w:tcW w:w="946" w:type="dxa"/>
          </w:tcPr>
          <w:p w:rsidR="006178D2" w:rsidRPr="00545417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9D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約</w:t>
            </w:r>
            <w:r w:rsidR="00BB5E0B" w:rsidRPr="005069D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5</w:t>
            </w:r>
            <w:r w:rsidRPr="005069D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0人</w:t>
            </w:r>
          </w:p>
        </w:tc>
        <w:tc>
          <w:tcPr>
            <w:tcW w:w="0" w:type="auto"/>
            <w:vAlign w:val="center"/>
          </w:tcPr>
          <w:p w:rsidR="006178D2" w:rsidRPr="00545417" w:rsidRDefault="006178D2" w:rsidP="00E5366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施慧玲教授(</w:t>
            </w:r>
            <w:r w:rsidRPr="00545417">
              <w:rPr>
                <w:rFonts w:ascii="標楷體" w:eastAsia="標楷體" w:hAnsi="標楷體" w:cs="Arial"/>
                <w:sz w:val="28"/>
                <w:szCs w:val="28"/>
              </w:rPr>
              <w:t>國立中正大學法律學系教授</w:t>
            </w:r>
            <w:r w:rsidRPr="00545417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</w:tbl>
    <w:p w:rsidR="006178D2" w:rsidRPr="00545417" w:rsidRDefault="006178D2" w:rsidP="00E5366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附則：</w:t>
      </w:r>
    </w:p>
    <w:p w:rsidR="006178D2" w:rsidRPr="00545417" w:rsidRDefault="006178D2" w:rsidP="00E53667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545417">
        <w:rPr>
          <w:rFonts w:ascii="標楷體" w:eastAsia="標楷體" w:hAnsi="標楷體" w:hint="eastAsia"/>
          <w:sz w:val="28"/>
          <w:szCs w:val="28"/>
        </w:rPr>
        <w:t>本次訓練擬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545417">
        <w:rPr>
          <w:rFonts w:ascii="標楷體" w:eastAsia="標楷體" w:hAnsi="標楷體" w:hint="eastAsia"/>
          <w:sz w:val="28"/>
          <w:szCs w:val="28"/>
        </w:rPr>
        <w:t>核發公務人員終身學習時數</w:t>
      </w:r>
      <w:r w:rsidR="00BB5E0B">
        <w:rPr>
          <w:rFonts w:ascii="標楷體" w:eastAsia="標楷體" w:hAnsi="標楷體" w:hint="eastAsia"/>
          <w:sz w:val="28"/>
          <w:szCs w:val="28"/>
        </w:rPr>
        <w:t>3</w:t>
      </w:r>
      <w:r w:rsidRPr="00545417">
        <w:rPr>
          <w:rFonts w:ascii="標楷體" w:eastAsia="標楷體" w:hAnsi="標楷體" w:hint="eastAsia"/>
          <w:sz w:val="28"/>
          <w:szCs w:val="28"/>
        </w:rPr>
        <w:t>小時、社會工作師繼續教育課程及研習證明給予。</w:t>
      </w:r>
    </w:p>
    <w:p w:rsidR="006178D2" w:rsidRDefault="006178D2" w:rsidP="00E53667">
      <w:pPr>
        <w:pStyle w:val="a3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45417">
        <w:rPr>
          <w:rFonts w:ascii="標楷體" w:eastAsia="標楷體" w:hAnsi="標楷體" w:cs="Times New Roman" w:hint="eastAsia"/>
          <w:sz w:val="28"/>
          <w:szCs w:val="28"/>
        </w:rPr>
        <w:t>本計畫奉核定後實施，如有修正亦同</w:t>
      </w:r>
      <w:r w:rsidRPr="00545417">
        <w:rPr>
          <w:rFonts w:ascii="標楷體" w:eastAsia="標楷體" w:hAnsi="標楷體" w:hint="eastAsia"/>
          <w:sz w:val="28"/>
          <w:szCs w:val="28"/>
        </w:rPr>
        <w:t>。</w:t>
      </w:r>
    </w:p>
    <w:p w:rsidR="006178D2" w:rsidRPr="00E53667" w:rsidRDefault="006178D2" w:rsidP="006178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5366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495550" cy="243840"/>
            <wp:effectExtent l="19050" t="0" r="0" b="0"/>
            <wp:docPr id="2" name="圖片 0" descr="line-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-7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66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495550" cy="243840"/>
            <wp:effectExtent l="19050" t="0" r="0" b="0"/>
            <wp:docPr id="1" name="圖片 0" descr="line-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-7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DC" w:rsidRPr="002B5933" w:rsidRDefault="00E53667">
      <w:pPr>
        <w:rPr>
          <w:rFonts w:ascii="標楷體" w:eastAsia="標楷體" w:hAnsi="標楷體"/>
          <w:sz w:val="28"/>
          <w:szCs w:val="28"/>
        </w:rPr>
      </w:pPr>
      <w:r w:rsidRPr="002B5933">
        <w:rPr>
          <w:rFonts w:ascii="標楷體" w:eastAsia="標楷體" w:hAnsi="標楷體" w:hint="eastAsia"/>
          <w:sz w:val="28"/>
          <w:szCs w:val="28"/>
        </w:rPr>
        <w:t>訓練</w:t>
      </w:r>
      <w:r w:rsidR="006178D2" w:rsidRPr="002B5933">
        <w:rPr>
          <w:rFonts w:ascii="標楷體" w:eastAsia="標楷體" w:hAnsi="標楷體" w:hint="eastAsia"/>
          <w:sz w:val="28"/>
          <w:szCs w:val="28"/>
        </w:rPr>
        <w:t>報名表</w:t>
      </w:r>
      <w:r w:rsidR="00C35D9C">
        <w:rPr>
          <w:rFonts w:ascii="標楷體" w:eastAsia="標楷體" w:hAnsi="標楷體" w:hint="eastAsia"/>
          <w:sz w:val="28"/>
          <w:szCs w:val="28"/>
        </w:rPr>
        <w:t>(本訓練為響應環保，請自備水杯、餐具)</w:t>
      </w:r>
    </w:p>
    <w:tbl>
      <w:tblPr>
        <w:tblStyle w:val="a4"/>
        <w:tblW w:w="8755" w:type="dxa"/>
        <w:tblLook w:val="04A0"/>
      </w:tblPr>
      <w:tblGrid>
        <w:gridCol w:w="2090"/>
        <w:gridCol w:w="2413"/>
        <w:gridCol w:w="4252"/>
      </w:tblGrid>
      <w:tr w:rsidR="00B36271" w:rsidRPr="00105930" w:rsidTr="00B36271">
        <w:tc>
          <w:tcPr>
            <w:tcW w:w="2090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930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2413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93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252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93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36271" w:rsidRPr="00105930" w:rsidTr="00B36271">
        <w:tc>
          <w:tcPr>
            <w:tcW w:w="2090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3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6271" w:rsidRPr="00105930" w:rsidTr="00B36271">
        <w:tc>
          <w:tcPr>
            <w:tcW w:w="2090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3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6271" w:rsidRPr="00105930" w:rsidTr="00B36271">
        <w:tc>
          <w:tcPr>
            <w:tcW w:w="2090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3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2" w:type="dxa"/>
          </w:tcPr>
          <w:p w:rsidR="00B36271" w:rsidRPr="00105930" w:rsidRDefault="00B3627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36271" w:rsidRPr="004741C6" w:rsidRDefault="00B36271" w:rsidP="00B36271">
      <w:pPr>
        <w:spacing w:line="560" w:lineRule="exact"/>
        <w:ind w:firstLineChars="200" w:firstLine="560"/>
        <w:rPr>
          <w:rFonts w:ascii="標楷體" w:eastAsia="標楷體" w:hAnsi="標楷體"/>
          <w:bCs/>
          <w:sz w:val="28"/>
          <w:szCs w:val="36"/>
        </w:rPr>
      </w:pPr>
      <w:r w:rsidRPr="004741C6">
        <w:rPr>
          <w:rFonts w:ascii="標楷體" w:eastAsia="標楷體" w:hAnsi="標楷體" w:hint="eastAsia"/>
          <w:bCs/>
          <w:sz w:val="28"/>
          <w:szCs w:val="36"/>
        </w:rPr>
        <w:t>1.請於1</w:t>
      </w:r>
      <w:r>
        <w:rPr>
          <w:rFonts w:ascii="標楷體" w:eastAsia="標楷體" w:hAnsi="標楷體" w:hint="eastAsia"/>
          <w:bCs/>
          <w:sz w:val="28"/>
          <w:szCs w:val="36"/>
        </w:rPr>
        <w:t>05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年</w:t>
      </w:r>
      <w:r>
        <w:rPr>
          <w:rFonts w:ascii="標楷體" w:eastAsia="標楷體" w:hAnsi="標楷體" w:hint="eastAsia"/>
          <w:bCs/>
          <w:sz w:val="28"/>
          <w:szCs w:val="36"/>
        </w:rPr>
        <w:t>8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月</w:t>
      </w:r>
      <w:r>
        <w:rPr>
          <w:rFonts w:ascii="標楷體" w:eastAsia="標楷體" w:hAnsi="標楷體" w:hint="eastAsia"/>
          <w:bCs/>
          <w:sz w:val="28"/>
          <w:szCs w:val="36"/>
        </w:rPr>
        <w:t>31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日</w:t>
      </w:r>
      <w:r>
        <w:rPr>
          <w:rFonts w:ascii="標楷體" w:eastAsia="標楷體" w:hAnsi="標楷體" w:hint="eastAsia"/>
          <w:bCs/>
          <w:sz w:val="28"/>
          <w:szCs w:val="36"/>
        </w:rPr>
        <w:t>前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填妥報名表，並傳真至</w:t>
      </w:r>
      <w:r>
        <w:rPr>
          <w:rFonts w:ascii="標楷體" w:eastAsia="標楷體" w:hAnsi="標楷體" w:hint="eastAsia"/>
          <w:bCs/>
          <w:sz w:val="28"/>
          <w:szCs w:val="36"/>
        </w:rPr>
        <w:t>049-2238763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，傳真後並請來電確認，聯絡電話:049-22</w:t>
      </w:r>
      <w:r>
        <w:rPr>
          <w:rFonts w:ascii="標楷體" w:eastAsia="標楷體" w:hAnsi="標楷體" w:hint="eastAsia"/>
          <w:bCs/>
          <w:sz w:val="28"/>
          <w:szCs w:val="36"/>
        </w:rPr>
        <w:t>47970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(</w:t>
      </w:r>
      <w:r>
        <w:rPr>
          <w:rFonts w:ascii="標楷體" w:eastAsia="標楷體" w:hAnsi="標楷體" w:hint="eastAsia"/>
          <w:bCs/>
          <w:sz w:val="28"/>
          <w:szCs w:val="36"/>
        </w:rPr>
        <w:t>蕭佳文小姐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)。</w:t>
      </w:r>
    </w:p>
    <w:p w:rsidR="00B36271" w:rsidRPr="004741C6" w:rsidRDefault="00B36271" w:rsidP="00B36271">
      <w:pPr>
        <w:spacing w:line="560" w:lineRule="exact"/>
        <w:ind w:firstLineChars="200" w:firstLine="560"/>
        <w:rPr>
          <w:rFonts w:ascii="標楷體" w:eastAsia="標楷體" w:hAnsi="標楷體"/>
          <w:bCs/>
          <w:sz w:val="28"/>
          <w:szCs w:val="36"/>
        </w:rPr>
      </w:pPr>
      <w:r w:rsidRPr="004741C6">
        <w:rPr>
          <w:rFonts w:ascii="標楷體" w:eastAsia="標楷體" w:hAnsi="標楷體" w:hint="eastAsia"/>
          <w:bCs/>
          <w:sz w:val="28"/>
          <w:szCs w:val="36"/>
        </w:rPr>
        <w:t>2.名額有限，額滿為止，歡迎儘早報名，若人數額滿將提前截止報名。</w:t>
      </w:r>
    </w:p>
    <w:p w:rsidR="00B36271" w:rsidRPr="004741C6" w:rsidRDefault="00B36271" w:rsidP="00B36271">
      <w:pPr>
        <w:spacing w:line="560" w:lineRule="exact"/>
        <w:ind w:firstLineChars="200" w:firstLine="560"/>
        <w:rPr>
          <w:rFonts w:ascii="標楷體" w:eastAsia="標楷體" w:hAnsi="標楷體"/>
          <w:bCs/>
          <w:sz w:val="28"/>
          <w:szCs w:val="36"/>
        </w:rPr>
      </w:pPr>
      <w:r w:rsidRPr="004741C6">
        <w:rPr>
          <w:rFonts w:ascii="標楷體" w:eastAsia="標楷體" w:hAnsi="標楷體" w:hint="eastAsia"/>
          <w:bCs/>
          <w:sz w:val="28"/>
          <w:szCs w:val="36"/>
        </w:rPr>
        <w:t>3.每單位請薦派1名業務相關人員，</w:t>
      </w:r>
      <w:r>
        <w:rPr>
          <w:rFonts w:ascii="標楷體" w:eastAsia="標楷體" w:hAnsi="標楷體" w:hint="eastAsia"/>
          <w:bCs/>
          <w:sz w:val="28"/>
          <w:szCs w:val="36"/>
        </w:rPr>
        <w:t>具公務人員身份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全程參加者可登錄公務人員研習時數</w:t>
      </w:r>
      <w:r>
        <w:rPr>
          <w:rFonts w:ascii="標楷體" w:eastAsia="標楷體" w:hAnsi="標楷體" w:hint="eastAsia"/>
          <w:bCs/>
          <w:sz w:val="28"/>
          <w:szCs w:val="36"/>
        </w:rPr>
        <w:t>3</w:t>
      </w:r>
      <w:r w:rsidRPr="004741C6">
        <w:rPr>
          <w:rFonts w:ascii="標楷體" w:eastAsia="標楷體" w:hAnsi="標楷體" w:hint="eastAsia"/>
          <w:bCs/>
          <w:sz w:val="28"/>
          <w:szCs w:val="36"/>
        </w:rPr>
        <w:t>小時。</w:t>
      </w:r>
    </w:p>
    <w:p w:rsidR="006178D2" w:rsidRPr="00B36271" w:rsidRDefault="006178D2" w:rsidP="00B36271">
      <w:pPr>
        <w:jc w:val="right"/>
        <w:rPr>
          <w:rFonts w:ascii="標楷體" w:eastAsia="標楷體" w:hAnsi="標楷體"/>
        </w:rPr>
      </w:pPr>
    </w:p>
    <w:sectPr w:rsidR="006178D2" w:rsidRPr="00B36271" w:rsidSect="000A2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1E" w:rsidRDefault="00B83E1E" w:rsidP="00C35D9C">
      <w:r>
        <w:separator/>
      </w:r>
    </w:p>
  </w:endnote>
  <w:endnote w:type="continuationSeparator" w:id="1">
    <w:p w:rsidR="00B83E1E" w:rsidRDefault="00B83E1E" w:rsidP="00C3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1E" w:rsidRDefault="00B83E1E" w:rsidP="00C35D9C">
      <w:r>
        <w:separator/>
      </w:r>
    </w:p>
  </w:footnote>
  <w:footnote w:type="continuationSeparator" w:id="1">
    <w:p w:rsidR="00B83E1E" w:rsidRDefault="00B83E1E" w:rsidP="00C35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3FF4"/>
    <w:multiLevelType w:val="hybridMultilevel"/>
    <w:tmpl w:val="D534D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D2"/>
    <w:rsid w:val="000868BF"/>
    <w:rsid w:val="000A22DC"/>
    <w:rsid w:val="000B5425"/>
    <w:rsid w:val="00105930"/>
    <w:rsid w:val="002B5933"/>
    <w:rsid w:val="002D249C"/>
    <w:rsid w:val="003E2C03"/>
    <w:rsid w:val="005069D4"/>
    <w:rsid w:val="005C1337"/>
    <w:rsid w:val="006178D2"/>
    <w:rsid w:val="00627A30"/>
    <w:rsid w:val="006760EC"/>
    <w:rsid w:val="007513B4"/>
    <w:rsid w:val="00847391"/>
    <w:rsid w:val="00876E81"/>
    <w:rsid w:val="00A67C19"/>
    <w:rsid w:val="00AF02B7"/>
    <w:rsid w:val="00B36271"/>
    <w:rsid w:val="00B81C35"/>
    <w:rsid w:val="00B83E1E"/>
    <w:rsid w:val="00BB5E0B"/>
    <w:rsid w:val="00C35D9C"/>
    <w:rsid w:val="00D6271F"/>
    <w:rsid w:val="00E5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D2"/>
    <w:pPr>
      <w:ind w:leftChars="200" w:left="480"/>
    </w:pPr>
  </w:style>
  <w:style w:type="table" w:styleId="a4">
    <w:name w:val="Table Grid"/>
    <w:basedOn w:val="a1"/>
    <w:uiPriority w:val="59"/>
    <w:rsid w:val="006178D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78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35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35D9C"/>
    <w:rPr>
      <w:rFonts w:asciiTheme="minorHAnsi" w:eastAsiaTheme="minorEastAsia" w:hAnsiTheme="minorHAnsi" w:cstheme="minorBidi"/>
      <w:kern w:val="2"/>
    </w:rPr>
  </w:style>
  <w:style w:type="paragraph" w:styleId="a9">
    <w:name w:val="footer"/>
    <w:basedOn w:val="a"/>
    <w:link w:val="aa"/>
    <w:uiPriority w:val="99"/>
    <w:semiHidden/>
    <w:unhideWhenUsed/>
    <w:rsid w:val="00C35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35D9C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2016-08-19T06:26:00Z</cp:lastPrinted>
  <dcterms:created xsi:type="dcterms:W3CDTF">2016-08-19T02:19:00Z</dcterms:created>
  <dcterms:modified xsi:type="dcterms:W3CDTF">2016-08-19T07:09:00Z</dcterms:modified>
</cp:coreProperties>
</file>