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Default="001E6E84" w:rsidP="001E6E84">
      <w:pPr>
        <w:jc w:val="center"/>
        <w:rPr>
          <w:rFonts w:ascii="標楷體" w:eastAsia="標楷體" w:hAnsi="標楷體" w:cs="新細明體"/>
          <w:color w:val="000000"/>
          <w:kern w:val="0"/>
          <w:sz w:val="56"/>
          <w:szCs w:val="56"/>
        </w:rPr>
      </w:pPr>
      <w:r w:rsidRPr="003920DC">
        <w:rPr>
          <w:rFonts w:ascii="標楷體" w:eastAsia="標楷體" w:hAnsi="標楷體" w:cs="新細明體" w:hint="eastAsia"/>
          <w:color w:val="000000"/>
          <w:kern w:val="0"/>
          <w:sz w:val="56"/>
          <w:szCs w:val="56"/>
        </w:rPr>
        <w:t>行政院公共工程委員會 函</w:t>
      </w:r>
    </w:p>
    <w:tbl>
      <w:tblPr>
        <w:tblW w:w="6995"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6995"/>
      </w:tblGrid>
      <w:tr w:rsidR="00A94528" w:rsidRPr="00A94528" w:rsidTr="00A94528">
        <w:trPr>
          <w:trHeight w:val="30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94528" w:rsidRPr="00A94528" w:rsidRDefault="00A94528" w:rsidP="00A94528">
            <w:pPr>
              <w:widowControl/>
              <w:spacing w:line="400" w:lineRule="exact"/>
              <w:rPr>
                <w:rFonts w:ascii="標楷體" w:eastAsia="標楷體" w:hAnsi="標楷體" w:cs="新細明體"/>
                <w:color w:val="000000"/>
                <w:kern w:val="0"/>
                <w:szCs w:val="24"/>
              </w:rPr>
            </w:pPr>
            <w:r w:rsidRPr="00A94528">
              <w:rPr>
                <w:rFonts w:ascii="標楷體" w:eastAsia="標楷體" w:hAnsi="標楷體" w:cs="新細明體" w:hint="eastAsia"/>
                <w:b/>
                <w:bCs/>
                <w:color w:val="000000"/>
                <w:kern w:val="0"/>
                <w:szCs w:val="24"/>
              </w:rPr>
              <w:t>發文日期：中華民國 113年12月27日</w:t>
            </w:r>
          </w:p>
        </w:tc>
      </w:tr>
      <w:tr w:rsidR="00A94528" w:rsidRPr="00A94528" w:rsidTr="00A94528">
        <w:trPr>
          <w:trHeight w:val="255"/>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94528" w:rsidRPr="00A94528" w:rsidRDefault="00A94528" w:rsidP="00A94528">
            <w:pPr>
              <w:widowControl/>
              <w:spacing w:line="400" w:lineRule="exact"/>
              <w:rPr>
                <w:rFonts w:ascii="標楷體" w:eastAsia="標楷體" w:hAnsi="標楷體" w:cs="新細明體" w:hint="eastAsia"/>
                <w:color w:val="000000"/>
                <w:kern w:val="0"/>
                <w:szCs w:val="24"/>
              </w:rPr>
            </w:pPr>
            <w:r w:rsidRPr="00A94528">
              <w:rPr>
                <w:rFonts w:ascii="標楷體" w:eastAsia="標楷體" w:hAnsi="標楷體" w:cs="新細明體" w:hint="eastAsia"/>
                <w:b/>
                <w:bCs/>
                <w:color w:val="000000"/>
                <w:kern w:val="0"/>
                <w:szCs w:val="24"/>
              </w:rPr>
              <w:t>發文字號：工程企字第</w:t>
            </w:r>
            <w:bookmarkStart w:id="0" w:name="_GoBack"/>
            <w:r w:rsidRPr="00A94528">
              <w:rPr>
                <w:rFonts w:ascii="標楷體" w:eastAsia="標楷體" w:hAnsi="標楷體" w:cs="新細明體" w:hint="eastAsia"/>
                <w:b/>
                <w:bCs/>
                <w:color w:val="000000"/>
                <w:kern w:val="0"/>
                <w:szCs w:val="24"/>
              </w:rPr>
              <w:t>11300213351</w:t>
            </w:r>
            <w:bookmarkEnd w:id="0"/>
            <w:r w:rsidRPr="00A94528">
              <w:rPr>
                <w:rFonts w:ascii="標楷體" w:eastAsia="標楷體" w:hAnsi="標楷體" w:cs="新細明體" w:hint="eastAsia"/>
                <w:b/>
                <w:bCs/>
                <w:color w:val="000000"/>
                <w:kern w:val="0"/>
                <w:szCs w:val="24"/>
              </w:rPr>
              <w:t>號</w:t>
            </w:r>
          </w:p>
        </w:tc>
      </w:tr>
      <w:tr w:rsidR="00A94528" w:rsidRPr="00A94528" w:rsidTr="00A94528">
        <w:trPr>
          <w:trHeight w:val="233"/>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94528" w:rsidRPr="00A94528" w:rsidRDefault="00A94528" w:rsidP="00A94528">
            <w:pPr>
              <w:widowControl/>
              <w:spacing w:line="400" w:lineRule="exact"/>
              <w:rPr>
                <w:rFonts w:ascii="標楷體" w:eastAsia="標楷體" w:hAnsi="標楷體" w:cs="新細明體" w:hint="eastAsia"/>
                <w:color w:val="000000"/>
                <w:kern w:val="0"/>
                <w:szCs w:val="24"/>
              </w:rPr>
            </w:pPr>
            <w:r w:rsidRPr="00A94528">
              <w:rPr>
                <w:rFonts w:ascii="標楷體" w:eastAsia="標楷體" w:hAnsi="標楷體" w:cs="新細明體" w:hint="eastAsia"/>
                <w:b/>
                <w:bCs/>
                <w:color w:val="FF0000"/>
                <w:kern w:val="0"/>
                <w:szCs w:val="24"/>
              </w:rPr>
              <w:t>根據 政府採購法其他</w:t>
            </w:r>
          </w:p>
        </w:tc>
      </w:tr>
      <w:tr w:rsidR="00A94528" w:rsidRPr="00A94528" w:rsidTr="00A94528">
        <w:trPr>
          <w:trHeight w:val="439"/>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94528" w:rsidRPr="00A94528" w:rsidRDefault="00A94528" w:rsidP="00A94528">
            <w:pPr>
              <w:widowControl/>
              <w:spacing w:line="400" w:lineRule="exact"/>
              <w:rPr>
                <w:rFonts w:ascii="標楷體" w:eastAsia="標楷體" w:hAnsi="標楷體" w:cs="新細明體" w:hint="eastAsia"/>
                <w:color w:val="000000"/>
                <w:kern w:val="0"/>
                <w:szCs w:val="24"/>
              </w:rPr>
            </w:pPr>
            <w:r w:rsidRPr="00A94528">
              <w:rPr>
                <w:rFonts w:ascii="標楷體" w:eastAsia="標楷體" w:hAnsi="標楷體" w:cs="新細明體" w:hint="eastAsia"/>
                <w:b/>
                <w:bCs/>
                <w:color w:val="000000"/>
                <w:kern w:val="0"/>
                <w:szCs w:val="24"/>
              </w:rPr>
              <w:t>本解釋函上網公告者：企劃處 4科 劉 (先生或小姐)</w:t>
            </w:r>
          </w:p>
        </w:tc>
      </w:tr>
      <w:tr w:rsidR="00A94528" w:rsidRPr="00A94528" w:rsidTr="00A94528">
        <w:trPr>
          <w:trHeight w:hRule="exact" w:val="9"/>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94528" w:rsidRPr="00A94528" w:rsidRDefault="00A94528" w:rsidP="00A94528">
            <w:pPr>
              <w:widowControl/>
              <w:spacing w:line="400" w:lineRule="exact"/>
              <w:rPr>
                <w:rFonts w:ascii="標楷體" w:eastAsia="標楷體" w:hAnsi="標楷體" w:cs="新細明體" w:hint="eastAsia"/>
                <w:color w:val="000000"/>
                <w:kern w:val="0"/>
                <w:szCs w:val="24"/>
              </w:rPr>
            </w:pPr>
          </w:p>
        </w:tc>
      </w:tr>
      <w:tr w:rsidR="00A94528" w:rsidRPr="00A94528" w:rsidTr="00A94528">
        <w:trPr>
          <w:trHeight w:hRule="exact" w:val="1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94528" w:rsidRPr="00A94528" w:rsidRDefault="00A94528" w:rsidP="00A94528">
            <w:pPr>
              <w:widowControl/>
              <w:spacing w:line="400" w:lineRule="exact"/>
              <w:rPr>
                <w:rFonts w:ascii="標楷體" w:eastAsia="標楷體" w:hAnsi="標楷體" w:cs="Times New Roman"/>
                <w:kern w:val="0"/>
                <w:sz w:val="20"/>
                <w:szCs w:val="20"/>
              </w:rPr>
            </w:pPr>
          </w:p>
        </w:tc>
      </w:tr>
    </w:tbl>
    <w:p w:rsidR="00A94528" w:rsidRPr="00A94528" w:rsidRDefault="00A94528" w:rsidP="00A94528">
      <w:pPr>
        <w:widowControl/>
        <w:rPr>
          <w:rFonts w:ascii="標楷體" w:eastAsia="標楷體" w:hAnsi="標楷體" w:cs="新細明體"/>
          <w:vanish/>
          <w:kern w:val="0"/>
          <w:szCs w:val="24"/>
        </w:rPr>
      </w:pPr>
    </w:p>
    <w:tbl>
      <w:tblPr>
        <w:tblW w:w="10203" w:type="dxa"/>
        <w:shd w:val="clear" w:color="auto" w:fill="FFFFFF"/>
        <w:tblCellMar>
          <w:top w:w="15" w:type="dxa"/>
          <w:left w:w="15" w:type="dxa"/>
          <w:bottom w:w="15" w:type="dxa"/>
          <w:right w:w="15" w:type="dxa"/>
        </w:tblCellMar>
        <w:tblLook w:val="04A0" w:firstRow="1" w:lastRow="0" w:firstColumn="1" w:lastColumn="0" w:noHBand="0" w:noVBand="1"/>
      </w:tblPr>
      <w:tblGrid>
        <w:gridCol w:w="10203"/>
      </w:tblGrid>
      <w:tr w:rsidR="00A94528" w:rsidRPr="00A94528" w:rsidTr="00A94528">
        <w:tc>
          <w:tcPr>
            <w:tcW w:w="10203"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94528" w:rsidRPr="00A94528" w:rsidRDefault="00A94528" w:rsidP="00A94528">
            <w:pPr>
              <w:widowControl/>
              <w:spacing w:line="400" w:lineRule="exact"/>
              <w:jc w:val="both"/>
              <w:rPr>
                <w:rFonts w:ascii="標楷體" w:eastAsia="標楷體" w:hAnsi="標楷體" w:cs="新細明體"/>
                <w:b/>
                <w:bCs/>
                <w:color w:val="000000"/>
                <w:kern w:val="0"/>
                <w:sz w:val="28"/>
                <w:szCs w:val="24"/>
              </w:rPr>
            </w:pPr>
            <w:r w:rsidRPr="00A94528">
              <w:rPr>
                <w:rFonts w:ascii="標楷體" w:eastAsia="標楷體" w:hAnsi="標楷體" w:cs="新細明體" w:hint="eastAsia"/>
                <w:b/>
                <w:bCs/>
                <w:color w:val="000000"/>
                <w:kern w:val="0"/>
                <w:sz w:val="28"/>
                <w:szCs w:val="24"/>
              </w:rPr>
              <w:t>主旨：有關公共工程技術服務採購之監造服務費，依工程進度請領者，其工程進度之計算不應以施工廠商估驗情形為之，以免影響監造單位之請款權益，詳如說明，請查照。</w:t>
            </w:r>
          </w:p>
          <w:p w:rsidR="00A94528" w:rsidRPr="00A94528" w:rsidRDefault="00A94528" w:rsidP="00A94528">
            <w:pPr>
              <w:widowControl/>
              <w:spacing w:line="400" w:lineRule="exact"/>
              <w:jc w:val="both"/>
              <w:rPr>
                <w:rFonts w:ascii="標楷體" w:eastAsia="標楷體" w:hAnsi="標楷體" w:cs="新細明體" w:hint="eastAsia"/>
                <w:color w:val="000000"/>
                <w:kern w:val="0"/>
                <w:szCs w:val="24"/>
              </w:rPr>
            </w:pPr>
            <w:r w:rsidRPr="00A94528">
              <w:rPr>
                <w:rFonts w:ascii="標楷體" w:eastAsia="標楷體" w:hAnsi="標楷體" w:cs="新細明體" w:hint="eastAsia"/>
                <w:b/>
                <w:color w:val="000000"/>
                <w:kern w:val="0"/>
                <w:sz w:val="28"/>
                <w:szCs w:val="24"/>
              </w:rPr>
              <w:t>說明：</w:t>
            </w:r>
            <w:r w:rsidRPr="00A94528">
              <w:rPr>
                <w:rFonts w:ascii="標楷體" w:eastAsia="標楷體" w:hAnsi="標楷體" w:cs="新細明體" w:hint="eastAsia"/>
                <w:b/>
                <w:color w:val="000000"/>
                <w:kern w:val="0"/>
                <w:sz w:val="28"/>
                <w:szCs w:val="24"/>
              </w:rPr>
              <w:br/>
              <w:t>一、依據監察院113年9月10日院台業貳字第1130163809號函辦理。</w:t>
            </w:r>
            <w:r w:rsidRPr="00A94528">
              <w:rPr>
                <w:rFonts w:ascii="標楷體" w:eastAsia="標楷體" w:hAnsi="標楷體" w:cs="新細明體" w:hint="eastAsia"/>
                <w:b/>
                <w:color w:val="000000"/>
                <w:kern w:val="0"/>
                <w:sz w:val="28"/>
                <w:szCs w:val="24"/>
              </w:rPr>
              <w:br/>
              <w:t>二、按政府採購法第63條第1項規定各類採購契約以採用主管機關（即本會）訂定之範本為原則，查本會訂定之公共工程技術服務契約範本第5條附件1及附件2，倘個案技術服務採「工程進度」請領監造服務費者，工程進度之計算方式，以本會訂定之工程採購契約範本（第9條第（四）款第1目）、公有建築物施工階段契約約定權責分工表及公共工程施工品質管理作業要點（第11點）等為例，係由機關、監造單位及施工廠商三方共同決定之，納入施工計畫據以執行。</w:t>
            </w:r>
            <w:r w:rsidRPr="00A94528">
              <w:rPr>
                <w:rFonts w:ascii="標楷體" w:eastAsia="標楷體" w:hAnsi="標楷體" w:cs="新細明體" w:hint="eastAsia"/>
                <w:b/>
                <w:color w:val="000000"/>
                <w:kern w:val="0"/>
                <w:sz w:val="28"/>
                <w:szCs w:val="24"/>
              </w:rPr>
              <w:br/>
              <w:t>三、考量施工廠商倘遲未辦理估驗計價、或已施作完成部分因契約約定而無法估驗（例如新澆置混凝土需取得28天抗壓強度試驗報告）等因素，工程進度之計算方式，如以「已估驗金額百分比」為之，將無法真實呈現工程實際進度，且影響監造單位之請款權益。爰此，工程進度之計算方式不應以施工廠商估驗情形（即已估驗金額百分比）為之（得以施作完成數量或價值計算，惟不應俟估驗始列入進度）。</w:t>
            </w:r>
          </w:p>
          <w:p w:rsidR="00A94528" w:rsidRDefault="00A94528" w:rsidP="00A94528">
            <w:pPr>
              <w:widowControl/>
              <w:spacing w:line="400" w:lineRule="exact"/>
              <w:rPr>
                <w:rFonts w:ascii="標楷體" w:eastAsia="標楷體" w:hAnsi="標楷體" w:cs="新細明體"/>
                <w:b/>
                <w:bCs/>
                <w:color w:val="000000"/>
                <w:kern w:val="0"/>
                <w:szCs w:val="24"/>
              </w:rPr>
            </w:pPr>
          </w:p>
          <w:p w:rsidR="00A94528" w:rsidRPr="00A94528" w:rsidRDefault="00A94528" w:rsidP="00A94528">
            <w:pPr>
              <w:widowControl/>
              <w:spacing w:line="400" w:lineRule="exact"/>
              <w:rPr>
                <w:rFonts w:ascii="標楷體" w:eastAsia="標楷體" w:hAnsi="標楷體" w:cs="新細明體" w:hint="eastAsia"/>
                <w:color w:val="000000"/>
                <w:kern w:val="0"/>
                <w:szCs w:val="24"/>
              </w:rPr>
            </w:pPr>
            <w:r w:rsidRPr="00A94528">
              <w:rPr>
                <w:rFonts w:ascii="標楷體" w:eastAsia="標楷體" w:hAnsi="標楷體" w:cs="新細明體" w:hint="eastAsia"/>
                <w:bCs/>
                <w:color w:val="000000"/>
                <w:kern w:val="0"/>
                <w:szCs w:val="24"/>
              </w:rPr>
              <w:t>正本：總統府第三局、國家安全會議秘書處、行政院秘書長、立法院秘書長、司法院秘書長、考試院秘書長、監察院秘書長、國家安全局、行政院各部會行總處、直轄市政府、直轄市議會、各縣市政府、各縣市議會、各鄉鎮市公所</w:t>
            </w:r>
            <w:r w:rsidRPr="00A94528">
              <w:rPr>
                <w:rFonts w:ascii="標楷體" w:eastAsia="標楷體" w:hAnsi="標楷體" w:cs="新細明體" w:hint="eastAsia"/>
                <w:bCs/>
                <w:color w:val="000000"/>
                <w:kern w:val="0"/>
                <w:szCs w:val="24"/>
              </w:rPr>
              <w:br/>
              <w:t>副本：全國政府機關電子公布欄、本會各處室會組、企劃處（網站）</w:t>
            </w:r>
            <w:r w:rsidRPr="00A94528">
              <w:rPr>
                <w:rFonts w:ascii="標楷體" w:eastAsia="標楷體" w:hAnsi="標楷體" w:cs="新細明體" w:hint="eastAsia"/>
                <w:bCs/>
                <w:color w:val="000000"/>
                <w:kern w:val="0"/>
                <w:szCs w:val="24"/>
              </w:rPr>
              <w:br/>
              <w:t>主任委員 陳 金 德</w:t>
            </w:r>
          </w:p>
        </w:tc>
      </w:tr>
    </w:tbl>
    <w:p w:rsidR="008504D4" w:rsidRPr="00A94528" w:rsidRDefault="008504D4" w:rsidP="008504D4">
      <w:pPr>
        <w:jc w:val="both"/>
        <w:rPr>
          <w:rFonts w:ascii="標楷體" w:eastAsia="標楷體" w:hAnsi="標楷體"/>
          <w:vanish/>
        </w:rPr>
      </w:pPr>
    </w:p>
    <w:p w:rsidR="008504D4" w:rsidRPr="008504D4" w:rsidRDefault="008504D4" w:rsidP="001E6E84">
      <w:pPr>
        <w:jc w:val="center"/>
        <w:rPr>
          <w:rFonts w:ascii="標楷體" w:eastAsia="標楷體" w:hAnsi="標楷體" w:cs="新細明體"/>
          <w:color w:val="000000"/>
          <w:kern w:val="0"/>
          <w:sz w:val="32"/>
          <w:szCs w:val="56"/>
        </w:rPr>
      </w:pPr>
    </w:p>
    <w:p w:rsidR="00945776" w:rsidRPr="00945776" w:rsidRDefault="00945776" w:rsidP="00945776">
      <w:pPr>
        <w:widowControl/>
        <w:rPr>
          <w:rFonts w:ascii="新細明體" w:eastAsia="新細明體" w:hAnsi="新細明體" w:cs="新細明體"/>
          <w:vanish/>
          <w:kern w:val="0"/>
          <w:szCs w:val="24"/>
        </w:rPr>
      </w:pPr>
    </w:p>
    <w:p w:rsidR="00C46FA0" w:rsidRDefault="00C46FA0" w:rsidP="00C46FA0">
      <w:pPr>
        <w:rPr>
          <w:vanish/>
        </w:rPr>
      </w:pPr>
    </w:p>
    <w:p w:rsidR="00E211F7" w:rsidRPr="00E211F7" w:rsidRDefault="00E211F7" w:rsidP="00E211F7">
      <w:pPr>
        <w:rPr>
          <w:rFonts w:ascii="標楷體" w:eastAsia="標楷體" w:hAnsi="標楷體"/>
          <w:vanish/>
        </w:rPr>
      </w:pPr>
    </w:p>
    <w:p w:rsidR="008B0BB4" w:rsidRPr="00E211F7" w:rsidRDefault="008B0BB4" w:rsidP="008B0BB4">
      <w:pPr>
        <w:rPr>
          <w:vanish/>
        </w:rPr>
      </w:pPr>
    </w:p>
    <w:p w:rsidR="00202375" w:rsidRPr="008B0BB4" w:rsidRDefault="00202375" w:rsidP="00202375">
      <w:pPr>
        <w:widowControl/>
        <w:rPr>
          <w:rFonts w:ascii="新細明體" w:eastAsia="新細明體" w:hAnsi="新細明體" w:cs="新細明體"/>
          <w:vanish/>
          <w:kern w:val="0"/>
          <w:szCs w:val="24"/>
        </w:rPr>
      </w:pPr>
    </w:p>
    <w:p w:rsidR="003A5A1E" w:rsidRPr="003A5A1E" w:rsidRDefault="003A5A1E" w:rsidP="003A5A1E">
      <w:pPr>
        <w:widowControl/>
        <w:rPr>
          <w:rFonts w:ascii="新細明體" w:eastAsia="新細明體" w:hAnsi="新細明體" w:cs="新細明體"/>
          <w:vanish/>
          <w:kern w:val="0"/>
          <w:szCs w:val="24"/>
        </w:rPr>
      </w:pPr>
    </w:p>
    <w:p w:rsidR="003B73A8" w:rsidRPr="003B73A8" w:rsidRDefault="003B73A8" w:rsidP="003B73A8">
      <w:pPr>
        <w:widowControl/>
        <w:rPr>
          <w:rFonts w:ascii="新細明體" w:eastAsia="新細明體" w:hAnsi="新細明體" w:cs="新細明體"/>
          <w:vanish/>
          <w:kern w:val="0"/>
          <w:szCs w:val="24"/>
        </w:rPr>
      </w:pPr>
    </w:p>
    <w:p w:rsidR="000713CD" w:rsidRPr="000713CD" w:rsidRDefault="000713CD" w:rsidP="000713CD">
      <w:pPr>
        <w:widowControl/>
        <w:rPr>
          <w:rFonts w:ascii="新細明體" w:eastAsia="新細明體" w:hAnsi="新細明體" w:cs="新細明體"/>
          <w:vanish/>
          <w:kern w:val="0"/>
          <w:szCs w:val="24"/>
        </w:rPr>
      </w:pPr>
    </w:p>
    <w:p w:rsidR="0095648E" w:rsidRPr="000713CD" w:rsidRDefault="0095648E" w:rsidP="0095648E">
      <w:pPr>
        <w:widowControl/>
        <w:rPr>
          <w:rFonts w:ascii="新細明體" w:eastAsia="新細明體" w:hAnsi="新細明體" w:cs="新細明體"/>
          <w:vanish/>
          <w:kern w:val="0"/>
          <w:szCs w:val="24"/>
        </w:rPr>
      </w:pPr>
    </w:p>
    <w:p w:rsidR="0047255F" w:rsidRPr="0047255F" w:rsidRDefault="0047255F" w:rsidP="0047255F">
      <w:pPr>
        <w:widowControl/>
        <w:rPr>
          <w:rFonts w:ascii="新細明體" w:eastAsia="新細明體" w:hAnsi="新細明體" w:cs="新細明體"/>
          <w:vanish/>
          <w:kern w:val="0"/>
          <w:szCs w:val="24"/>
        </w:rPr>
      </w:pPr>
    </w:p>
    <w:p w:rsidR="0023370C" w:rsidRPr="0047255F" w:rsidRDefault="0023370C" w:rsidP="0023370C">
      <w:pPr>
        <w:widowControl/>
        <w:rPr>
          <w:rFonts w:ascii="標楷體" w:eastAsia="標楷體" w:hAnsi="標楷體" w:cs="新細明體"/>
          <w:vanish/>
          <w:kern w:val="0"/>
          <w:szCs w:val="24"/>
        </w:rPr>
      </w:pPr>
    </w:p>
    <w:p w:rsidR="00856B6F" w:rsidRPr="0023370C" w:rsidRDefault="00856B6F" w:rsidP="00856B6F">
      <w:pPr>
        <w:widowControl/>
        <w:rPr>
          <w:rFonts w:ascii="新細明體" w:eastAsia="新細明體" w:hAnsi="新細明體" w:cs="新細明體"/>
          <w:vanish/>
          <w:kern w:val="0"/>
          <w:szCs w:val="24"/>
        </w:rPr>
      </w:pPr>
    </w:p>
    <w:p w:rsidR="00B847E8" w:rsidRPr="00B847E8" w:rsidRDefault="00B847E8" w:rsidP="00B847E8">
      <w:pPr>
        <w:widowControl/>
        <w:rPr>
          <w:rFonts w:ascii="新細明體" w:eastAsia="新細明體" w:hAnsi="新細明體" w:cs="新細明體"/>
          <w:vanish/>
          <w:kern w:val="0"/>
          <w:szCs w:val="24"/>
        </w:rPr>
      </w:pPr>
    </w:p>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sectPr w:rsidR="00A25E2B"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D34" w:rsidRDefault="00601D34" w:rsidP="00E63997">
      <w:r>
        <w:separator/>
      </w:r>
    </w:p>
  </w:endnote>
  <w:endnote w:type="continuationSeparator" w:id="0">
    <w:p w:rsidR="00601D34" w:rsidRDefault="00601D34"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D34" w:rsidRDefault="00601D34" w:rsidP="00E63997">
      <w:r>
        <w:separator/>
      </w:r>
    </w:p>
  </w:footnote>
  <w:footnote w:type="continuationSeparator" w:id="0">
    <w:p w:rsidR="00601D34" w:rsidRDefault="00601D34"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2600"/>
    <w:rsid w:val="00055FFC"/>
    <w:rsid w:val="00064BC1"/>
    <w:rsid w:val="000713CD"/>
    <w:rsid w:val="00127420"/>
    <w:rsid w:val="0017372B"/>
    <w:rsid w:val="00182B86"/>
    <w:rsid w:val="001A7938"/>
    <w:rsid w:val="001B280D"/>
    <w:rsid w:val="001D2961"/>
    <w:rsid w:val="001E6E84"/>
    <w:rsid w:val="00202375"/>
    <w:rsid w:val="0023370C"/>
    <w:rsid w:val="00284549"/>
    <w:rsid w:val="0029085D"/>
    <w:rsid w:val="002B190B"/>
    <w:rsid w:val="002D310D"/>
    <w:rsid w:val="00310924"/>
    <w:rsid w:val="003216B1"/>
    <w:rsid w:val="0034362C"/>
    <w:rsid w:val="00347057"/>
    <w:rsid w:val="00380A76"/>
    <w:rsid w:val="003920DC"/>
    <w:rsid w:val="003964D6"/>
    <w:rsid w:val="003A5A1E"/>
    <w:rsid w:val="003B0112"/>
    <w:rsid w:val="003B73A8"/>
    <w:rsid w:val="003D2EE8"/>
    <w:rsid w:val="003F2201"/>
    <w:rsid w:val="00415EA1"/>
    <w:rsid w:val="0047255F"/>
    <w:rsid w:val="00476767"/>
    <w:rsid w:val="004A4E3D"/>
    <w:rsid w:val="004C2938"/>
    <w:rsid w:val="0053754B"/>
    <w:rsid w:val="00584300"/>
    <w:rsid w:val="00596F86"/>
    <w:rsid w:val="005A7E78"/>
    <w:rsid w:val="005D08F0"/>
    <w:rsid w:val="00601D34"/>
    <w:rsid w:val="00610AA6"/>
    <w:rsid w:val="006300D0"/>
    <w:rsid w:val="0067452C"/>
    <w:rsid w:val="006B14D4"/>
    <w:rsid w:val="006B7966"/>
    <w:rsid w:val="007148A9"/>
    <w:rsid w:val="00752AEF"/>
    <w:rsid w:val="00754D3C"/>
    <w:rsid w:val="00764BCE"/>
    <w:rsid w:val="008504D4"/>
    <w:rsid w:val="00856B6F"/>
    <w:rsid w:val="008B0BB4"/>
    <w:rsid w:val="008C4B6B"/>
    <w:rsid w:val="008E2400"/>
    <w:rsid w:val="0091062E"/>
    <w:rsid w:val="00913ABB"/>
    <w:rsid w:val="00945776"/>
    <w:rsid w:val="0095648E"/>
    <w:rsid w:val="009705F6"/>
    <w:rsid w:val="009867F6"/>
    <w:rsid w:val="009A6B52"/>
    <w:rsid w:val="00A25E2B"/>
    <w:rsid w:val="00A278BD"/>
    <w:rsid w:val="00A4446C"/>
    <w:rsid w:val="00A94528"/>
    <w:rsid w:val="00AA324A"/>
    <w:rsid w:val="00AD6A6A"/>
    <w:rsid w:val="00AF4461"/>
    <w:rsid w:val="00AF6F5A"/>
    <w:rsid w:val="00B163F6"/>
    <w:rsid w:val="00B475D5"/>
    <w:rsid w:val="00B51AB1"/>
    <w:rsid w:val="00B64C4A"/>
    <w:rsid w:val="00B73E58"/>
    <w:rsid w:val="00B847E8"/>
    <w:rsid w:val="00C46FA0"/>
    <w:rsid w:val="00C62DDC"/>
    <w:rsid w:val="00CF7232"/>
    <w:rsid w:val="00D475F2"/>
    <w:rsid w:val="00D7610C"/>
    <w:rsid w:val="00DB3925"/>
    <w:rsid w:val="00DE19AC"/>
    <w:rsid w:val="00E211F7"/>
    <w:rsid w:val="00E324BD"/>
    <w:rsid w:val="00E43677"/>
    <w:rsid w:val="00E63997"/>
    <w:rsid w:val="00E87BF3"/>
    <w:rsid w:val="00EF687D"/>
    <w:rsid w:val="00F004C9"/>
    <w:rsid w:val="00F57C57"/>
    <w:rsid w:val="00FA1BB5"/>
    <w:rsid w:val="00FC4149"/>
    <w:rsid w:val="00FE0BAF"/>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0907">
      <w:bodyDiv w:val="1"/>
      <w:marLeft w:val="0"/>
      <w:marRight w:val="0"/>
      <w:marTop w:val="0"/>
      <w:marBottom w:val="0"/>
      <w:divBdr>
        <w:top w:val="none" w:sz="0" w:space="0" w:color="auto"/>
        <w:left w:val="none" w:sz="0" w:space="0" w:color="auto"/>
        <w:bottom w:val="none" w:sz="0" w:space="0" w:color="auto"/>
        <w:right w:val="none" w:sz="0" w:space="0" w:color="auto"/>
      </w:divBdr>
    </w:div>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21962973">
      <w:bodyDiv w:val="1"/>
      <w:marLeft w:val="0"/>
      <w:marRight w:val="0"/>
      <w:marTop w:val="0"/>
      <w:marBottom w:val="0"/>
      <w:divBdr>
        <w:top w:val="none" w:sz="0" w:space="0" w:color="auto"/>
        <w:left w:val="none" w:sz="0" w:space="0" w:color="auto"/>
        <w:bottom w:val="none" w:sz="0" w:space="0" w:color="auto"/>
        <w:right w:val="none" w:sz="0" w:space="0" w:color="auto"/>
      </w:divBdr>
    </w:div>
    <w:div w:id="168452147">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23971579">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6579300">
      <w:bodyDiv w:val="1"/>
      <w:marLeft w:val="0"/>
      <w:marRight w:val="0"/>
      <w:marTop w:val="0"/>
      <w:marBottom w:val="0"/>
      <w:divBdr>
        <w:top w:val="none" w:sz="0" w:space="0" w:color="auto"/>
        <w:left w:val="none" w:sz="0" w:space="0" w:color="auto"/>
        <w:bottom w:val="none" w:sz="0" w:space="0" w:color="auto"/>
        <w:right w:val="none" w:sz="0" w:space="0" w:color="auto"/>
      </w:divBdr>
    </w:div>
    <w:div w:id="596015732">
      <w:bodyDiv w:val="1"/>
      <w:marLeft w:val="0"/>
      <w:marRight w:val="0"/>
      <w:marTop w:val="0"/>
      <w:marBottom w:val="0"/>
      <w:divBdr>
        <w:top w:val="none" w:sz="0" w:space="0" w:color="auto"/>
        <w:left w:val="none" w:sz="0" w:space="0" w:color="auto"/>
        <w:bottom w:val="none" w:sz="0" w:space="0" w:color="auto"/>
        <w:right w:val="none" w:sz="0" w:space="0" w:color="auto"/>
      </w:divBdr>
    </w:div>
    <w:div w:id="630210765">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16073269">
      <w:bodyDiv w:val="1"/>
      <w:marLeft w:val="0"/>
      <w:marRight w:val="0"/>
      <w:marTop w:val="0"/>
      <w:marBottom w:val="0"/>
      <w:divBdr>
        <w:top w:val="none" w:sz="0" w:space="0" w:color="auto"/>
        <w:left w:val="none" w:sz="0" w:space="0" w:color="auto"/>
        <w:bottom w:val="none" w:sz="0" w:space="0" w:color="auto"/>
        <w:right w:val="none" w:sz="0" w:space="0" w:color="auto"/>
      </w:divBdr>
    </w:div>
    <w:div w:id="905803498">
      <w:bodyDiv w:val="1"/>
      <w:marLeft w:val="0"/>
      <w:marRight w:val="0"/>
      <w:marTop w:val="0"/>
      <w:marBottom w:val="0"/>
      <w:divBdr>
        <w:top w:val="none" w:sz="0" w:space="0" w:color="auto"/>
        <w:left w:val="none" w:sz="0" w:space="0" w:color="auto"/>
        <w:bottom w:val="none" w:sz="0" w:space="0" w:color="auto"/>
        <w:right w:val="none" w:sz="0" w:space="0" w:color="auto"/>
      </w:divBdr>
    </w:div>
    <w:div w:id="921067154">
      <w:bodyDiv w:val="1"/>
      <w:marLeft w:val="0"/>
      <w:marRight w:val="0"/>
      <w:marTop w:val="0"/>
      <w:marBottom w:val="0"/>
      <w:divBdr>
        <w:top w:val="none" w:sz="0" w:space="0" w:color="auto"/>
        <w:left w:val="none" w:sz="0" w:space="0" w:color="auto"/>
        <w:bottom w:val="none" w:sz="0" w:space="0" w:color="auto"/>
        <w:right w:val="none" w:sz="0" w:space="0" w:color="auto"/>
      </w:divBdr>
    </w:div>
    <w:div w:id="993339769">
      <w:bodyDiv w:val="1"/>
      <w:marLeft w:val="0"/>
      <w:marRight w:val="0"/>
      <w:marTop w:val="0"/>
      <w:marBottom w:val="0"/>
      <w:divBdr>
        <w:top w:val="none" w:sz="0" w:space="0" w:color="auto"/>
        <w:left w:val="none" w:sz="0" w:space="0" w:color="auto"/>
        <w:bottom w:val="none" w:sz="0" w:space="0" w:color="auto"/>
        <w:right w:val="none" w:sz="0" w:space="0" w:color="auto"/>
      </w:divBdr>
    </w:div>
    <w:div w:id="1033267664">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091202545">
      <w:bodyDiv w:val="1"/>
      <w:marLeft w:val="0"/>
      <w:marRight w:val="0"/>
      <w:marTop w:val="0"/>
      <w:marBottom w:val="0"/>
      <w:divBdr>
        <w:top w:val="none" w:sz="0" w:space="0" w:color="auto"/>
        <w:left w:val="none" w:sz="0" w:space="0" w:color="auto"/>
        <w:bottom w:val="none" w:sz="0" w:space="0" w:color="auto"/>
        <w:right w:val="none" w:sz="0" w:space="0" w:color="auto"/>
      </w:divBdr>
    </w:div>
    <w:div w:id="1122724130">
      <w:bodyDiv w:val="1"/>
      <w:marLeft w:val="0"/>
      <w:marRight w:val="0"/>
      <w:marTop w:val="0"/>
      <w:marBottom w:val="0"/>
      <w:divBdr>
        <w:top w:val="none" w:sz="0" w:space="0" w:color="auto"/>
        <w:left w:val="none" w:sz="0" w:space="0" w:color="auto"/>
        <w:bottom w:val="none" w:sz="0" w:space="0" w:color="auto"/>
        <w:right w:val="none" w:sz="0" w:space="0" w:color="auto"/>
      </w:divBdr>
    </w:div>
    <w:div w:id="1124884634">
      <w:bodyDiv w:val="1"/>
      <w:marLeft w:val="0"/>
      <w:marRight w:val="0"/>
      <w:marTop w:val="0"/>
      <w:marBottom w:val="0"/>
      <w:divBdr>
        <w:top w:val="none" w:sz="0" w:space="0" w:color="auto"/>
        <w:left w:val="none" w:sz="0" w:space="0" w:color="auto"/>
        <w:bottom w:val="none" w:sz="0" w:space="0" w:color="auto"/>
        <w:right w:val="none" w:sz="0" w:space="0" w:color="auto"/>
      </w:divBdr>
    </w:div>
    <w:div w:id="1175808107">
      <w:bodyDiv w:val="1"/>
      <w:marLeft w:val="0"/>
      <w:marRight w:val="0"/>
      <w:marTop w:val="0"/>
      <w:marBottom w:val="0"/>
      <w:divBdr>
        <w:top w:val="none" w:sz="0" w:space="0" w:color="auto"/>
        <w:left w:val="none" w:sz="0" w:space="0" w:color="auto"/>
        <w:bottom w:val="none" w:sz="0" w:space="0" w:color="auto"/>
        <w:right w:val="none" w:sz="0" w:space="0" w:color="auto"/>
      </w:divBdr>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260525022">
      <w:bodyDiv w:val="1"/>
      <w:marLeft w:val="0"/>
      <w:marRight w:val="0"/>
      <w:marTop w:val="0"/>
      <w:marBottom w:val="0"/>
      <w:divBdr>
        <w:top w:val="none" w:sz="0" w:space="0" w:color="auto"/>
        <w:left w:val="none" w:sz="0" w:space="0" w:color="auto"/>
        <w:bottom w:val="none" w:sz="0" w:space="0" w:color="auto"/>
        <w:right w:val="none" w:sz="0" w:space="0" w:color="auto"/>
      </w:divBdr>
    </w:div>
    <w:div w:id="1268922916">
      <w:bodyDiv w:val="1"/>
      <w:marLeft w:val="0"/>
      <w:marRight w:val="0"/>
      <w:marTop w:val="0"/>
      <w:marBottom w:val="0"/>
      <w:divBdr>
        <w:top w:val="none" w:sz="0" w:space="0" w:color="auto"/>
        <w:left w:val="none" w:sz="0" w:space="0" w:color="auto"/>
        <w:bottom w:val="none" w:sz="0" w:space="0" w:color="auto"/>
        <w:right w:val="none" w:sz="0" w:space="0" w:color="auto"/>
      </w:divBdr>
    </w:div>
    <w:div w:id="1365013917">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524398782">
      <w:bodyDiv w:val="1"/>
      <w:marLeft w:val="0"/>
      <w:marRight w:val="0"/>
      <w:marTop w:val="0"/>
      <w:marBottom w:val="0"/>
      <w:divBdr>
        <w:top w:val="none" w:sz="0" w:space="0" w:color="auto"/>
        <w:left w:val="none" w:sz="0" w:space="0" w:color="auto"/>
        <w:bottom w:val="none" w:sz="0" w:space="0" w:color="auto"/>
        <w:right w:val="none" w:sz="0" w:space="0" w:color="auto"/>
      </w:divBdr>
    </w:div>
    <w:div w:id="1535927560">
      <w:bodyDiv w:val="1"/>
      <w:marLeft w:val="0"/>
      <w:marRight w:val="0"/>
      <w:marTop w:val="0"/>
      <w:marBottom w:val="0"/>
      <w:divBdr>
        <w:top w:val="none" w:sz="0" w:space="0" w:color="auto"/>
        <w:left w:val="none" w:sz="0" w:space="0" w:color="auto"/>
        <w:bottom w:val="none" w:sz="0" w:space="0" w:color="auto"/>
        <w:right w:val="none" w:sz="0" w:space="0" w:color="auto"/>
      </w:divBdr>
    </w:div>
    <w:div w:id="1541672792">
      <w:bodyDiv w:val="1"/>
      <w:marLeft w:val="0"/>
      <w:marRight w:val="0"/>
      <w:marTop w:val="0"/>
      <w:marBottom w:val="0"/>
      <w:divBdr>
        <w:top w:val="none" w:sz="0" w:space="0" w:color="auto"/>
        <w:left w:val="none" w:sz="0" w:space="0" w:color="auto"/>
        <w:bottom w:val="none" w:sz="0" w:space="0" w:color="auto"/>
        <w:right w:val="none" w:sz="0" w:space="0" w:color="auto"/>
      </w:divBdr>
    </w:div>
    <w:div w:id="1564411614">
      <w:bodyDiv w:val="1"/>
      <w:marLeft w:val="0"/>
      <w:marRight w:val="0"/>
      <w:marTop w:val="0"/>
      <w:marBottom w:val="0"/>
      <w:divBdr>
        <w:top w:val="none" w:sz="0" w:space="0" w:color="auto"/>
        <w:left w:val="none" w:sz="0" w:space="0" w:color="auto"/>
        <w:bottom w:val="none" w:sz="0" w:space="0" w:color="auto"/>
        <w:right w:val="none" w:sz="0" w:space="0" w:color="auto"/>
      </w:divBdr>
    </w:div>
    <w:div w:id="1572739905">
      <w:bodyDiv w:val="1"/>
      <w:marLeft w:val="0"/>
      <w:marRight w:val="0"/>
      <w:marTop w:val="0"/>
      <w:marBottom w:val="0"/>
      <w:divBdr>
        <w:top w:val="none" w:sz="0" w:space="0" w:color="auto"/>
        <w:left w:val="none" w:sz="0" w:space="0" w:color="auto"/>
        <w:bottom w:val="none" w:sz="0" w:space="0" w:color="auto"/>
        <w:right w:val="none" w:sz="0" w:space="0" w:color="auto"/>
      </w:divBdr>
    </w:div>
    <w:div w:id="1573848729">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638752848">
      <w:bodyDiv w:val="1"/>
      <w:marLeft w:val="0"/>
      <w:marRight w:val="0"/>
      <w:marTop w:val="0"/>
      <w:marBottom w:val="0"/>
      <w:divBdr>
        <w:top w:val="none" w:sz="0" w:space="0" w:color="auto"/>
        <w:left w:val="none" w:sz="0" w:space="0" w:color="auto"/>
        <w:bottom w:val="none" w:sz="0" w:space="0" w:color="auto"/>
        <w:right w:val="none" w:sz="0" w:space="0" w:color="auto"/>
      </w:divBdr>
    </w:div>
    <w:div w:id="1666516445">
      <w:bodyDiv w:val="1"/>
      <w:marLeft w:val="0"/>
      <w:marRight w:val="0"/>
      <w:marTop w:val="0"/>
      <w:marBottom w:val="0"/>
      <w:divBdr>
        <w:top w:val="none" w:sz="0" w:space="0" w:color="auto"/>
        <w:left w:val="none" w:sz="0" w:space="0" w:color="auto"/>
        <w:bottom w:val="none" w:sz="0" w:space="0" w:color="auto"/>
        <w:right w:val="none" w:sz="0" w:space="0" w:color="auto"/>
      </w:divBdr>
    </w:div>
    <w:div w:id="1749886862">
      <w:bodyDiv w:val="1"/>
      <w:marLeft w:val="0"/>
      <w:marRight w:val="0"/>
      <w:marTop w:val="0"/>
      <w:marBottom w:val="0"/>
      <w:divBdr>
        <w:top w:val="none" w:sz="0" w:space="0" w:color="auto"/>
        <w:left w:val="none" w:sz="0" w:space="0" w:color="auto"/>
        <w:bottom w:val="none" w:sz="0" w:space="0" w:color="auto"/>
        <w:right w:val="none" w:sz="0" w:space="0" w:color="auto"/>
      </w:divBdr>
    </w:div>
    <w:div w:id="1770156973">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799568287">
      <w:bodyDiv w:val="1"/>
      <w:marLeft w:val="0"/>
      <w:marRight w:val="0"/>
      <w:marTop w:val="0"/>
      <w:marBottom w:val="0"/>
      <w:divBdr>
        <w:top w:val="none" w:sz="0" w:space="0" w:color="auto"/>
        <w:left w:val="none" w:sz="0" w:space="0" w:color="auto"/>
        <w:bottom w:val="none" w:sz="0" w:space="0" w:color="auto"/>
        <w:right w:val="none" w:sz="0" w:space="0" w:color="auto"/>
      </w:divBdr>
    </w:div>
    <w:div w:id="1834254218">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05871109">
      <w:bodyDiv w:val="1"/>
      <w:marLeft w:val="0"/>
      <w:marRight w:val="0"/>
      <w:marTop w:val="0"/>
      <w:marBottom w:val="0"/>
      <w:divBdr>
        <w:top w:val="none" w:sz="0" w:space="0" w:color="auto"/>
        <w:left w:val="none" w:sz="0" w:space="0" w:color="auto"/>
        <w:bottom w:val="none" w:sz="0" w:space="0" w:color="auto"/>
        <w:right w:val="none" w:sz="0" w:space="0" w:color="auto"/>
      </w:divBdr>
    </w:div>
    <w:div w:id="1927759601">
      <w:bodyDiv w:val="1"/>
      <w:marLeft w:val="0"/>
      <w:marRight w:val="0"/>
      <w:marTop w:val="0"/>
      <w:marBottom w:val="0"/>
      <w:divBdr>
        <w:top w:val="none" w:sz="0" w:space="0" w:color="auto"/>
        <w:left w:val="none" w:sz="0" w:space="0" w:color="auto"/>
        <w:bottom w:val="none" w:sz="0" w:space="0" w:color="auto"/>
        <w:right w:val="none" w:sz="0" w:space="0" w:color="auto"/>
      </w:divBdr>
    </w:div>
    <w:div w:id="1963412578">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 w:id="2026982875">
      <w:bodyDiv w:val="1"/>
      <w:marLeft w:val="0"/>
      <w:marRight w:val="0"/>
      <w:marTop w:val="0"/>
      <w:marBottom w:val="0"/>
      <w:divBdr>
        <w:top w:val="none" w:sz="0" w:space="0" w:color="auto"/>
        <w:left w:val="none" w:sz="0" w:space="0" w:color="auto"/>
        <w:bottom w:val="none" w:sz="0" w:space="0" w:color="auto"/>
        <w:right w:val="none" w:sz="0" w:space="0" w:color="auto"/>
      </w:divBdr>
    </w:div>
    <w:div w:id="21036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2025-02-21T06:13:00Z</dcterms:created>
  <dcterms:modified xsi:type="dcterms:W3CDTF">2025-02-21T06:13:00Z</dcterms:modified>
</cp:coreProperties>
</file>