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D88" w:rsidRPr="002B1D88" w:rsidRDefault="002B1D88" w:rsidP="002B1D88">
      <w:pPr>
        <w:rPr>
          <w:sz w:val="28"/>
          <w:szCs w:val="28"/>
        </w:rPr>
      </w:pPr>
      <w:r w:rsidRPr="002B1D88">
        <w:rPr>
          <w:rFonts w:hint="eastAsia"/>
          <w:sz w:val="28"/>
          <w:szCs w:val="28"/>
        </w:rPr>
        <w:t>主旨：</w:t>
      </w:r>
      <w:r w:rsidRPr="002B1D88">
        <w:rPr>
          <w:rFonts w:hint="eastAsia"/>
          <w:sz w:val="28"/>
          <w:szCs w:val="28"/>
        </w:rPr>
        <w:tab/>
      </w:r>
      <w:r w:rsidRPr="002B1D88">
        <w:rPr>
          <w:rFonts w:hint="eastAsia"/>
          <w:sz w:val="28"/>
          <w:szCs w:val="28"/>
        </w:rPr>
        <w:t>有關行政院公共工程委員會檢送工程高空作業災害之防範指引，涉公寓大廈建築物冷氣安裝及外牆磁磚剝落災害部分</w:t>
      </w:r>
      <w:r w:rsidRPr="002B1D88">
        <w:rPr>
          <w:rFonts w:hint="eastAsia"/>
          <w:sz w:val="28"/>
          <w:szCs w:val="28"/>
        </w:rPr>
        <w:t>1</w:t>
      </w:r>
      <w:r w:rsidRPr="002B1D88">
        <w:rPr>
          <w:rFonts w:hint="eastAsia"/>
          <w:sz w:val="28"/>
          <w:szCs w:val="28"/>
        </w:rPr>
        <w:t>案，請查照。</w:t>
      </w:r>
    </w:p>
    <w:p w:rsidR="002B1D88" w:rsidRPr="002B1D88" w:rsidRDefault="002B1D88" w:rsidP="002B1D88">
      <w:pPr>
        <w:rPr>
          <w:sz w:val="28"/>
          <w:szCs w:val="28"/>
        </w:rPr>
      </w:pPr>
      <w:r w:rsidRPr="002B1D88">
        <w:rPr>
          <w:rFonts w:hint="eastAsia"/>
          <w:sz w:val="28"/>
          <w:szCs w:val="28"/>
        </w:rPr>
        <w:t>說明：</w:t>
      </w:r>
      <w:r w:rsidRPr="002B1D88">
        <w:rPr>
          <w:rFonts w:hint="eastAsia"/>
          <w:sz w:val="28"/>
          <w:szCs w:val="28"/>
        </w:rPr>
        <w:tab/>
      </w:r>
      <w:bookmarkStart w:id="0" w:name="_GoBack"/>
      <w:bookmarkEnd w:id="0"/>
    </w:p>
    <w:p w:rsidR="002B1D88" w:rsidRPr="002B1D88" w:rsidRDefault="002B1D88" w:rsidP="002B1D88">
      <w:pPr>
        <w:rPr>
          <w:sz w:val="28"/>
          <w:szCs w:val="28"/>
        </w:rPr>
      </w:pPr>
      <w:r w:rsidRPr="002B1D88">
        <w:rPr>
          <w:rFonts w:hint="eastAsia"/>
          <w:sz w:val="28"/>
          <w:szCs w:val="28"/>
        </w:rPr>
        <w:t>一、</w:t>
      </w:r>
      <w:r w:rsidRPr="002B1D88">
        <w:rPr>
          <w:rFonts w:hint="eastAsia"/>
          <w:sz w:val="28"/>
          <w:szCs w:val="28"/>
        </w:rPr>
        <w:tab/>
      </w:r>
      <w:r w:rsidRPr="002B1D88">
        <w:rPr>
          <w:rFonts w:hint="eastAsia"/>
          <w:sz w:val="28"/>
          <w:szCs w:val="28"/>
        </w:rPr>
        <w:t>依據行政院公共工程委員會</w:t>
      </w:r>
      <w:r w:rsidRPr="002B1D88">
        <w:rPr>
          <w:rFonts w:hint="eastAsia"/>
          <w:sz w:val="28"/>
          <w:szCs w:val="28"/>
        </w:rPr>
        <w:t>112</w:t>
      </w:r>
      <w:r w:rsidRPr="002B1D88">
        <w:rPr>
          <w:rFonts w:hint="eastAsia"/>
          <w:sz w:val="28"/>
          <w:szCs w:val="28"/>
        </w:rPr>
        <w:t>年</w:t>
      </w:r>
      <w:r w:rsidRPr="002B1D88">
        <w:rPr>
          <w:rFonts w:hint="eastAsia"/>
          <w:sz w:val="28"/>
          <w:szCs w:val="28"/>
        </w:rPr>
        <w:t>11</w:t>
      </w:r>
      <w:r w:rsidRPr="002B1D88">
        <w:rPr>
          <w:rFonts w:hint="eastAsia"/>
          <w:sz w:val="28"/>
          <w:szCs w:val="28"/>
        </w:rPr>
        <w:t>月</w:t>
      </w:r>
      <w:r w:rsidRPr="002B1D88">
        <w:rPr>
          <w:rFonts w:hint="eastAsia"/>
          <w:sz w:val="28"/>
          <w:szCs w:val="28"/>
        </w:rPr>
        <w:t>8</w:t>
      </w:r>
      <w:r w:rsidRPr="002B1D88">
        <w:rPr>
          <w:rFonts w:hint="eastAsia"/>
          <w:sz w:val="28"/>
          <w:szCs w:val="28"/>
        </w:rPr>
        <w:t>日工程管字第</w:t>
      </w:r>
      <w:r w:rsidRPr="002B1D88">
        <w:rPr>
          <w:rFonts w:hint="eastAsia"/>
          <w:sz w:val="28"/>
          <w:szCs w:val="28"/>
        </w:rPr>
        <w:t>11203011372</w:t>
      </w:r>
      <w:r w:rsidRPr="002B1D88">
        <w:rPr>
          <w:rFonts w:hint="eastAsia"/>
          <w:sz w:val="28"/>
          <w:szCs w:val="28"/>
        </w:rPr>
        <w:t>號函辦理。</w:t>
      </w:r>
    </w:p>
    <w:p w:rsidR="002B1D88" w:rsidRPr="002B1D88" w:rsidRDefault="002B1D88" w:rsidP="002B1D88">
      <w:pPr>
        <w:rPr>
          <w:sz w:val="28"/>
          <w:szCs w:val="28"/>
        </w:rPr>
      </w:pPr>
      <w:r w:rsidRPr="002B1D88">
        <w:rPr>
          <w:rFonts w:hint="eastAsia"/>
          <w:sz w:val="28"/>
          <w:szCs w:val="28"/>
        </w:rPr>
        <w:t>二、</w:t>
      </w:r>
      <w:r w:rsidRPr="002B1D88">
        <w:rPr>
          <w:rFonts w:hint="eastAsia"/>
          <w:sz w:val="28"/>
          <w:szCs w:val="28"/>
        </w:rPr>
        <w:tab/>
      </w:r>
      <w:r w:rsidRPr="002B1D88">
        <w:rPr>
          <w:rFonts w:hint="eastAsia"/>
          <w:sz w:val="28"/>
          <w:szCs w:val="28"/>
        </w:rPr>
        <w:t>鑒於近期工程高空作業裝設冷氣發生掉落及建物外牆磁磚剝落，造成民眾傷亡，</w:t>
      </w:r>
      <w:proofErr w:type="gramStart"/>
      <w:r w:rsidRPr="002B1D88">
        <w:rPr>
          <w:rFonts w:hint="eastAsia"/>
          <w:sz w:val="28"/>
          <w:szCs w:val="28"/>
        </w:rPr>
        <w:t>爰</w:t>
      </w:r>
      <w:proofErr w:type="gramEnd"/>
      <w:r w:rsidRPr="002B1D88">
        <w:rPr>
          <w:rFonts w:hint="eastAsia"/>
          <w:sz w:val="28"/>
          <w:szCs w:val="28"/>
        </w:rPr>
        <w:t>該會自</w:t>
      </w:r>
      <w:r w:rsidRPr="002B1D88">
        <w:rPr>
          <w:rFonts w:hint="eastAsia"/>
          <w:sz w:val="28"/>
          <w:szCs w:val="28"/>
        </w:rPr>
        <w:t>112</w:t>
      </w:r>
      <w:r w:rsidRPr="002B1D88">
        <w:rPr>
          <w:rFonts w:hint="eastAsia"/>
          <w:sz w:val="28"/>
          <w:szCs w:val="28"/>
        </w:rPr>
        <w:t>年</w:t>
      </w:r>
      <w:r w:rsidRPr="002B1D88">
        <w:rPr>
          <w:rFonts w:hint="eastAsia"/>
          <w:sz w:val="28"/>
          <w:szCs w:val="28"/>
        </w:rPr>
        <w:t>5</w:t>
      </w:r>
      <w:r w:rsidRPr="002B1D88">
        <w:rPr>
          <w:rFonts w:hint="eastAsia"/>
          <w:sz w:val="28"/>
          <w:szCs w:val="28"/>
        </w:rPr>
        <w:t>月盤點相關法規及災害案例，</w:t>
      </w:r>
      <w:proofErr w:type="gramStart"/>
      <w:r w:rsidRPr="002B1D88">
        <w:rPr>
          <w:rFonts w:hint="eastAsia"/>
          <w:sz w:val="28"/>
          <w:szCs w:val="28"/>
        </w:rPr>
        <w:t>研</w:t>
      </w:r>
      <w:proofErr w:type="gramEnd"/>
      <w:r w:rsidRPr="002B1D88">
        <w:rPr>
          <w:rFonts w:hint="eastAsia"/>
          <w:sz w:val="28"/>
          <w:szCs w:val="28"/>
        </w:rPr>
        <w:t>析發生原因及</w:t>
      </w:r>
      <w:proofErr w:type="gramStart"/>
      <w:r w:rsidRPr="002B1D88">
        <w:rPr>
          <w:rFonts w:hint="eastAsia"/>
          <w:sz w:val="28"/>
          <w:szCs w:val="28"/>
        </w:rPr>
        <w:t>研</w:t>
      </w:r>
      <w:proofErr w:type="gramEnd"/>
      <w:r w:rsidRPr="002B1D88">
        <w:rPr>
          <w:rFonts w:hint="eastAsia"/>
          <w:sz w:val="28"/>
          <w:szCs w:val="28"/>
        </w:rPr>
        <w:t>擬防範對策。經該會召會邀集有關機關及公會共商後，訂定工程高空作業災害之防範指引，並於</w:t>
      </w:r>
      <w:r w:rsidRPr="002B1D88">
        <w:rPr>
          <w:rFonts w:hint="eastAsia"/>
          <w:sz w:val="28"/>
          <w:szCs w:val="28"/>
        </w:rPr>
        <w:t>112</w:t>
      </w:r>
      <w:r w:rsidRPr="002B1D88">
        <w:rPr>
          <w:rFonts w:hint="eastAsia"/>
          <w:sz w:val="28"/>
          <w:szCs w:val="28"/>
        </w:rPr>
        <w:t>年</w:t>
      </w:r>
      <w:r w:rsidRPr="002B1D88">
        <w:rPr>
          <w:rFonts w:hint="eastAsia"/>
          <w:sz w:val="28"/>
          <w:szCs w:val="28"/>
        </w:rPr>
        <w:t>11</w:t>
      </w:r>
      <w:r w:rsidRPr="002B1D88">
        <w:rPr>
          <w:rFonts w:hint="eastAsia"/>
          <w:sz w:val="28"/>
          <w:szCs w:val="28"/>
        </w:rPr>
        <w:t>月</w:t>
      </w:r>
      <w:r w:rsidRPr="002B1D88">
        <w:rPr>
          <w:rFonts w:hint="eastAsia"/>
          <w:sz w:val="28"/>
          <w:szCs w:val="28"/>
        </w:rPr>
        <w:t>8</w:t>
      </w:r>
      <w:r w:rsidRPr="002B1D88">
        <w:rPr>
          <w:rFonts w:hint="eastAsia"/>
          <w:sz w:val="28"/>
          <w:szCs w:val="28"/>
        </w:rPr>
        <w:t>日檢送行政院各部會行總處及各直轄市及縣</w:t>
      </w:r>
      <w:r w:rsidRPr="002B1D88">
        <w:rPr>
          <w:rFonts w:hint="eastAsia"/>
          <w:sz w:val="28"/>
          <w:szCs w:val="28"/>
        </w:rPr>
        <w:t>(</w:t>
      </w:r>
      <w:r w:rsidRPr="002B1D88">
        <w:rPr>
          <w:rFonts w:hint="eastAsia"/>
          <w:sz w:val="28"/>
          <w:szCs w:val="28"/>
        </w:rPr>
        <w:t>市</w:t>
      </w:r>
      <w:r w:rsidRPr="002B1D88">
        <w:rPr>
          <w:rFonts w:hint="eastAsia"/>
          <w:sz w:val="28"/>
          <w:szCs w:val="28"/>
        </w:rPr>
        <w:t>)</w:t>
      </w:r>
      <w:r w:rsidRPr="002B1D88">
        <w:rPr>
          <w:rFonts w:hint="eastAsia"/>
          <w:sz w:val="28"/>
          <w:szCs w:val="28"/>
        </w:rPr>
        <w:t>政府。</w:t>
      </w:r>
    </w:p>
    <w:p w:rsidR="002B1D88" w:rsidRPr="002B1D88" w:rsidRDefault="002B1D88" w:rsidP="002B1D88">
      <w:pPr>
        <w:rPr>
          <w:sz w:val="28"/>
          <w:szCs w:val="28"/>
        </w:rPr>
      </w:pPr>
      <w:r w:rsidRPr="002B1D88">
        <w:rPr>
          <w:rFonts w:hint="eastAsia"/>
          <w:sz w:val="28"/>
          <w:szCs w:val="28"/>
        </w:rPr>
        <w:t>三、</w:t>
      </w:r>
      <w:r w:rsidRPr="002B1D88">
        <w:rPr>
          <w:rFonts w:hint="eastAsia"/>
          <w:sz w:val="28"/>
          <w:szCs w:val="28"/>
        </w:rPr>
        <w:tab/>
      </w:r>
      <w:r w:rsidRPr="002B1D88">
        <w:rPr>
          <w:rFonts w:hint="eastAsia"/>
          <w:sz w:val="28"/>
          <w:szCs w:val="28"/>
        </w:rPr>
        <w:t>請轉知並</w:t>
      </w:r>
      <w:proofErr w:type="gramStart"/>
      <w:r w:rsidRPr="002B1D88">
        <w:rPr>
          <w:rFonts w:hint="eastAsia"/>
          <w:sz w:val="28"/>
          <w:szCs w:val="28"/>
        </w:rPr>
        <w:t>建議貴轄公寓</w:t>
      </w:r>
      <w:proofErr w:type="gramEnd"/>
      <w:r w:rsidRPr="002B1D88">
        <w:rPr>
          <w:rFonts w:hint="eastAsia"/>
          <w:sz w:val="28"/>
          <w:szCs w:val="28"/>
        </w:rPr>
        <w:t>大廈管理組織參酌該指引</w:t>
      </w:r>
      <w:proofErr w:type="gramStart"/>
      <w:r w:rsidRPr="002B1D88">
        <w:rPr>
          <w:rFonts w:hint="eastAsia"/>
          <w:sz w:val="28"/>
          <w:szCs w:val="28"/>
        </w:rPr>
        <w:t>╱</w:t>
      </w:r>
      <w:proofErr w:type="gramEnd"/>
      <w:r w:rsidRPr="002B1D88">
        <w:rPr>
          <w:rFonts w:hint="eastAsia"/>
          <w:sz w:val="28"/>
          <w:szCs w:val="28"/>
        </w:rPr>
        <w:t>參、建物冷氣安裝及外牆磁磚剝落災害</w:t>
      </w:r>
      <w:proofErr w:type="gramStart"/>
      <w:r w:rsidRPr="002B1D88">
        <w:rPr>
          <w:rFonts w:hint="eastAsia"/>
          <w:sz w:val="28"/>
          <w:szCs w:val="28"/>
        </w:rPr>
        <w:t>╱</w:t>
      </w:r>
      <w:proofErr w:type="gramEnd"/>
      <w:r w:rsidRPr="002B1D88">
        <w:rPr>
          <w:rFonts w:hint="eastAsia"/>
          <w:sz w:val="28"/>
          <w:szCs w:val="28"/>
        </w:rPr>
        <w:t>三、既有規範規定及四、防範對策之內容，將冷氣安裝規定及建築物所有權人、使用人或公寓大廈管理組織落實外牆磁磚管理責任，納入住戶規約落實執行。</w:t>
      </w:r>
    </w:p>
    <w:p w:rsidR="002B1D88" w:rsidRDefault="002B1D88" w:rsidP="002B1D88"/>
    <w:p w:rsidR="00E13D9A" w:rsidRPr="002B1D88" w:rsidRDefault="002B1D88"/>
    <w:sectPr w:rsidR="00E13D9A" w:rsidRPr="002B1D8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D88"/>
    <w:rsid w:val="002B1D88"/>
    <w:rsid w:val="007B15CD"/>
    <w:rsid w:val="00EB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0318CC-8BE4-4852-935F-8E9BED1ED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D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施淑真</dc:creator>
  <cp:keywords/>
  <dc:description/>
  <cp:lastModifiedBy>施淑真</cp:lastModifiedBy>
  <cp:revision>1</cp:revision>
  <dcterms:created xsi:type="dcterms:W3CDTF">2024-04-25T01:07:00Z</dcterms:created>
  <dcterms:modified xsi:type="dcterms:W3CDTF">2024-04-25T01:08:00Z</dcterms:modified>
</cp:coreProperties>
</file>