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261" w:rsidRPr="00C2783F" w:rsidRDefault="002F61CC" w:rsidP="00043C4D">
      <w:pPr>
        <w:spacing w:line="480" w:lineRule="exact"/>
        <w:jc w:val="center"/>
        <w:rPr>
          <w:rFonts w:ascii="標楷體" w:eastAsia="標楷體" w:hAnsi="標楷體"/>
          <w:b/>
          <w:sz w:val="32"/>
          <w:szCs w:val="24"/>
        </w:rPr>
      </w:pPr>
      <w:r w:rsidRPr="00C2783F">
        <w:rPr>
          <w:rFonts w:ascii="標楷體" w:eastAsia="標楷體" w:hAnsi="標楷體" w:hint="eastAsia"/>
          <w:b/>
          <w:sz w:val="28"/>
          <w:szCs w:val="24"/>
        </w:rPr>
        <w:t>南</w:t>
      </w:r>
      <w:r w:rsidRPr="00C2783F">
        <w:rPr>
          <w:rFonts w:ascii="標楷體" w:eastAsia="標楷體" w:hAnsi="標楷體" w:hint="eastAsia"/>
          <w:b/>
          <w:sz w:val="32"/>
          <w:szCs w:val="24"/>
        </w:rPr>
        <w:t>投縣政府及所屬機關學校約聘(</w:t>
      </w:r>
      <w:proofErr w:type="gramStart"/>
      <w:r w:rsidRPr="00C2783F">
        <w:rPr>
          <w:rFonts w:ascii="標楷體" w:eastAsia="標楷體" w:hAnsi="標楷體" w:hint="eastAsia"/>
          <w:b/>
          <w:sz w:val="32"/>
          <w:szCs w:val="24"/>
        </w:rPr>
        <w:t>僱</w:t>
      </w:r>
      <w:proofErr w:type="gramEnd"/>
      <w:r w:rsidRPr="00C2783F">
        <w:rPr>
          <w:rFonts w:ascii="標楷體" w:eastAsia="標楷體" w:hAnsi="標楷體" w:hint="eastAsia"/>
          <w:b/>
          <w:sz w:val="32"/>
          <w:szCs w:val="24"/>
        </w:rPr>
        <w:t>)人員</w:t>
      </w:r>
    </w:p>
    <w:p w:rsidR="00821CB5" w:rsidRPr="00C2783F" w:rsidRDefault="002F61CC" w:rsidP="00043C4D">
      <w:pPr>
        <w:spacing w:afterLines="50" w:after="180" w:line="48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C2783F">
        <w:rPr>
          <w:rFonts w:ascii="標楷體" w:eastAsia="標楷體" w:hAnsi="標楷體" w:hint="eastAsia"/>
          <w:b/>
          <w:sz w:val="32"/>
          <w:szCs w:val="24"/>
        </w:rPr>
        <w:t>11</w:t>
      </w:r>
      <w:r w:rsidR="00415702" w:rsidRPr="00C2783F">
        <w:rPr>
          <w:rFonts w:ascii="標楷體" w:eastAsia="標楷體" w:hAnsi="標楷體" w:hint="eastAsia"/>
          <w:b/>
          <w:sz w:val="32"/>
          <w:szCs w:val="24"/>
        </w:rPr>
        <w:t>3</w:t>
      </w:r>
      <w:r w:rsidRPr="00C2783F">
        <w:rPr>
          <w:rFonts w:ascii="標楷體" w:eastAsia="標楷體" w:hAnsi="標楷體" w:hint="eastAsia"/>
          <w:b/>
          <w:sz w:val="32"/>
          <w:szCs w:val="24"/>
        </w:rPr>
        <w:t>年</w:t>
      </w:r>
      <w:r w:rsidR="00342337" w:rsidRPr="00C2783F">
        <w:rPr>
          <w:rFonts w:ascii="標楷體" w:eastAsia="標楷體" w:hAnsi="標楷體" w:hint="eastAsia"/>
          <w:b/>
          <w:sz w:val="32"/>
          <w:szCs w:val="24"/>
        </w:rPr>
        <w:t>年終</w:t>
      </w:r>
      <w:r w:rsidRPr="00C2783F">
        <w:rPr>
          <w:rFonts w:ascii="標楷體" w:eastAsia="標楷體" w:hAnsi="標楷體" w:hint="eastAsia"/>
          <w:b/>
          <w:sz w:val="32"/>
          <w:szCs w:val="24"/>
        </w:rPr>
        <w:t>考核注意事項</w:t>
      </w:r>
    </w:p>
    <w:p w:rsidR="00342337" w:rsidRPr="00C2783F" w:rsidRDefault="002F61CC" w:rsidP="00CF375C">
      <w:pPr>
        <w:pStyle w:val="a9"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4"/>
        </w:rPr>
      </w:pPr>
      <w:r w:rsidRPr="00C2783F">
        <w:rPr>
          <w:rFonts w:ascii="標楷體" w:eastAsia="標楷體" w:hAnsi="標楷體" w:hint="eastAsia"/>
          <w:sz w:val="28"/>
          <w:szCs w:val="24"/>
        </w:rPr>
        <w:t>辦理</w:t>
      </w:r>
      <w:r w:rsidR="00342337" w:rsidRPr="00C2783F">
        <w:rPr>
          <w:rFonts w:ascii="標楷體" w:eastAsia="標楷體" w:hAnsi="標楷體" w:hint="eastAsia"/>
          <w:sz w:val="28"/>
          <w:szCs w:val="24"/>
        </w:rPr>
        <w:t>依據：南投縣政府及所屬機關學校約聘僱人員管理要點</w:t>
      </w:r>
      <w:r w:rsidR="00240A8E" w:rsidRPr="00C2783F">
        <w:rPr>
          <w:rFonts w:ascii="標楷體" w:eastAsia="標楷體" w:hAnsi="標楷體" w:hint="eastAsia"/>
          <w:sz w:val="28"/>
          <w:szCs w:val="24"/>
        </w:rPr>
        <w:t>（以下簡稱本要點）</w:t>
      </w:r>
      <w:r w:rsidR="00342337" w:rsidRPr="00C2783F">
        <w:rPr>
          <w:rFonts w:ascii="標楷體" w:eastAsia="標楷體" w:hAnsi="標楷體" w:hint="eastAsia"/>
          <w:sz w:val="28"/>
          <w:szCs w:val="24"/>
        </w:rPr>
        <w:t>第8點。</w:t>
      </w:r>
    </w:p>
    <w:p w:rsidR="002F61CC" w:rsidRPr="00C2783F" w:rsidRDefault="002F61CC" w:rsidP="00CF375C">
      <w:pPr>
        <w:pStyle w:val="a9"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4"/>
        </w:rPr>
      </w:pPr>
      <w:r w:rsidRPr="00C2783F">
        <w:rPr>
          <w:rFonts w:ascii="標楷體" w:eastAsia="標楷體" w:hAnsi="標楷體" w:hint="eastAsia"/>
          <w:sz w:val="28"/>
          <w:szCs w:val="24"/>
        </w:rPr>
        <w:t>對象：</w:t>
      </w:r>
    </w:p>
    <w:p w:rsidR="002F61CC" w:rsidRPr="00C2783F" w:rsidRDefault="002F61CC" w:rsidP="00BA28B5">
      <w:pPr>
        <w:pStyle w:val="a0"/>
      </w:pPr>
      <w:r w:rsidRPr="00C2783F">
        <w:t>本府</w:t>
      </w:r>
      <w:r w:rsidR="00794A67" w:rsidRPr="00C2783F">
        <w:t>及</w:t>
      </w:r>
      <w:r w:rsidRPr="00C2783F">
        <w:t>所屬機關學校</w:t>
      </w:r>
      <w:r w:rsidR="00240A8E" w:rsidRPr="00C2783F">
        <w:t>約聘僱</w:t>
      </w:r>
      <w:r w:rsidRPr="00C2783F">
        <w:t>人員</w:t>
      </w:r>
      <w:r w:rsidR="007044AD" w:rsidRPr="00C2783F">
        <w:t>（不含職務代理人）</w:t>
      </w:r>
      <w:r w:rsidRPr="00C2783F">
        <w:t>，僱用期限將於本年</w:t>
      </w:r>
      <w:r w:rsidR="00342337" w:rsidRPr="00C2783F">
        <w:rPr>
          <w:rFonts w:hint="eastAsia"/>
        </w:rPr>
        <w:t>12</w:t>
      </w:r>
      <w:r w:rsidRPr="00C2783F">
        <w:t>月</w:t>
      </w:r>
      <w:r w:rsidR="00342337" w:rsidRPr="00C2783F">
        <w:rPr>
          <w:rFonts w:hint="eastAsia"/>
        </w:rPr>
        <w:t>31</w:t>
      </w:r>
      <w:r w:rsidRPr="00C2783F">
        <w:t>日屆滿者。</w:t>
      </w:r>
    </w:p>
    <w:p w:rsidR="00240A8E" w:rsidRPr="00C2783F" w:rsidRDefault="00240A8E" w:rsidP="007044AD">
      <w:pPr>
        <w:pStyle w:val="a9"/>
        <w:numPr>
          <w:ilvl w:val="0"/>
          <w:numId w:val="5"/>
        </w:numPr>
        <w:spacing w:line="480" w:lineRule="exact"/>
        <w:ind w:leftChars="0" w:left="1134" w:hanging="907"/>
        <w:jc w:val="both"/>
        <w:rPr>
          <w:rFonts w:ascii="標楷體" w:eastAsia="標楷體" w:hAnsi="標楷體"/>
          <w:sz w:val="28"/>
          <w:szCs w:val="24"/>
        </w:rPr>
      </w:pPr>
      <w:r w:rsidRPr="00C2783F">
        <w:rPr>
          <w:rFonts w:ascii="標楷體" w:eastAsia="標楷體" w:hAnsi="標楷體"/>
          <w:sz w:val="28"/>
          <w:szCs w:val="24"/>
        </w:rPr>
        <w:t>約聘僱人員</w:t>
      </w:r>
      <w:r w:rsidRPr="00C2783F">
        <w:rPr>
          <w:rFonts w:ascii="標楷體" w:eastAsia="標楷體" w:hAnsi="標楷體" w:hint="eastAsia"/>
          <w:sz w:val="28"/>
          <w:szCs w:val="24"/>
        </w:rPr>
        <w:t>於</w:t>
      </w:r>
      <w:r w:rsidR="00FA6059" w:rsidRPr="00C2783F">
        <w:rPr>
          <w:rFonts w:ascii="標楷體" w:eastAsia="標楷體" w:hAnsi="標楷體" w:hint="eastAsia"/>
          <w:sz w:val="28"/>
          <w:szCs w:val="24"/>
        </w:rPr>
        <w:t>本</w:t>
      </w:r>
      <w:r w:rsidR="00035BEE" w:rsidRPr="00C2783F">
        <w:rPr>
          <w:rFonts w:ascii="標楷體" w:eastAsia="標楷體" w:hAnsi="標楷體" w:hint="eastAsia"/>
          <w:sz w:val="28"/>
          <w:szCs w:val="24"/>
        </w:rPr>
        <w:t>年</w:t>
      </w:r>
      <w:r w:rsidR="007B2CB0" w:rsidRPr="00C2783F">
        <w:rPr>
          <w:rFonts w:ascii="標楷體" w:eastAsia="標楷體" w:hAnsi="標楷體" w:hint="eastAsia"/>
          <w:sz w:val="28"/>
          <w:szCs w:val="24"/>
        </w:rPr>
        <w:t>11</w:t>
      </w:r>
      <w:r w:rsidRPr="00C2783F">
        <w:rPr>
          <w:rFonts w:ascii="標楷體" w:eastAsia="標楷體" w:hAnsi="標楷體" w:hint="eastAsia"/>
          <w:sz w:val="28"/>
          <w:szCs w:val="24"/>
        </w:rPr>
        <w:t>月</w:t>
      </w:r>
      <w:r w:rsidR="007B2CB0" w:rsidRPr="00C2783F">
        <w:rPr>
          <w:rFonts w:ascii="標楷體" w:eastAsia="標楷體" w:hAnsi="標楷體" w:hint="eastAsia"/>
          <w:sz w:val="28"/>
          <w:szCs w:val="24"/>
        </w:rPr>
        <w:t>1</w:t>
      </w:r>
      <w:r w:rsidRPr="00C2783F">
        <w:rPr>
          <w:rFonts w:ascii="標楷體" w:eastAsia="標楷體" w:hAnsi="標楷體" w:hint="eastAsia"/>
          <w:sz w:val="28"/>
          <w:szCs w:val="24"/>
        </w:rPr>
        <w:t>日後到職，未及於參加考核者，由</w:t>
      </w:r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用人</w:t>
      </w:r>
      <w:r w:rsidRPr="00C2783F">
        <w:rPr>
          <w:rFonts w:ascii="標楷體" w:eastAsia="標楷體" w:hAnsi="標楷體" w:hint="eastAsia"/>
          <w:sz w:val="28"/>
          <w:szCs w:val="24"/>
        </w:rPr>
        <w:t>單位逕</w:t>
      </w:r>
      <w:r w:rsidR="00415702" w:rsidRPr="00C2783F">
        <w:rPr>
          <w:rFonts w:ascii="標楷體" w:eastAsia="標楷體" w:hAnsi="標楷體" w:hint="eastAsia"/>
          <w:sz w:val="28"/>
          <w:szCs w:val="24"/>
        </w:rPr>
        <w:t>行</w:t>
      </w:r>
      <w:r w:rsidRPr="00C2783F">
        <w:rPr>
          <w:rFonts w:ascii="標楷體" w:eastAsia="標楷體" w:hAnsi="標楷體" w:hint="eastAsia"/>
          <w:sz w:val="28"/>
          <w:szCs w:val="24"/>
        </w:rPr>
        <w:t>簽核機關首長核定</w:t>
      </w:r>
      <w:r w:rsidR="00A5413E" w:rsidRPr="00C2783F">
        <w:rPr>
          <w:rFonts w:ascii="標楷體" w:eastAsia="標楷體" w:hAnsi="標楷體" w:hint="eastAsia"/>
          <w:sz w:val="28"/>
          <w:szCs w:val="24"/>
        </w:rPr>
        <w:t>11</w:t>
      </w:r>
      <w:r w:rsidR="00415702" w:rsidRPr="00C2783F">
        <w:rPr>
          <w:rFonts w:ascii="標楷體" w:eastAsia="標楷體" w:hAnsi="標楷體" w:hint="eastAsia"/>
          <w:sz w:val="28"/>
          <w:szCs w:val="24"/>
        </w:rPr>
        <w:t>4</w:t>
      </w:r>
      <w:r w:rsidR="00A5413E" w:rsidRPr="00C2783F">
        <w:rPr>
          <w:rFonts w:ascii="標楷體" w:eastAsia="標楷體" w:hAnsi="標楷體" w:hint="eastAsia"/>
          <w:sz w:val="28"/>
          <w:szCs w:val="24"/>
        </w:rPr>
        <w:t>年</w:t>
      </w:r>
      <w:r w:rsidRPr="00C2783F">
        <w:rPr>
          <w:rFonts w:ascii="標楷體" w:eastAsia="標楷體" w:hAnsi="標楷體" w:hint="eastAsia"/>
          <w:sz w:val="28"/>
          <w:szCs w:val="24"/>
        </w:rPr>
        <w:t>續聘（</w:t>
      </w:r>
      <w:proofErr w:type="gramStart"/>
      <w:r w:rsidRPr="00C2783F">
        <w:rPr>
          <w:rFonts w:ascii="標楷體" w:eastAsia="標楷體" w:hAnsi="標楷體" w:hint="eastAsia"/>
          <w:sz w:val="28"/>
          <w:szCs w:val="24"/>
        </w:rPr>
        <w:t>僱</w:t>
      </w:r>
      <w:proofErr w:type="gramEnd"/>
      <w:r w:rsidRPr="00C2783F">
        <w:rPr>
          <w:rFonts w:ascii="標楷體" w:eastAsia="標楷體" w:hAnsi="標楷體" w:hint="eastAsia"/>
          <w:sz w:val="28"/>
          <w:szCs w:val="24"/>
        </w:rPr>
        <w:t>）事宜。</w:t>
      </w:r>
    </w:p>
    <w:p w:rsidR="005E3FF1" w:rsidRPr="00C2783F" w:rsidRDefault="002F61CC" w:rsidP="00342337">
      <w:pPr>
        <w:pStyle w:val="a9"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4"/>
        </w:rPr>
      </w:pPr>
      <w:r w:rsidRPr="00C2783F">
        <w:rPr>
          <w:rFonts w:ascii="標楷體" w:eastAsia="標楷體" w:hAnsi="標楷體"/>
          <w:sz w:val="28"/>
          <w:szCs w:val="24"/>
        </w:rPr>
        <w:t>考核</w:t>
      </w:r>
      <w:r w:rsidR="00342337" w:rsidRPr="00C2783F">
        <w:rPr>
          <w:rFonts w:ascii="標楷體" w:eastAsia="標楷體" w:hAnsi="標楷體"/>
          <w:sz w:val="28"/>
          <w:szCs w:val="24"/>
        </w:rPr>
        <w:t>項目</w:t>
      </w:r>
      <w:r w:rsidRPr="00C2783F">
        <w:rPr>
          <w:rFonts w:ascii="標楷體" w:eastAsia="標楷體" w:hAnsi="標楷體"/>
          <w:sz w:val="28"/>
          <w:szCs w:val="24"/>
        </w:rPr>
        <w:t>：</w:t>
      </w:r>
    </w:p>
    <w:p w:rsidR="00CF375C" w:rsidRPr="00C2783F" w:rsidRDefault="00CF375C" w:rsidP="00BA28B5">
      <w:pPr>
        <w:pStyle w:val="a9"/>
        <w:numPr>
          <w:ilvl w:val="0"/>
          <w:numId w:val="21"/>
        </w:numPr>
        <w:spacing w:line="480" w:lineRule="exact"/>
        <w:ind w:leftChars="0" w:left="1134" w:hanging="907"/>
        <w:jc w:val="both"/>
        <w:rPr>
          <w:rFonts w:ascii="標楷體" w:eastAsia="標楷體" w:hAnsi="標楷體"/>
          <w:sz w:val="28"/>
          <w:szCs w:val="28"/>
        </w:rPr>
      </w:pPr>
      <w:r w:rsidRPr="00C2783F">
        <w:rPr>
          <w:rFonts w:ascii="標楷體" w:eastAsia="標楷體" w:hAnsi="標楷體" w:hint="eastAsia"/>
          <w:sz w:val="28"/>
          <w:szCs w:val="28"/>
        </w:rPr>
        <w:t>各單位應依受考人之工作（</w:t>
      </w:r>
      <w:r w:rsidR="00342337" w:rsidRPr="00C2783F">
        <w:rPr>
          <w:rFonts w:ascii="標楷體" w:eastAsia="標楷體" w:hAnsi="標楷體" w:hint="eastAsia"/>
          <w:sz w:val="28"/>
          <w:szCs w:val="28"/>
        </w:rPr>
        <w:t>6</w:t>
      </w:r>
      <w:r w:rsidRPr="00C2783F">
        <w:rPr>
          <w:rFonts w:ascii="標楷體" w:eastAsia="標楷體" w:hAnsi="標楷體" w:hint="eastAsia"/>
          <w:sz w:val="28"/>
          <w:szCs w:val="28"/>
        </w:rPr>
        <w:t>0%）、</w:t>
      </w:r>
      <w:r w:rsidR="00342337" w:rsidRPr="00C2783F">
        <w:rPr>
          <w:rFonts w:ascii="標楷體" w:eastAsia="標楷體" w:hAnsi="標楷體" w:hint="eastAsia"/>
          <w:sz w:val="28"/>
          <w:szCs w:val="28"/>
        </w:rPr>
        <w:t>操行</w:t>
      </w:r>
      <w:r w:rsidRPr="00C2783F">
        <w:rPr>
          <w:rFonts w:ascii="標楷體" w:eastAsia="標楷體" w:hAnsi="標楷體" w:hint="eastAsia"/>
          <w:sz w:val="28"/>
          <w:szCs w:val="28"/>
        </w:rPr>
        <w:t>（</w:t>
      </w:r>
      <w:r w:rsidR="00342337" w:rsidRPr="00C2783F">
        <w:rPr>
          <w:rFonts w:ascii="標楷體" w:eastAsia="標楷體" w:hAnsi="標楷體" w:hint="eastAsia"/>
          <w:sz w:val="28"/>
          <w:szCs w:val="28"/>
        </w:rPr>
        <w:t>2</w:t>
      </w:r>
      <w:r w:rsidRPr="00C2783F">
        <w:rPr>
          <w:rFonts w:ascii="標楷體" w:eastAsia="標楷體" w:hAnsi="標楷體" w:hint="eastAsia"/>
          <w:sz w:val="28"/>
          <w:szCs w:val="28"/>
        </w:rPr>
        <w:t>0%）、</w:t>
      </w:r>
      <w:r w:rsidR="00342337" w:rsidRPr="00C2783F">
        <w:rPr>
          <w:rFonts w:ascii="標楷體" w:eastAsia="標楷體" w:hAnsi="標楷體" w:hint="eastAsia"/>
          <w:sz w:val="28"/>
          <w:szCs w:val="28"/>
        </w:rPr>
        <w:t>團隊精神</w:t>
      </w:r>
      <w:r w:rsidRPr="00C2783F">
        <w:rPr>
          <w:rFonts w:ascii="標楷體" w:eastAsia="標楷體" w:hAnsi="標楷體" w:hint="eastAsia"/>
          <w:sz w:val="28"/>
          <w:szCs w:val="28"/>
        </w:rPr>
        <w:t>（</w:t>
      </w:r>
      <w:r w:rsidR="00342337" w:rsidRPr="00C2783F">
        <w:rPr>
          <w:rFonts w:ascii="標楷體" w:eastAsia="標楷體" w:hAnsi="標楷體" w:hint="eastAsia"/>
          <w:sz w:val="28"/>
          <w:szCs w:val="28"/>
        </w:rPr>
        <w:t>1</w:t>
      </w:r>
      <w:r w:rsidRPr="00C2783F">
        <w:rPr>
          <w:rFonts w:ascii="標楷體" w:eastAsia="標楷體" w:hAnsi="標楷體" w:hint="eastAsia"/>
          <w:sz w:val="28"/>
          <w:szCs w:val="28"/>
        </w:rPr>
        <w:t>0%）及</w:t>
      </w:r>
      <w:r w:rsidR="00342337" w:rsidRPr="00C2783F">
        <w:rPr>
          <w:rFonts w:ascii="標楷體" w:eastAsia="標楷體" w:hAnsi="標楷體" w:hint="eastAsia"/>
          <w:sz w:val="28"/>
          <w:szCs w:val="28"/>
        </w:rPr>
        <w:t>學識才能</w:t>
      </w:r>
      <w:r w:rsidRPr="00C2783F">
        <w:rPr>
          <w:rFonts w:ascii="標楷體" w:eastAsia="標楷體" w:hAnsi="標楷體" w:hint="eastAsia"/>
          <w:sz w:val="28"/>
          <w:szCs w:val="28"/>
        </w:rPr>
        <w:t>（</w:t>
      </w:r>
      <w:r w:rsidR="00342337" w:rsidRPr="00C2783F">
        <w:rPr>
          <w:rFonts w:ascii="標楷體" w:eastAsia="標楷體" w:hAnsi="標楷體" w:hint="eastAsia"/>
          <w:sz w:val="28"/>
          <w:szCs w:val="28"/>
        </w:rPr>
        <w:t>1</w:t>
      </w:r>
      <w:r w:rsidRPr="00C2783F">
        <w:rPr>
          <w:rFonts w:ascii="標楷體" w:eastAsia="標楷體" w:hAnsi="標楷體" w:hint="eastAsia"/>
          <w:sz w:val="28"/>
          <w:szCs w:val="28"/>
        </w:rPr>
        <w:t>0%）等項目，作客觀公正之「績效」考核。</w:t>
      </w:r>
    </w:p>
    <w:p w:rsidR="005E3FF1" w:rsidRPr="00C2783F" w:rsidRDefault="005E3FF1" w:rsidP="00BA28B5">
      <w:pPr>
        <w:pStyle w:val="a9"/>
        <w:numPr>
          <w:ilvl w:val="0"/>
          <w:numId w:val="21"/>
        </w:numPr>
        <w:spacing w:line="480" w:lineRule="exact"/>
        <w:ind w:leftChars="0" w:left="1134" w:hanging="907"/>
        <w:jc w:val="both"/>
        <w:rPr>
          <w:rFonts w:ascii="標楷體" w:eastAsia="標楷體" w:hAnsi="標楷體"/>
          <w:sz w:val="28"/>
          <w:szCs w:val="28"/>
        </w:rPr>
      </w:pPr>
      <w:r w:rsidRPr="00C2783F">
        <w:rPr>
          <w:rFonts w:ascii="標楷體" w:eastAsia="標楷體" w:hAnsi="標楷體" w:hint="eastAsia"/>
          <w:sz w:val="28"/>
          <w:szCs w:val="28"/>
        </w:rPr>
        <w:t>「勤</w:t>
      </w:r>
      <w:proofErr w:type="gramStart"/>
      <w:r w:rsidRPr="00C2783F">
        <w:rPr>
          <w:rFonts w:ascii="標楷體" w:eastAsia="標楷體" w:hAnsi="標楷體" w:hint="eastAsia"/>
          <w:sz w:val="28"/>
          <w:szCs w:val="28"/>
        </w:rPr>
        <w:t>惰</w:t>
      </w:r>
      <w:proofErr w:type="gramEnd"/>
      <w:r w:rsidRPr="00C2783F">
        <w:rPr>
          <w:rFonts w:ascii="標楷體" w:eastAsia="標楷體" w:hAnsi="標楷體" w:hint="eastAsia"/>
          <w:sz w:val="28"/>
          <w:szCs w:val="28"/>
        </w:rPr>
        <w:t>」（</w:t>
      </w:r>
      <w:r w:rsidRPr="00C2783F">
        <w:rPr>
          <w:rFonts w:ascii="標楷體" w:eastAsia="標楷體" w:hAnsi="標楷體" w:hint="eastAsia"/>
          <w:sz w:val="28"/>
          <w:szCs w:val="28"/>
        </w:rPr>
        <w:tab/>
        <w:t>全年請事、病假合計逾5日者，第6日起每逾1日扣1分）</w:t>
      </w:r>
      <w:r w:rsidR="00D216AC">
        <w:rPr>
          <w:rFonts w:ascii="標楷體" w:eastAsia="標楷體" w:hAnsi="標楷體" w:hint="eastAsia"/>
          <w:sz w:val="28"/>
          <w:szCs w:val="28"/>
        </w:rPr>
        <w:t>項目於</w:t>
      </w:r>
      <w:r w:rsidR="00D22D40" w:rsidRPr="00C2783F">
        <w:rPr>
          <w:rFonts w:ascii="標楷體" w:eastAsia="標楷體" w:hAnsi="標楷體" w:hint="eastAsia"/>
          <w:sz w:val="28"/>
          <w:szCs w:val="28"/>
        </w:rPr>
        <w:t>1</w:t>
      </w:r>
      <w:r w:rsidR="00D22D40" w:rsidRPr="00C2783F">
        <w:rPr>
          <w:rFonts w:ascii="標楷體" w:eastAsia="標楷體" w:hAnsi="標楷體"/>
          <w:sz w:val="28"/>
          <w:szCs w:val="28"/>
        </w:rPr>
        <w:t>12年</w:t>
      </w:r>
      <w:r w:rsidR="00D216AC">
        <w:rPr>
          <w:rFonts w:ascii="標楷體" w:eastAsia="標楷體" w:hAnsi="標楷體"/>
          <w:sz w:val="28"/>
          <w:szCs w:val="28"/>
        </w:rPr>
        <w:t>已</w:t>
      </w:r>
      <w:r w:rsidRPr="00C2783F">
        <w:rPr>
          <w:rFonts w:ascii="標楷體" w:eastAsia="標楷體" w:hAnsi="標楷體" w:hint="eastAsia"/>
          <w:sz w:val="28"/>
          <w:szCs w:val="28"/>
        </w:rPr>
        <w:t>刪除，改列為不得考列甲等之條件之</w:t>
      </w:r>
      <w:proofErr w:type="gramStart"/>
      <w:r w:rsidRPr="00C2783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2783F">
        <w:rPr>
          <w:rFonts w:ascii="標楷體" w:eastAsia="標楷體" w:hAnsi="標楷體" w:hint="eastAsia"/>
          <w:sz w:val="28"/>
          <w:szCs w:val="28"/>
        </w:rPr>
        <w:t>（事</w:t>
      </w:r>
      <w:r w:rsidR="00E60850" w:rsidRPr="00C2783F">
        <w:rPr>
          <w:rFonts w:ascii="標楷體" w:eastAsia="標楷體" w:hAnsi="標楷體" w:hint="eastAsia"/>
          <w:sz w:val="28"/>
          <w:szCs w:val="28"/>
        </w:rPr>
        <w:t>、病假合計超過14</w:t>
      </w:r>
      <w:r w:rsidRPr="00C2783F">
        <w:rPr>
          <w:rFonts w:ascii="標楷體" w:eastAsia="標楷體" w:hAnsi="標楷體" w:hint="eastAsia"/>
          <w:sz w:val="28"/>
          <w:szCs w:val="28"/>
        </w:rPr>
        <w:t>日</w:t>
      </w:r>
      <w:r w:rsidR="00E60850" w:rsidRPr="00C2783F">
        <w:rPr>
          <w:rFonts w:ascii="標楷體" w:eastAsia="標楷體" w:hAnsi="標楷體" w:hint="eastAsia"/>
          <w:sz w:val="28"/>
          <w:szCs w:val="28"/>
        </w:rPr>
        <w:t>者不得考核甲等</w:t>
      </w:r>
      <w:r w:rsidRPr="00C2783F">
        <w:rPr>
          <w:rFonts w:ascii="標楷體" w:eastAsia="標楷體" w:hAnsi="標楷體" w:hint="eastAsia"/>
          <w:sz w:val="28"/>
          <w:szCs w:val="28"/>
        </w:rPr>
        <w:t>）。</w:t>
      </w:r>
    </w:p>
    <w:p w:rsidR="00342337" w:rsidRPr="00C2783F" w:rsidRDefault="00342337" w:rsidP="00342337">
      <w:pPr>
        <w:pStyle w:val="a9"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4"/>
        </w:rPr>
      </w:pPr>
      <w:r w:rsidRPr="00C2783F">
        <w:rPr>
          <w:rFonts w:ascii="標楷體" w:eastAsia="標楷體" w:hAnsi="標楷體" w:hint="eastAsia"/>
          <w:sz w:val="28"/>
          <w:szCs w:val="24"/>
        </w:rPr>
        <w:t>考核等第、分數及結果如下：</w:t>
      </w:r>
    </w:p>
    <w:p w:rsidR="00342337" w:rsidRPr="00C2783F" w:rsidRDefault="00342337" w:rsidP="00342337">
      <w:pPr>
        <w:pStyle w:val="a9"/>
        <w:numPr>
          <w:ilvl w:val="0"/>
          <w:numId w:val="7"/>
        </w:numPr>
        <w:spacing w:line="480" w:lineRule="exact"/>
        <w:ind w:leftChars="0" w:left="1134" w:hanging="907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甲等：</w:t>
      </w:r>
    </w:p>
    <w:p w:rsidR="00342337" w:rsidRPr="00C2783F" w:rsidRDefault="00342337" w:rsidP="00342337">
      <w:pPr>
        <w:pStyle w:val="a9"/>
        <w:numPr>
          <w:ilvl w:val="0"/>
          <w:numId w:val="8"/>
        </w:numPr>
        <w:spacing w:line="480" w:lineRule="exact"/>
        <w:ind w:leftChars="0" w:left="1587" w:hanging="34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考核80分以上者。</w:t>
      </w:r>
    </w:p>
    <w:p w:rsidR="00342337" w:rsidRPr="00C2783F" w:rsidRDefault="00342337" w:rsidP="00C2783F">
      <w:pPr>
        <w:pStyle w:val="a9"/>
        <w:numPr>
          <w:ilvl w:val="0"/>
          <w:numId w:val="8"/>
        </w:numPr>
        <w:spacing w:line="480" w:lineRule="exact"/>
        <w:ind w:leftChars="0" w:left="1587" w:hanging="34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因業務需要得續聘（</w:t>
      </w:r>
      <w:proofErr w:type="gramStart"/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僱</w:t>
      </w:r>
      <w:proofErr w:type="gramEnd"/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）至</w:t>
      </w:r>
      <w:r w:rsidR="004E72BB"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11</w:t>
      </w:r>
      <w:r w:rsidR="005F66E7" w:rsidRPr="00C2783F">
        <w:rPr>
          <w:rFonts w:ascii="標楷體" w:eastAsia="標楷體" w:hAnsi="標楷體" w:cs="新細明體"/>
          <w:kern w:val="0"/>
          <w:sz w:val="28"/>
          <w:szCs w:val="24"/>
        </w:rPr>
        <w:t>4</w:t>
      </w:r>
      <w:r w:rsidR="004E72BB"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年</w:t>
      </w:r>
      <w:r w:rsidR="005F66E7"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12月31日</w:t>
      </w:r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，符合</w:t>
      </w:r>
      <w:r w:rsidR="005E3FF1" w:rsidRPr="00C2783F">
        <w:rPr>
          <w:rFonts w:ascii="標楷體" w:eastAsia="標楷體" w:hAnsi="標楷體" w:hint="eastAsia"/>
          <w:sz w:val="28"/>
          <w:szCs w:val="24"/>
        </w:rPr>
        <w:t>本</w:t>
      </w:r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要點第9點調</w:t>
      </w:r>
      <w:proofErr w:type="gramStart"/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陞</w:t>
      </w:r>
      <w:proofErr w:type="gramEnd"/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職等及薪點規定者</w:t>
      </w:r>
      <w:proofErr w:type="gramStart"/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得予晉階</w:t>
      </w:r>
      <w:proofErr w:type="gramEnd"/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（級）。</w:t>
      </w:r>
    </w:p>
    <w:p w:rsidR="00342337" w:rsidRPr="00C2783F" w:rsidRDefault="00342337" w:rsidP="00342337">
      <w:pPr>
        <w:pStyle w:val="a9"/>
        <w:numPr>
          <w:ilvl w:val="0"/>
          <w:numId w:val="7"/>
        </w:numPr>
        <w:spacing w:line="480" w:lineRule="exact"/>
        <w:ind w:leftChars="0" w:left="1134" w:hanging="907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乙等：</w:t>
      </w:r>
    </w:p>
    <w:p w:rsidR="00342337" w:rsidRPr="00C2783F" w:rsidRDefault="00342337" w:rsidP="00342337">
      <w:pPr>
        <w:pStyle w:val="a9"/>
        <w:numPr>
          <w:ilvl w:val="0"/>
          <w:numId w:val="9"/>
        </w:numPr>
        <w:spacing w:line="480" w:lineRule="exact"/>
        <w:ind w:leftChars="0" w:left="1587" w:hanging="34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考核70分以上，未滿80分者。</w:t>
      </w:r>
    </w:p>
    <w:p w:rsidR="00342337" w:rsidRPr="00C2783F" w:rsidRDefault="00342337" w:rsidP="00C2783F">
      <w:pPr>
        <w:pStyle w:val="a9"/>
        <w:numPr>
          <w:ilvl w:val="0"/>
          <w:numId w:val="9"/>
        </w:numPr>
        <w:spacing w:line="480" w:lineRule="exact"/>
        <w:ind w:leftChars="0" w:left="1587" w:hanging="34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11</w:t>
      </w:r>
      <w:r w:rsidR="005F66E7" w:rsidRPr="00C2783F">
        <w:rPr>
          <w:rFonts w:ascii="標楷體" w:eastAsia="標楷體" w:hAnsi="標楷體" w:cs="新細明體"/>
          <w:kern w:val="0"/>
          <w:sz w:val="28"/>
          <w:szCs w:val="24"/>
        </w:rPr>
        <w:t>4</w:t>
      </w:r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年以原薪點續聘（</w:t>
      </w:r>
      <w:proofErr w:type="gramStart"/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僱</w:t>
      </w:r>
      <w:proofErr w:type="gramEnd"/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）</w:t>
      </w:r>
      <w:r w:rsidR="00BA28B5"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至</w:t>
      </w:r>
      <w:r w:rsidR="00BA28B5" w:rsidRPr="00C2783F">
        <w:rPr>
          <w:rFonts w:ascii="標楷體" w:eastAsia="標楷體" w:hAnsi="標楷體" w:cs="新細明體" w:hint="eastAsia"/>
          <w:kern w:val="0"/>
          <w:sz w:val="28"/>
          <w:szCs w:val="24"/>
          <w:u w:val="thick"/>
        </w:rPr>
        <w:t>4月30日</w:t>
      </w:r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，再考核通過者得續聘（</w:t>
      </w:r>
      <w:proofErr w:type="gramStart"/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僱</w:t>
      </w:r>
      <w:proofErr w:type="gramEnd"/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）至</w:t>
      </w:r>
      <w:r w:rsidR="00035BEE"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12月31日</w:t>
      </w:r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；未考核通過者，於</w:t>
      </w:r>
      <w:r w:rsidR="005F66E7" w:rsidRPr="00C2783F">
        <w:rPr>
          <w:rFonts w:ascii="標楷體" w:eastAsia="標楷體" w:hAnsi="標楷體" w:cs="新細明體" w:hint="eastAsia"/>
          <w:kern w:val="0"/>
          <w:sz w:val="28"/>
          <w:szCs w:val="24"/>
          <w:u w:val="thick"/>
        </w:rPr>
        <w:t>1</w:t>
      </w:r>
      <w:r w:rsidR="005F66E7" w:rsidRPr="00C2783F">
        <w:rPr>
          <w:rFonts w:ascii="標楷體" w:eastAsia="標楷體" w:hAnsi="標楷體" w:cs="新細明體"/>
          <w:kern w:val="0"/>
          <w:sz w:val="28"/>
          <w:szCs w:val="24"/>
          <w:u w:val="thick"/>
        </w:rPr>
        <w:t>14年</w:t>
      </w:r>
      <w:r w:rsidRPr="00C2783F">
        <w:rPr>
          <w:rFonts w:ascii="標楷體" w:eastAsia="標楷體" w:hAnsi="標楷體" w:cs="新細明體" w:hint="eastAsia"/>
          <w:kern w:val="0"/>
          <w:sz w:val="28"/>
          <w:szCs w:val="24"/>
          <w:u w:val="thick"/>
        </w:rPr>
        <w:t>5月1日起不予續聘（</w:t>
      </w:r>
      <w:proofErr w:type="gramStart"/>
      <w:r w:rsidRPr="00C2783F">
        <w:rPr>
          <w:rFonts w:ascii="標楷體" w:eastAsia="標楷體" w:hAnsi="標楷體" w:cs="新細明體" w:hint="eastAsia"/>
          <w:kern w:val="0"/>
          <w:sz w:val="28"/>
          <w:szCs w:val="24"/>
          <w:u w:val="thick"/>
        </w:rPr>
        <w:t>僱</w:t>
      </w:r>
      <w:proofErr w:type="gramEnd"/>
      <w:r w:rsidRPr="00C2783F">
        <w:rPr>
          <w:rFonts w:ascii="標楷體" w:eastAsia="標楷體" w:hAnsi="標楷體" w:cs="新細明體" w:hint="eastAsia"/>
          <w:kern w:val="0"/>
          <w:sz w:val="28"/>
          <w:szCs w:val="24"/>
          <w:u w:val="thick"/>
        </w:rPr>
        <w:t>）</w:t>
      </w:r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。</w:t>
      </w:r>
    </w:p>
    <w:p w:rsidR="00342337" w:rsidRPr="00C2783F" w:rsidRDefault="005F66E7" w:rsidP="005F66E7">
      <w:pPr>
        <w:pStyle w:val="a9"/>
        <w:numPr>
          <w:ilvl w:val="0"/>
          <w:numId w:val="9"/>
        </w:numPr>
        <w:spacing w:line="480" w:lineRule="exact"/>
        <w:ind w:leftChars="0" w:left="1587" w:hanging="34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6E6416">
        <w:rPr>
          <w:rFonts w:ascii="標楷體" w:eastAsia="標楷體" w:hAnsi="標楷體" w:cs="新細明體" w:hint="eastAsia"/>
          <w:kern w:val="0"/>
          <w:sz w:val="28"/>
          <w:szCs w:val="24"/>
          <w:u w:val="thick"/>
        </w:rPr>
        <w:t>連續3年（111年至113年）年終考核乙等，11</w:t>
      </w:r>
      <w:r w:rsidRPr="006E6416">
        <w:rPr>
          <w:rFonts w:ascii="標楷體" w:eastAsia="標楷體" w:hAnsi="標楷體" w:cs="新細明體"/>
          <w:kern w:val="0"/>
          <w:sz w:val="28"/>
          <w:szCs w:val="24"/>
          <w:u w:val="thick"/>
        </w:rPr>
        <w:t>4</w:t>
      </w:r>
      <w:r w:rsidR="00240A8E" w:rsidRPr="006E6416">
        <w:rPr>
          <w:rFonts w:ascii="標楷體" w:eastAsia="標楷體" w:hAnsi="標楷體" w:cs="新細明體" w:hint="eastAsia"/>
          <w:kern w:val="0"/>
          <w:sz w:val="28"/>
          <w:szCs w:val="24"/>
          <w:u w:val="thick"/>
        </w:rPr>
        <w:t>年</w:t>
      </w:r>
      <w:r w:rsidR="00342337" w:rsidRPr="006E6416">
        <w:rPr>
          <w:rFonts w:ascii="標楷體" w:eastAsia="標楷體" w:hAnsi="標楷體" w:cs="新細明體" w:hint="eastAsia"/>
          <w:kern w:val="0"/>
          <w:sz w:val="28"/>
          <w:szCs w:val="24"/>
          <w:u w:val="thick"/>
        </w:rPr>
        <w:t>不得續聘（</w:t>
      </w:r>
      <w:proofErr w:type="gramStart"/>
      <w:r w:rsidR="00342337" w:rsidRPr="006E6416">
        <w:rPr>
          <w:rFonts w:ascii="標楷體" w:eastAsia="標楷體" w:hAnsi="標楷體" w:cs="新細明體" w:hint="eastAsia"/>
          <w:kern w:val="0"/>
          <w:sz w:val="28"/>
          <w:szCs w:val="24"/>
          <w:u w:val="thick"/>
        </w:rPr>
        <w:t>僱</w:t>
      </w:r>
      <w:proofErr w:type="gramEnd"/>
      <w:r w:rsidR="00342337" w:rsidRPr="006E6416">
        <w:rPr>
          <w:rFonts w:ascii="標楷體" w:eastAsia="標楷體" w:hAnsi="標楷體" w:cs="新細明體" w:hint="eastAsia"/>
          <w:kern w:val="0"/>
          <w:sz w:val="28"/>
          <w:szCs w:val="24"/>
          <w:u w:val="thick"/>
        </w:rPr>
        <w:t>）</w:t>
      </w:r>
      <w:r w:rsidR="00342337"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。</w:t>
      </w:r>
    </w:p>
    <w:p w:rsidR="00342337" w:rsidRPr="00C2783F" w:rsidRDefault="00342337" w:rsidP="00342337">
      <w:pPr>
        <w:pStyle w:val="a9"/>
        <w:numPr>
          <w:ilvl w:val="0"/>
          <w:numId w:val="7"/>
        </w:numPr>
        <w:spacing w:line="480" w:lineRule="exact"/>
        <w:ind w:leftChars="0" w:left="1134" w:hanging="907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丙等：</w:t>
      </w:r>
    </w:p>
    <w:p w:rsidR="00342337" w:rsidRPr="00C2783F" w:rsidRDefault="00342337" w:rsidP="00342337">
      <w:pPr>
        <w:pStyle w:val="a9"/>
        <w:numPr>
          <w:ilvl w:val="0"/>
          <w:numId w:val="11"/>
        </w:numPr>
        <w:spacing w:line="480" w:lineRule="exact"/>
        <w:ind w:leftChars="0" w:left="1587" w:hanging="34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未滿70分者。</w:t>
      </w:r>
    </w:p>
    <w:p w:rsidR="00342337" w:rsidRPr="00C2783F" w:rsidRDefault="00342337" w:rsidP="00342337">
      <w:pPr>
        <w:pStyle w:val="a9"/>
        <w:numPr>
          <w:ilvl w:val="0"/>
          <w:numId w:val="11"/>
        </w:numPr>
        <w:spacing w:line="480" w:lineRule="exact"/>
        <w:ind w:leftChars="0" w:left="1587" w:hanging="34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lastRenderedPageBreak/>
        <w:t>11</w:t>
      </w:r>
      <w:r w:rsidR="005F66E7" w:rsidRPr="00C2783F">
        <w:rPr>
          <w:rFonts w:ascii="標楷體" w:eastAsia="標楷體" w:hAnsi="標楷體" w:cs="新細明體"/>
          <w:kern w:val="0"/>
          <w:sz w:val="28"/>
          <w:szCs w:val="24"/>
        </w:rPr>
        <w:t>4</w:t>
      </w:r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年不予續聘（</w:t>
      </w:r>
      <w:proofErr w:type="gramStart"/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僱</w:t>
      </w:r>
      <w:proofErr w:type="gramEnd"/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）。</w:t>
      </w:r>
    </w:p>
    <w:p w:rsidR="002F61CC" w:rsidRPr="00C2783F" w:rsidRDefault="002F61CC" w:rsidP="00342337">
      <w:pPr>
        <w:pStyle w:val="a9"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C2783F">
        <w:rPr>
          <w:rFonts w:ascii="標楷體" w:eastAsia="標楷體" w:hAnsi="標楷體" w:cs="新細明體"/>
          <w:kern w:val="0"/>
          <w:sz w:val="28"/>
          <w:szCs w:val="24"/>
        </w:rPr>
        <w:t>辦理方式：</w:t>
      </w:r>
    </w:p>
    <w:p w:rsidR="002F61CC" w:rsidRPr="00C2783F" w:rsidRDefault="002F61CC" w:rsidP="00BA28B5">
      <w:pPr>
        <w:pStyle w:val="a0"/>
      </w:pPr>
      <w:r w:rsidRPr="00C2783F">
        <w:rPr>
          <w:highlight w:val="lightGray"/>
        </w:rPr>
        <w:t>本府</w:t>
      </w:r>
      <w:r w:rsidR="002C6206" w:rsidRPr="00C2783F">
        <w:rPr>
          <w:highlight w:val="lightGray"/>
        </w:rPr>
        <w:t>各單位</w:t>
      </w:r>
      <w:r w:rsidRPr="00C2783F">
        <w:t>：</w:t>
      </w:r>
    </w:p>
    <w:p w:rsidR="002F61CC" w:rsidRPr="00C2783F" w:rsidRDefault="002F61CC" w:rsidP="00A5413E">
      <w:pPr>
        <w:spacing w:line="480" w:lineRule="exact"/>
        <w:ind w:leftChars="500" w:left="120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C2783F">
        <w:rPr>
          <w:rFonts w:ascii="標楷體" w:eastAsia="標楷體" w:hAnsi="標楷體" w:cs="新細明體"/>
          <w:kern w:val="0"/>
          <w:sz w:val="28"/>
          <w:szCs w:val="24"/>
        </w:rPr>
        <w:t>請於</w:t>
      </w:r>
      <w:proofErr w:type="gramStart"/>
      <w:r w:rsidRPr="00C2783F">
        <w:rPr>
          <w:rFonts w:ascii="標楷體" w:eastAsia="標楷體" w:hAnsi="標楷體" w:cs="新細明體"/>
          <w:kern w:val="0"/>
          <w:sz w:val="28"/>
          <w:szCs w:val="24"/>
        </w:rPr>
        <w:t>考核表評核</w:t>
      </w:r>
      <w:proofErr w:type="gramEnd"/>
      <w:r w:rsidRPr="00C2783F">
        <w:rPr>
          <w:rFonts w:ascii="標楷體" w:eastAsia="標楷體" w:hAnsi="標楷體" w:cs="新細明體"/>
          <w:kern w:val="0"/>
          <w:sz w:val="28"/>
          <w:szCs w:val="24"/>
        </w:rPr>
        <w:t>分數、經單位主管核章後，</w:t>
      </w:r>
      <w:proofErr w:type="gramStart"/>
      <w:r w:rsidRPr="00C2783F">
        <w:rPr>
          <w:rFonts w:ascii="標楷體" w:eastAsia="標楷體" w:hAnsi="標楷體" w:cs="新細明體"/>
          <w:kern w:val="0"/>
          <w:sz w:val="28"/>
          <w:szCs w:val="24"/>
        </w:rPr>
        <w:t>密封箋送人事處</w:t>
      </w:r>
      <w:proofErr w:type="gramEnd"/>
      <w:r w:rsidRPr="00C2783F">
        <w:rPr>
          <w:rFonts w:ascii="標楷體" w:eastAsia="標楷體" w:hAnsi="標楷體" w:cs="新細明體"/>
          <w:kern w:val="0"/>
          <w:sz w:val="28"/>
          <w:szCs w:val="24"/>
        </w:rPr>
        <w:t>人力企劃科。請確實清點所屬受考人，避免遺漏。</w:t>
      </w:r>
    </w:p>
    <w:p w:rsidR="002F61CC" w:rsidRPr="00C2783F" w:rsidRDefault="002F61CC" w:rsidP="00BA28B5">
      <w:pPr>
        <w:pStyle w:val="a0"/>
      </w:pPr>
      <w:r w:rsidRPr="00C2783F">
        <w:rPr>
          <w:highlight w:val="lightGray"/>
        </w:rPr>
        <w:t>所屬機關學校</w:t>
      </w:r>
      <w:r w:rsidRPr="00C2783F">
        <w:t>：</w:t>
      </w:r>
    </w:p>
    <w:p w:rsidR="002F61CC" w:rsidRPr="00C2783F" w:rsidRDefault="002F61CC" w:rsidP="00A5413E">
      <w:pPr>
        <w:pStyle w:val="a9"/>
        <w:numPr>
          <w:ilvl w:val="0"/>
          <w:numId w:val="13"/>
        </w:numPr>
        <w:spacing w:line="480" w:lineRule="exact"/>
        <w:ind w:leftChars="0" w:left="1587" w:hanging="34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C2783F">
        <w:rPr>
          <w:rFonts w:ascii="標楷體" w:eastAsia="標楷體" w:hAnsi="標楷體" w:cs="新細明體"/>
          <w:kern w:val="0"/>
          <w:sz w:val="28"/>
          <w:szCs w:val="24"/>
        </w:rPr>
        <w:t>請依附表「南投縣政府所屬機關學校約聘（</w:t>
      </w:r>
      <w:proofErr w:type="gramStart"/>
      <w:r w:rsidRPr="00C2783F">
        <w:rPr>
          <w:rFonts w:ascii="標楷體" w:eastAsia="標楷體" w:hAnsi="標楷體" w:cs="新細明體"/>
          <w:kern w:val="0"/>
          <w:sz w:val="28"/>
          <w:szCs w:val="24"/>
        </w:rPr>
        <w:t>僱</w:t>
      </w:r>
      <w:proofErr w:type="gramEnd"/>
      <w:r w:rsidRPr="00C2783F">
        <w:rPr>
          <w:rFonts w:ascii="標楷體" w:eastAsia="標楷體" w:hAnsi="標楷體" w:cs="新細明體"/>
          <w:kern w:val="0"/>
          <w:sz w:val="28"/>
          <w:szCs w:val="24"/>
        </w:rPr>
        <w:t>）人員11</w:t>
      </w:r>
      <w:r w:rsidR="00D0078D" w:rsidRPr="00C2783F">
        <w:rPr>
          <w:rFonts w:ascii="標楷體" w:eastAsia="標楷體" w:hAnsi="標楷體" w:cs="新細明體"/>
          <w:kern w:val="0"/>
          <w:sz w:val="28"/>
          <w:szCs w:val="24"/>
        </w:rPr>
        <w:t>3</w:t>
      </w:r>
      <w:r w:rsidRPr="00C2783F">
        <w:rPr>
          <w:rFonts w:ascii="標楷體" w:eastAsia="標楷體" w:hAnsi="標楷體" w:cs="新細明體"/>
          <w:kern w:val="0"/>
          <w:sz w:val="28"/>
          <w:szCs w:val="24"/>
        </w:rPr>
        <w:t>年</w:t>
      </w:r>
      <w:r w:rsidR="00240A8E"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年終</w:t>
      </w:r>
      <w:r w:rsidRPr="00C2783F">
        <w:rPr>
          <w:rFonts w:ascii="標楷體" w:eastAsia="標楷體" w:hAnsi="標楷體" w:cs="新細明體"/>
          <w:kern w:val="0"/>
          <w:sz w:val="28"/>
          <w:szCs w:val="24"/>
        </w:rPr>
        <w:t>考核</w:t>
      </w:r>
      <w:r w:rsidRPr="00C2783F">
        <w:rPr>
          <w:rFonts w:ascii="標楷體" w:eastAsia="標楷體" w:hAnsi="標楷體" w:cs="新細明體"/>
          <w:kern w:val="0"/>
          <w:sz w:val="28"/>
          <w:szCs w:val="24"/>
          <w:u w:val="thick"/>
        </w:rPr>
        <w:t>成績名冊</w:t>
      </w:r>
      <w:r w:rsidRPr="00C2783F">
        <w:rPr>
          <w:rFonts w:ascii="標楷體" w:eastAsia="標楷體" w:hAnsi="標楷體" w:cs="新細明體"/>
          <w:kern w:val="0"/>
          <w:sz w:val="28"/>
          <w:szCs w:val="24"/>
        </w:rPr>
        <w:t>」造冊，並注意經費來源及科目之正確性，經機關</w:t>
      </w:r>
      <w:r w:rsidR="00BA28B5" w:rsidRPr="00C2783F">
        <w:rPr>
          <w:rFonts w:ascii="標楷體" w:eastAsia="標楷體" w:hAnsi="標楷體" w:cs="新細明體"/>
          <w:kern w:val="0"/>
          <w:sz w:val="28"/>
          <w:szCs w:val="24"/>
        </w:rPr>
        <w:t>學校</w:t>
      </w:r>
      <w:r w:rsidRPr="00C2783F">
        <w:rPr>
          <w:rFonts w:ascii="標楷體" w:eastAsia="標楷體" w:hAnsi="標楷體" w:cs="新細明體"/>
          <w:kern w:val="0"/>
          <w:sz w:val="28"/>
          <w:szCs w:val="24"/>
        </w:rPr>
        <w:t>首長核章後，密封</w:t>
      </w:r>
      <w:proofErr w:type="gramStart"/>
      <w:r w:rsidRPr="00C2783F">
        <w:rPr>
          <w:rFonts w:ascii="標楷體" w:eastAsia="標楷體" w:hAnsi="標楷體" w:cs="新細明體"/>
          <w:kern w:val="0"/>
          <w:sz w:val="28"/>
          <w:szCs w:val="24"/>
        </w:rPr>
        <w:t>免備文逕</w:t>
      </w:r>
      <w:proofErr w:type="gramEnd"/>
      <w:r w:rsidRPr="00C2783F">
        <w:rPr>
          <w:rFonts w:ascii="標楷體" w:eastAsia="標楷體" w:hAnsi="標楷體" w:cs="新細明體"/>
          <w:kern w:val="0"/>
          <w:sz w:val="28"/>
          <w:szCs w:val="24"/>
        </w:rPr>
        <w:t>送本府人事處（名冊電子檔請寄至承辦人電子信箱）。</w:t>
      </w:r>
    </w:p>
    <w:p w:rsidR="002F61CC" w:rsidRPr="00C2783F" w:rsidRDefault="002F61CC" w:rsidP="00A5413E">
      <w:pPr>
        <w:pStyle w:val="a9"/>
        <w:numPr>
          <w:ilvl w:val="0"/>
          <w:numId w:val="13"/>
        </w:numPr>
        <w:spacing w:line="480" w:lineRule="exact"/>
        <w:ind w:leftChars="0" w:left="1587" w:hanging="34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C2783F">
        <w:rPr>
          <w:rFonts w:ascii="標楷體" w:eastAsia="標楷體" w:hAnsi="標楷體" w:cs="新細明體"/>
          <w:kern w:val="0"/>
          <w:sz w:val="28"/>
          <w:szCs w:val="24"/>
        </w:rPr>
        <w:t>約聘（</w:t>
      </w:r>
      <w:proofErr w:type="gramStart"/>
      <w:r w:rsidRPr="00C2783F">
        <w:rPr>
          <w:rFonts w:ascii="標楷體" w:eastAsia="標楷體" w:hAnsi="標楷體" w:cs="新細明體"/>
          <w:kern w:val="0"/>
          <w:sz w:val="28"/>
          <w:szCs w:val="24"/>
        </w:rPr>
        <w:t>僱</w:t>
      </w:r>
      <w:proofErr w:type="gramEnd"/>
      <w:r w:rsidRPr="00C2783F">
        <w:rPr>
          <w:rFonts w:ascii="標楷體" w:eastAsia="標楷體" w:hAnsi="標楷體" w:cs="新細明體"/>
          <w:kern w:val="0"/>
          <w:sz w:val="28"/>
          <w:szCs w:val="24"/>
        </w:rPr>
        <w:t>）人員考核表由</w:t>
      </w:r>
      <w:r w:rsidRPr="00C2783F">
        <w:rPr>
          <w:rFonts w:ascii="標楷體" w:eastAsia="標楷體" w:hAnsi="標楷體" w:cs="新細明體"/>
          <w:kern w:val="0"/>
          <w:sz w:val="28"/>
          <w:szCs w:val="24"/>
          <w:u w:val="thick"/>
        </w:rPr>
        <w:t>各機關學校留存備查</w:t>
      </w:r>
      <w:r w:rsidRPr="00C2783F">
        <w:rPr>
          <w:rFonts w:ascii="標楷體" w:eastAsia="標楷體" w:hAnsi="標楷體" w:cs="新細明體"/>
          <w:kern w:val="0"/>
          <w:sz w:val="28"/>
          <w:szCs w:val="24"/>
        </w:rPr>
        <w:t>。</w:t>
      </w:r>
    </w:p>
    <w:p w:rsidR="00335733" w:rsidRPr="00C2783F" w:rsidRDefault="004E72BB" w:rsidP="00C2783F">
      <w:pPr>
        <w:pStyle w:val="a0"/>
        <w:rPr>
          <w:rFonts w:cs="新細明體"/>
          <w:kern w:val="0"/>
        </w:rPr>
      </w:pPr>
      <w:r w:rsidRPr="00C2783F">
        <w:rPr>
          <w:rStyle w:val="12"/>
          <w:rFonts w:hint="eastAsia"/>
        </w:rPr>
        <w:t>有不得考列甲等情事</w:t>
      </w:r>
      <w:r w:rsidR="00240A8E" w:rsidRPr="00C2783F">
        <w:rPr>
          <w:rStyle w:val="12"/>
          <w:rFonts w:hint="eastAsia"/>
        </w:rPr>
        <w:t>（本要點第8點第5款）</w:t>
      </w:r>
      <w:r w:rsidRPr="00C2783F">
        <w:rPr>
          <w:rStyle w:val="12"/>
          <w:rFonts w:hint="eastAsia"/>
        </w:rPr>
        <w:t>、考列</w:t>
      </w:r>
      <w:r w:rsidR="00415702" w:rsidRPr="00C2783F">
        <w:rPr>
          <w:rStyle w:val="12"/>
          <w:rFonts w:hint="eastAsia"/>
        </w:rPr>
        <w:t>乙等及</w:t>
      </w:r>
      <w:r w:rsidRPr="00C2783F">
        <w:rPr>
          <w:rStyle w:val="12"/>
          <w:rFonts w:hint="eastAsia"/>
        </w:rPr>
        <w:t>丙等者，</w:t>
      </w:r>
      <w:r w:rsidR="00A5413E" w:rsidRPr="00C2783F">
        <w:rPr>
          <w:rStyle w:val="12"/>
          <w:rFonts w:hint="eastAsia"/>
        </w:rPr>
        <w:t>考核表應</w:t>
      </w:r>
      <w:r w:rsidRPr="00C2783F">
        <w:rPr>
          <w:rStyle w:val="12"/>
          <w:rFonts w:hint="eastAsia"/>
        </w:rPr>
        <w:t>記載具體事蹟</w:t>
      </w:r>
      <w:r w:rsidR="00C2783F" w:rsidRPr="00C2783F">
        <w:rPr>
          <w:rStyle w:val="12"/>
          <w:rFonts w:hint="eastAsia"/>
        </w:rPr>
        <w:t>，必要時</w:t>
      </w:r>
      <w:r w:rsidR="00FD6BB5">
        <w:rPr>
          <w:rStyle w:val="12"/>
          <w:rFonts w:hint="eastAsia"/>
        </w:rPr>
        <w:t>將</w:t>
      </w:r>
      <w:bookmarkStart w:id="0" w:name="_GoBack"/>
      <w:bookmarkEnd w:id="0"/>
      <w:r w:rsidR="00C2783F" w:rsidRPr="00C2783F">
        <w:rPr>
          <w:rStyle w:val="12"/>
          <w:rFonts w:hint="eastAsia"/>
        </w:rPr>
        <w:t>通知受考人與單位派員列席考核小組會議陳述意見，作為本府</w:t>
      </w:r>
      <w:r w:rsidR="006E6416" w:rsidRPr="00C2783F">
        <w:rPr>
          <w:rFonts w:cs="新細明體"/>
          <w:kern w:val="0"/>
        </w:rPr>
        <w:t>約聘（</w:t>
      </w:r>
      <w:proofErr w:type="gramStart"/>
      <w:r w:rsidR="006E6416" w:rsidRPr="00C2783F">
        <w:rPr>
          <w:rFonts w:cs="新細明體"/>
          <w:kern w:val="0"/>
        </w:rPr>
        <w:t>僱</w:t>
      </w:r>
      <w:proofErr w:type="gramEnd"/>
      <w:r w:rsidR="006E6416" w:rsidRPr="00C2783F">
        <w:rPr>
          <w:rFonts w:cs="新細明體"/>
          <w:kern w:val="0"/>
        </w:rPr>
        <w:t>）</w:t>
      </w:r>
      <w:r w:rsidR="00C2783F" w:rsidRPr="00C2783F">
        <w:rPr>
          <w:rStyle w:val="12"/>
          <w:rFonts w:hint="eastAsia"/>
        </w:rPr>
        <w:t>人員考核小組審議及縣長核定</w:t>
      </w:r>
      <w:proofErr w:type="gramStart"/>
      <w:r w:rsidR="00C2783F" w:rsidRPr="00C2783F">
        <w:rPr>
          <w:rStyle w:val="12"/>
          <w:rFonts w:hint="eastAsia"/>
        </w:rPr>
        <w:t>之參據</w:t>
      </w:r>
      <w:proofErr w:type="gramEnd"/>
      <w:r w:rsidRPr="00C2783F">
        <w:rPr>
          <w:rFonts w:cs="新細明體" w:hint="eastAsia"/>
          <w:kern w:val="0"/>
        </w:rPr>
        <w:t>。</w:t>
      </w:r>
    </w:p>
    <w:p w:rsidR="00A5413E" w:rsidRPr="00C2783F" w:rsidRDefault="00A5413E" w:rsidP="00BA28B5">
      <w:pPr>
        <w:pStyle w:val="a0"/>
      </w:pPr>
      <w:r w:rsidRPr="00C2783F">
        <w:rPr>
          <w:rFonts w:hint="eastAsia"/>
        </w:rPr>
        <w:t>借調其他機關（單位）人員，其考核表應由借調機關（單位）評核分數，送被借調機關（單位）彙整</w:t>
      </w:r>
      <w:r w:rsidR="003B3369">
        <w:rPr>
          <w:rFonts w:hint="eastAsia"/>
        </w:rPr>
        <w:t>、核章</w:t>
      </w:r>
      <w:r w:rsidRPr="00C2783F">
        <w:rPr>
          <w:rFonts w:hint="eastAsia"/>
        </w:rPr>
        <w:t>後，</w:t>
      </w:r>
      <w:proofErr w:type="gramStart"/>
      <w:r w:rsidRPr="00C2783F">
        <w:rPr>
          <w:rFonts w:hint="eastAsia"/>
        </w:rPr>
        <w:t>隨被借調</w:t>
      </w:r>
      <w:proofErr w:type="gramEnd"/>
      <w:r w:rsidRPr="00C2783F">
        <w:rPr>
          <w:rFonts w:hint="eastAsia"/>
        </w:rPr>
        <w:t>機關（單位）考核表送</w:t>
      </w:r>
      <w:r w:rsidRPr="00C2783F">
        <w:t>人事處</w:t>
      </w:r>
      <w:r w:rsidRPr="00C2783F">
        <w:rPr>
          <w:rFonts w:hint="eastAsia"/>
        </w:rPr>
        <w:t>辦理。</w:t>
      </w:r>
    </w:p>
    <w:p w:rsidR="00240A8E" w:rsidRPr="00C2783F" w:rsidRDefault="00240A8E" w:rsidP="00BA28B5">
      <w:pPr>
        <w:pStyle w:val="a0"/>
      </w:pPr>
      <w:r w:rsidRPr="00C2783F">
        <w:rPr>
          <w:rFonts w:hint="eastAsia"/>
        </w:rPr>
        <w:t>辦理考核時，不得以下列情形，作為考核等次之考量因素：</w:t>
      </w:r>
    </w:p>
    <w:p w:rsidR="00240A8E" w:rsidRPr="00C2783F" w:rsidRDefault="00240A8E" w:rsidP="00A5413E">
      <w:pPr>
        <w:pStyle w:val="a9"/>
        <w:numPr>
          <w:ilvl w:val="0"/>
          <w:numId w:val="14"/>
        </w:numPr>
        <w:spacing w:line="480" w:lineRule="exact"/>
        <w:ind w:leftChars="0" w:left="1587" w:hanging="34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C2783F">
        <w:rPr>
          <w:rStyle w:val="10"/>
          <w:rFonts w:hint="eastAsia"/>
        </w:rPr>
        <w:t>依法令規定日數所核給之家庭照顧假、生理假、婚假、產前假、</w:t>
      </w:r>
      <w:proofErr w:type="gramStart"/>
      <w:r w:rsidRPr="00C2783F">
        <w:rPr>
          <w:rStyle w:val="10"/>
          <w:rFonts w:hint="eastAsia"/>
        </w:rPr>
        <w:t>娩</w:t>
      </w:r>
      <w:proofErr w:type="gramEnd"/>
      <w:r w:rsidRPr="00C2783F">
        <w:rPr>
          <w:rStyle w:val="10"/>
          <w:rFonts w:hint="eastAsia"/>
        </w:rPr>
        <w:t>假、流產假、陪</w:t>
      </w:r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產檢及陪產假，及因安胎事由所請之假。相關</w:t>
      </w:r>
      <w:proofErr w:type="gramStart"/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假別應</w:t>
      </w:r>
      <w:proofErr w:type="gramEnd"/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由事、病假日數中扣除。</w:t>
      </w:r>
    </w:p>
    <w:p w:rsidR="00E60850" w:rsidRPr="00C2783F" w:rsidRDefault="00240A8E" w:rsidP="00E60850">
      <w:pPr>
        <w:pStyle w:val="a9"/>
        <w:numPr>
          <w:ilvl w:val="0"/>
          <w:numId w:val="14"/>
        </w:numPr>
        <w:spacing w:line="480" w:lineRule="exact"/>
        <w:ind w:leftChars="0" w:left="1587" w:hanging="340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依法令規定給予之哺乳時間或因育嬰減少之工作時間。</w:t>
      </w:r>
    </w:p>
    <w:p w:rsidR="002F61CC" w:rsidRPr="00C2783F" w:rsidRDefault="002F61CC" w:rsidP="00CF375C">
      <w:pPr>
        <w:pStyle w:val="a9"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4"/>
        </w:rPr>
      </w:pPr>
      <w:r w:rsidRPr="00C2783F">
        <w:rPr>
          <w:rFonts w:ascii="標楷體" w:eastAsia="標楷體" w:hAnsi="標楷體" w:hint="eastAsia"/>
          <w:sz w:val="28"/>
          <w:szCs w:val="24"/>
        </w:rPr>
        <w:t>本</w:t>
      </w:r>
      <w:r w:rsidR="00794A67" w:rsidRPr="00C2783F">
        <w:rPr>
          <w:rFonts w:ascii="標楷體" w:eastAsia="標楷體" w:hAnsi="標楷體" w:hint="eastAsia"/>
          <w:sz w:val="28"/>
          <w:szCs w:val="24"/>
        </w:rPr>
        <w:t>次</w:t>
      </w:r>
      <w:r w:rsidRPr="00C2783F">
        <w:rPr>
          <w:rFonts w:ascii="標楷體" w:eastAsia="標楷體" w:hAnsi="標楷體" w:hint="eastAsia"/>
          <w:sz w:val="28"/>
          <w:szCs w:val="24"/>
        </w:rPr>
        <w:t>考核結果將作為11</w:t>
      </w:r>
      <w:r w:rsidR="00C537D5" w:rsidRPr="00C2783F">
        <w:rPr>
          <w:rFonts w:ascii="標楷體" w:eastAsia="標楷體" w:hAnsi="標楷體"/>
          <w:sz w:val="28"/>
          <w:szCs w:val="24"/>
        </w:rPr>
        <w:t>4</w:t>
      </w:r>
      <w:r w:rsidR="00035BEE" w:rsidRPr="00C2783F">
        <w:rPr>
          <w:rFonts w:ascii="標楷體" w:eastAsia="標楷體" w:hAnsi="標楷體" w:hint="eastAsia"/>
          <w:sz w:val="28"/>
          <w:szCs w:val="24"/>
        </w:rPr>
        <w:t>年</w:t>
      </w:r>
      <w:r w:rsidRPr="00C2783F">
        <w:rPr>
          <w:rFonts w:ascii="標楷體" w:eastAsia="標楷體" w:hAnsi="標楷體" w:hint="eastAsia"/>
          <w:sz w:val="28"/>
          <w:szCs w:val="24"/>
        </w:rPr>
        <w:t>續聘（</w:t>
      </w:r>
      <w:proofErr w:type="gramStart"/>
      <w:r w:rsidRPr="00C2783F">
        <w:rPr>
          <w:rFonts w:ascii="標楷體" w:eastAsia="標楷體" w:hAnsi="標楷體" w:hint="eastAsia"/>
          <w:sz w:val="28"/>
          <w:szCs w:val="24"/>
        </w:rPr>
        <w:t>僱</w:t>
      </w:r>
      <w:proofErr w:type="gramEnd"/>
      <w:r w:rsidRPr="00C2783F">
        <w:rPr>
          <w:rFonts w:ascii="標楷體" w:eastAsia="標楷體" w:hAnsi="標楷體" w:hint="eastAsia"/>
          <w:sz w:val="28"/>
          <w:szCs w:val="24"/>
        </w:rPr>
        <w:t>）之依據，請於</w:t>
      </w:r>
      <w:r w:rsidR="002D0C80" w:rsidRPr="006277E3">
        <w:rPr>
          <w:rFonts w:ascii="標楷體" w:eastAsia="標楷體" w:hAnsi="標楷體" w:hint="eastAsia"/>
          <w:sz w:val="28"/>
          <w:szCs w:val="24"/>
          <w:u w:val="thick"/>
        </w:rPr>
        <w:t>本年</w:t>
      </w:r>
      <w:r w:rsidR="00A5413E" w:rsidRPr="006277E3">
        <w:rPr>
          <w:rFonts w:ascii="標楷體" w:eastAsia="標楷體" w:hAnsi="標楷體" w:hint="eastAsia"/>
          <w:sz w:val="28"/>
          <w:szCs w:val="24"/>
          <w:u w:val="thick"/>
        </w:rPr>
        <w:t>11</w:t>
      </w:r>
      <w:r w:rsidR="002D0C80" w:rsidRPr="006277E3">
        <w:rPr>
          <w:rFonts w:ascii="標楷體" w:eastAsia="標楷體" w:hAnsi="標楷體" w:hint="eastAsia"/>
          <w:sz w:val="28"/>
          <w:szCs w:val="24"/>
          <w:u w:val="thick"/>
        </w:rPr>
        <w:t>月</w:t>
      </w:r>
      <w:r w:rsidR="006277E3" w:rsidRPr="006277E3">
        <w:rPr>
          <w:rFonts w:ascii="標楷體" w:eastAsia="標楷體" w:hAnsi="標楷體"/>
          <w:sz w:val="28"/>
          <w:szCs w:val="24"/>
          <w:u w:val="thick"/>
        </w:rPr>
        <w:t>1</w:t>
      </w:r>
      <w:r w:rsidR="002D0C80" w:rsidRPr="006277E3">
        <w:rPr>
          <w:rFonts w:ascii="標楷體" w:eastAsia="標楷體" w:hAnsi="標楷體" w:hint="eastAsia"/>
          <w:sz w:val="28"/>
          <w:szCs w:val="24"/>
          <w:u w:val="thick"/>
        </w:rPr>
        <w:t>日</w:t>
      </w:r>
      <w:r w:rsidRPr="00C2783F">
        <w:rPr>
          <w:rFonts w:ascii="標楷體" w:eastAsia="標楷體" w:hAnsi="標楷體" w:hint="eastAsia"/>
          <w:sz w:val="28"/>
          <w:szCs w:val="24"/>
        </w:rPr>
        <w:t>前依</w:t>
      </w:r>
      <w:r w:rsidR="005E3FF1" w:rsidRPr="00C2783F">
        <w:rPr>
          <w:rFonts w:ascii="標楷體" w:eastAsia="標楷體" w:hAnsi="標楷體" w:hint="eastAsia"/>
          <w:sz w:val="28"/>
          <w:szCs w:val="24"/>
        </w:rPr>
        <w:t>上</w:t>
      </w:r>
      <w:r w:rsidRPr="00C2783F">
        <w:rPr>
          <w:rFonts w:ascii="標楷體" w:eastAsia="標楷體" w:hAnsi="標楷體" w:hint="eastAsia"/>
          <w:sz w:val="28"/>
          <w:szCs w:val="24"/>
        </w:rPr>
        <w:t>開規定將相關表件送本府</w:t>
      </w:r>
      <w:proofErr w:type="gramStart"/>
      <w:r w:rsidRPr="00C2783F">
        <w:rPr>
          <w:rFonts w:ascii="標楷體" w:eastAsia="標楷體" w:hAnsi="標楷體" w:hint="eastAsia"/>
          <w:sz w:val="28"/>
          <w:szCs w:val="24"/>
        </w:rPr>
        <w:t>人事處憑辦</w:t>
      </w:r>
      <w:proofErr w:type="gramEnd"/>
      <w:r w:rsidRPr="00C2783F">
        <w:rPr>
          <w:rFonts w:ascii="標楷體" w:eastAsia="標楷體" w:hAnsi="標楷體" w:hint="eastAsia"/>
          <w:sz w:val="28"/>
          <w:szCs w:val="24"/>
        </w:rPr>
        <w:t>；逾期未彙送，</w:t>
      </w:r>
      <w:proofErr w:type="gramStart"/>
      <w:r w:rsidRPr="00C2783F">
        <w:rPr>
          <w:rFonts w:ascii="標楷體" w:eastAsia="標楷體" w:hAnsi="標楷體" w:hint="eastAsia"/>
          <w:sz w:val="28"/>
          <w:szCs w:val="24"/>
        </w:rPr>
        <w:t>恐致影響</w:t>
      </w:r>
      <w:proofErr w:type="gramEnd"/>
      <w:r w:rsidRPr="00C2783F">
        <w:rPr>
          <w:rFonts w:ascii="標楷體" w:eastAsia="標楷體" w:hAnsi="標楷體" w:hint="eastAsia"/>
          <w:sz w:val="28"/>
          <w:szCs w:val="24"/>
        </w:rPr>
        <w:t>當事人契約訂定或薪資發放等權益，請本府各單位及所屬機關學校依規定於期限前完成。</w:t>
      </w:r>
    </w:p>
    <w:p w:rsidR="00E8421F" w:rsidRPr="00C2783F" w:rsidRDefault="007E0C26" w:rsidP="00C2783F">
      <w:pPr>
        <w:pStyle w:val="a9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4"/>
        </w:rPr>
      </w:pPr>
      <w:r w:rsidRPr="00C2783F">
        <w:rPr>
          <w:rFonts w:ascii="標楷體" w:eastAsia="標楷體" w:hAnsi="標楷體" w:hint="eastAsia"/>
          <w:sz w:val="28"/>
          <w:szCs w:val="24"/>
        </w:rPr>
        <w:t>有關</w:t>
      </w:r>
      <w:r w:rsidR="00E60850" w:rsidRPr="00C2783F">
        <w:rPr>
          <w:rFonts w:ascii="標楷體" w:eastAsia="標楷體" w:hAnsi="標楷體" w:hint="eastAsia"/>
          <w:sz w:val="28"/>
          <w:szCs w:val="24"/>
        </w:rPr>
        <w:t>本要點條文、</w:t>
      </w:r>
      <w:r w:rsidR="00C56261" w:rsidRPr="00C2783F">
        <w:rPr>
          <w:rFonts w:ascii="標楷體" w:eastAsia="標楷體" w:hAnsi="標楷體" w:hint="eastAsia"/>
          <w:sz w:val="28"/>
          <w:szCs w:val="24"/>
        </w:rPr>
        <w:t>11</w:t>
      </w:r>
      <w:r w:rsidR="00C537D5" w:rsidRPr="00C2783F">
        <w:rPr>
          <w:rFonts w:ascii="標楷體" w:eastAsia="標楷體" w:hAnsi="標楷體"/>
          <w:sz w:val="28"/>
          <w:szCs w:val="24"/>
        </w:rPr>
        <w:t>3</w:t>
      </w:r>
      <w:r w:rsidR="00C56261" w:rsidRPr="00C2783F">
        <w:rPr>
          <w:rFonts w:ascii="標楷體" w:eastAsia="標楷體" w:hAnsi="標楷體" w:hint="eastAsia"/>
          <w:sz w:val="28"/>
          <w:szCs w:val="24"/>
        </w:rPr>
        <w:t>年</w:t>
      </w:r>
      <w:r w:rsidR="00A5413E" w:rsidRPr="00C2783F">
        <w:rPr>
          <w:rFonts w:ascii="標楷體" w:eastAsia="標楷體" w:hAnsi="標楷體" w:cs="新細明體" w:hint="eastAsia"/>
          <w:kern w:val="0"/>
          <w:sz w:val="28"/>
          <w:szCs w:val="24"/>
        </w:rPr>
        <w:t>年終</w:t>
      </w:r>
      <w:r w:rsidR="00C56261" w:rsidRPr="00C2783F">
        <w:rPr>
          <w:rFonts w:ascii="標楷體" w:eastAsia="標楷體" w:hAnsi="標楷體" w:hint="eastAsia"/>
          <w:sz w:val="28"/>
          <w:szCs w:val="24"/>
        </w:rPr>
        <w:t>考核表</w:t>
      </w:r>
      <w:r w:rsidR="00BA28B5" w:rsidRPr="00C2783F">
        <w:rPr>
          <w:rFonts w:ascii="標楷體" w:eastAsia="標楷體" w:hAnsi="標楷體" w:hint="eastAsia"/>
          <w:sz w:val="28"/>
          <w:szCs w:val="24"/>
        </w:rPr>
        <w:t>、南投縣政府所屬機關學校約聘（</w:t>
      </w:r>
      <w:proofErr w:type="gramStart"/>
      <w:r w:rsidR="00BA28B5" w:rsidRPr="00C2783F">
        <w:rPr>
          <w:rFonts w:ascii="標楷體" w:eastAsia="標楷體" w:hAnsi="標楷體" w:hint="eastAsia"/>
          <w:sz w:val="28"/>
          <w:szCs w:val="24"/>
        </w:rPr>
        <w:t>僱</w:t>
      </w:r>
      <w:proofErr w:type="gramEnd"/>
      <w:r w:rsidR="00BA28B5" w:rsidRPr="00C2783F">
        <w:rPr>
          <w:rFonts w:ascii="標楷體" w:eastAsia="標楷體" w:hAnsi="標楷體" w:hint="eastAsia"/>
          <w:sz w:val="28"/>
          <w:szCs w:val="24"/>
        </w:rPr>
        <w:t>）人員11</w:t>
      </w:r>
      <w:r w:rsidR="00C537D5" w:rsidRPr="00C2783F">
        <w:rPr>
          <w:rFonts w:ascii="標楷體" w:eastAsia="標楷體" w:hAnsi="標楷體"/>
          <w:sz w:val="28"/>
          <w:szCs w:val="24"/>
        </w:rPr>
        <w:t>3</w:t>
      </w:r>
      <w:r w:rsidR="00BA28B5" w:rsidRPr="00C2783F">
        <w:rPr>
          <w:rFonts w:ascii="標楷體" w:eastAsia="標楷體" w:hAnsi="標楷體" w:hint="eastAsia"/>
          <w:sz w:val="28"/>
          <w:szCs w:val="24"/>
        </w:rPr>
        <w:t>年年終考核成績名冊</w:t>
      </w:r>
      <w:r w:rsidR="00C56261" w:rsidRPr="00C2783F">
        <w:rPr>
          <w:rFonts w:ascii="標楷體" w:eastAsia="標楷體" w:hAnsi="標楷體" w:hint="eastAsia"/>
          <w:sz w:val="28"/>
          <w:szCs w:val="24"/>
        </w:rPr>
        <w:t>、</w:t>
      </w:r>
      <w:r w:rsidR="00384863" w:rsidRPr="00C2783F">
        <w:rPr>
          <w:rFonts w:ascii="標楷體" w:eastAsia="標楷體" w:hAnsi="標楷體" w:hint="eastAsia"/>
          <w:sz w:val="28"/>
          <w:szCs w:val="24"/>
        </w:rPr>
        <w:t>考核流程圖</w:t>
      </w:r>
      <w:r w:rsidR="00C56261" w:rsidRPr="00C2783F">
        <w:rPr>
          <w:rFonts w:ascii="標楷體" w:eastAsia="標楷體" w:hAnsi="標楷體" w:hint="eastAsia"/>
          <w:sz w:val="28"/>
          <w:szCs w:val="24"/>
        </w:rPr>
        <w:t>，請</w:t>
      </w:r>
      <w:proofErr w:type="gramStart"/>
      <w:r w:rsidR="00C56261" w:rsidRPr="00C2783F">
        <w:rPr>
          <w:rFonts w:ascii="標楷體" w:eastAsia="標楷體" w:hAnsi="標楷體" w:hint="eastAsia"/>
          <w:sz w:val="28"/>
          <w:szCs w:val="24"/>
        </w:rPr>
        <w:t>逕</w:t>
      </w:r>
      <w:proofErr w:type="gramEnd"/>
      <w:r w:rsidR="00C56261" w:rsidRPr="00C2783F">
        <w:rPr>
          <w:rFonts w:ascii="標楷體" w:eastAsia="標楷體" w:hAnsi="標楷體" w:hint="eastAsia"/>
          <w:sz w:val="28"/>
          <w:szCs w:val="24"/>
        </w:rPr>
        <w:t>至本府人事處網站</w:t>
      </w:r>
      <w:r w:rsidR="00BA28B5" w:rsidRPr="00C2783F">
        <w:rPr>
          <w:rFonts w:ascii="標楷體" w:eastAsia="標楷體" w:hAnsi="標楷體" w:hint="eastAsia"/>
          <w:sz w:val="28"/>
          <w:szCs w:val="24"/>
        </w:rPr>
        <w:t>/約聘(</w:t>
      </w:r>
      <w:proofErr w:type="gramStart"/>
      <w:r w:rsidR="00BA28B5" w:rsidRPr="00C2783F">
        <w:rPr>
          <w:rFonts w:ascii="標楷體" w:eastAsia="標楷體" w:hAnsi="標楷體" w:hint="eastAsia"/>
          <w:sz w:val="28"/>
          <w:szCs w:val="24"/>
        </w:rPr>
        <w:t>僱</w:t>
      </w:r>
      <w:proofErr w:type="gramEnd"/>
      <w:r w:rsidR="00BA28B5" w:rsidRPr="00C2783F">
        <w:rPr>
          <w:rFonts w:ascii="標楷體" w:eastAsia="標楷體" w:hAnsi="標楷體" w:hint="eastAsia"/>
          <w:sz w:val="28"/>
          <w:szCs w:val="24"/>
        </w:rPr>
        <w:t>)及臨時人員專區/約聘(</w:t>
      </w:r>
      <w:proofErr w:type="gramStart"/>
      <w:r w:rsidR="00BA28B5" w:rsidRPr="00C2783F">
        <w:rPr>
          <w:rFonts w:ascii="標楷體" w:eastAsia="標楷體" w:hAnsi="標楷體" w:hint="eastAsia"/>
          <w:sz w:val="28"/>
          <w:szCs w:val="24"/>
        </w:rPr>
        <w:t>僱</w:t>
      </w:r>
      <w:proofErr w:type="gramEnd"/>
      <w:r w:rsidR="00BA28B5" w:rsidRPr="00C2783F">
        <w:rPr>
          <w:rFonts w:ascii="標楷體" w:eastAsia="標楷體" w:hAnsi="標楷體" w:hint="eastAsia"/>
          <w:sz w:val="28"/>
          <w:szCs w:val="24"/>
        </w:rPr>
        <w:t>)人員專區下載</w:t>
      </w:r>
      <w:r w:rsidR="00C56261" w:rsidRPr="00C2783F">
        <w:rPr>
          <w:rFonts w:ascii="標楷體" w:eastAsia="標楷體" w:hAnsi="標楷體" w:hint="eastAsia"/>
          <w:sz w:val="28"/>
          <w:szCs w:val="24"/>
        </w:rPr>
        <w:t>。</w:t>
      </w:r>
    </w:p>
    <w:sectPr w:rsidR="00E8421F" w:rsidRPr="00C2783F" w:rsidSect="00027FAC">
      <w:footerReference w:type="default" r:id="rId7"/>
      <w:pgSz w:w="11906" w:h="16838"/>
      <w:pgMar w:top="993" w:right="1274" w:bottom="1276" w:left="156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622" w:rsidRDefault="00151622" w:rsidP="002F61CC">
      <w:r>
        <w:separator/>
      </w:r>
    </w:p>
  </w:endnote>
  <w:endnote w:type="continuationSeparator" w:id="0">
    <w:p w:rsidR="00151622" w:rsidRDefault="00151622" w:rsidP="002F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356359"/>
      <w:docPartObj>
        <w:docPartGallery w:val="Page Numbers (Bottom of Page)"/>
        <w:docPartUnique/>
      </w:docPartObj>
    </w:sdtPr>
    <w:sdtEndPr/>
    <w:sdtContent>
      <w:p w:rsidR="00C56261" w:rsidRDefault="00D721E4">
        <w:pPr>
          <w:pStyle w:val="a7"/>
          <w:jc w:val="center"/>
        </w:pPr>
        <w:r>
          <w:fldChar w:fldCharType="begin"/>
        </w:r>
        <w:r w:rsidR="00C56261">
          <w:instrText>PAGE   \* MERGEFORMAT</w:instrText>
        </w:r>
        <w:r>
          <w:fldChar w:fldCharType="separate"/>
        </w:r>
        <w:r w:rsidR="00FD6BB5" w:rsidRPr="00FD6BB5">
          <w:rPr>
            <w:noProof/>
            <w:lang w:val="zh-TW"/>
          </w:rPr>
          <w:t>2</w:t>
        </w:r>
        <w:r>
          <w:fldChar w:fldCharType="end"/>
        </w:r>
      </w:p>
    </w:sdtContent>
  </w:sdt>
  <w:p w:rsidR="00C56261" w:rsidRDefault="00C5626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622" w:rsidRDefault="00151622" w:rsidP="002F61CC">
      <w:r>
        <w:separator/>
      </w:r>
    </w:p>
  </w:footnote>
  <w:footnote w:type="continuationSeparator" w:id="0">
    <w:p w:rsidR="00151622" w:rsidRDefault="00151622" w:rsidP="002F6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446E1"/>
    <w:multiLevelType w:val="hybridMultilevel"/>
    <w:tmpl w:val="C05AC6CC"/>
    <w:lvl w:ilvl="0" w:tplc="D8D877BC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294BB3"/>
    <w:multiLevelType w:val="hybridMultilevel"/>
    <w:tmpl w:val="4B94C1F6"/>
    <w:lvl w:ilvl="0" w:tplc="B00651DE">
      <w:start w:val="1"/>
      <w:numFmt w:val="taiwaneseCountingThousand"/>
      <w:lvlText w:val="（%1）"/>
      <w:lvlJc w:val="left"/>
      <w:pPr>
        <w:ind w:left="534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A05640"/>
    <w:multiLevelType w:val="hybridMultilevel"/>
    <w:tmpl w:val="1DCEB87C"/>
    <w:lvl w:ilvl="0" w:tplc="84D2E46E">
      <w:start w:val="1"/>
      <w:numFmt w:val="taiwaneseCountingThousand"/>
      <w:lvlText w:val="（%1）"/>
      <w:lvlJc w:val="left"/>
      <w:pPr>
        <w:ind w:left="5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3" w15:restartNumberingAfterBreak="0">
    <w:nsid w:val="17606A11"/>
    <w:multiLevelType w:val="hybridMultilevel"/>
    <w:tmpl w:val="C848152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A113FE0"/>
    <w:multiLevelType w:val="hybridMultilevel"/>
    <w:tmpl w:val="89B08686"/>
    <w:lvl w:ilvl="0" w:tplc="26807176">
      <w:start w:val="1"/>
      <w:numFmt w:val="decimal"/>
      <w:pStyle w:val="1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578B8"/>
    <w:multiLevelType w:val="multilevel"/>
    <w:tmpl w:val="9DE01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ascii="新細明體" w:eastAsia="新細明體" w:hAnsi="新細明體" w:cs="新細明體"/>
        <w:lang w:val="en-US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7521D"/>
    <w:multiLevelType w:val="hybridMultilevel"/>
    <w:tmpl w:val="B1D48BA0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85A23F4"/>
    <w:multiLevelType w:val="hybridMultilevel"/>
    <w:tmpl w:val="1BBA0A80"/>
    <w:lvl w:ilvl="0" w:tplc="C854F174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9C7142"/>
    <w:multiLevelType w:val="multilevel"/>
    <w:tmpl w:val="8E62E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taiwaneseCountingThousand"/>
      <w:pStyle w:val="a"/>
      <w:lvlText w:val="（%2）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9" w15:restartNumberingAfterBreak="0">
    <w:nsid w:val="47F7239D"/>
    <w:multiLevelType w:val="hybridMultilevel"/>
    <w:tmpl w:val="DC66F6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650992"/>
    <w:multiLevelType w:val="hybridMultilevel"/>
    <w:tmpl w:val="63F65018"/>
    <w:lvl w:ilvl="0" w:tplc="08A4CCAA">
      <w:start w:val="1"/>
      <w:numFmt w:val="taiwaneseCountingThousand"/>
      <w:pStyle w:val="a0"/>
      <w:lvlText w:val="（%1）"/>
      <w:lvlJc w:val="left"/>
      <w:pPr>
        <w:ind w:left="1200" w:hanging="720"/>
      </w:pPr>
      <w:rPr>
        <w:rFonts w:ascii="標楷體" w:eastAsia="標楷體" w:hAnsi="標楷體"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C123D82"/>
    <w:multiLevelType w:val="hybridMultilevel"/>
    <w:tmpl w:val="CB8AF3F4"/>
    <w:lvl w:ilvl="0" w:tplc="D8D877BC">
      <w:start w:val="1"/>
      <w:numFmt w:val="decimal"/>
      <w:lvlText w:val="%1."/>
      <w:lvlJc w:val="left"/>
      <w:pPr>
        <w:ind w:left="5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12" w15:restartNumberingAfterBreak="0">
    <w:nsid w:val="6C1B0C57"/>
    <w:multiLevelType w:val="hybridMultilevel"/>
    <w:tmpl w:val="22E408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D952D65"/>
    <w:multiLevelType w:val="hybridMultilevel"/>
    <w:tmpl w:val="642A14B4"/>
    <w:lvl w:ilvl="0" w:tplc="06FAF9AC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A049CE"/>
    <w:multiLevelType w:val="hybridMultilevel"/>
    <w:tmpl w:val="39B674DE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7AB01143"/>
    <w:multiLevelType w:val="multilevel"/>
    <w:tmpl w:val="40240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cstheme="minorBidi"/>
        <w:color w:val="auto"/>
        <w:lang w:val="en-US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8"/>
  </w:num>
  <w:num w:numId="5">
    <w:abstractNumId w:val="10"/>
  </w:num>
  <w:num w:numId="6">
    <w:abstractNumId w:val="12"/>
  </w:num>
  <w:num w:numId="7">
    <w:abstractNumId w:val="2"/>
  </w:num>
  <w:num w:numId="8">
    <w:abstractNumId w:val="14"/>
  </w:num>
  <w:num w:numId="9">
    <w:abstractNumId w:val="6"/>
  </w:num>
  <w:num w:numId="10">
    <w:abstractNumId w:val="3"/>
  </w:num>
  <w:num w:numId="11">
    <w:abstractNumId w:val="0"/>
  </w:num>
  <w:num w:numId="12">
    <w:abstractNumId w:val="11"/>
  </w:num>
  <w:num w:numId="13">
    <w:abstractNumId w:val="13"/>
  </w:num>
  <w:num w:numId="14">
    <w:abstractNumId w:val="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DA"/>
    <w:rsid w:val="00022DF6"/>
    <w:rsid w:val="00027FAC"/>
    <w:rsid w:val="00035BEE"/>
    <w:rsid w:val="00043C4D"/>
    <w:rsid w:val="0005567E"/>
    <w:rsid w:val="0007292D"/>
    <w:rsid w:val="000A66AC"/>
    <w:rsid w:val="00151622"/>
    <w:rsid w:val="00240A8E"/>
    <w:rsid w:val="002516B4"/>
    <w:rsid w:val="00271EC4"/>
    <w:rsid w:val="002B4A59"/>
    <w:rsid w:val="002C6206"/>
    <w:rsid w:val="002D0C80"/>
    <w:rsid w:val="002F61CC"/>
    <w:rsid w:val="00335733"/>
    <w:rsid w:val="00342337"/>
    <w:rsid w:val="00383EA0"/>
    <w:rsid w:val="00384863"/>
    <w:rsid w:val="00397AA9"/>
    <w:rsid w:val="003B3369"/>
    <w:rsid w:val="00415702"/>
    <w:rsid w:val="0048357F"/>
    <w:rsid w:val="004840DA"/>
    <w:rsid w:val="004D0E8E"/>
    <w:rsid w:val="004E72BB"/>
    <w:rsid w:val="005E3FF1"/>
    <w:rsid w:val="005F66E7"/>
    <w:rsid w:val="00620017"/>
    <w:rsid w:val="006277E3"/>
    <w:rsid w:val="006E6416"/>
    <w:rsid w:val="007044AD"/>
    <w:rsid w:val="00712424"/>
    <w:rsid w:val="00735FDA"/>
    <w:rsid w:val="0078635A"/>
    <w:rsid w:val="00794A67"/>
    <w:rsid w:val="007B2CB0"/>
    <w:rsid w:val="007E0C26"/>
    <w:rsid w:val="00821CB5"/>
    <w:rsid w:val="00827BC4"/>
    <w:rsid w:val="00874E4A"/>
    <w:rsid w:val="00886E87"/>
    <w:rsid w:val="009764D1"/>
    <w:rsid w:val="009A6E5D"/>
    <w:rsid w:val="009B1301"/>
    <w:rsid w:val="00A23993"/>
    <w:rsid w:val="00A5413E"/>
    <w:rsid w:val="00A83A18"/>
    <w:rsid w:val="00A862DD"/>
    <w:rsid w:val="00B31B2A"/>
    <w:rsid w:val="00B639CE"/>
    <w:rsid w:val="00BA2192"/>
    <w:rsid w:val="00BA28B5"/>
    <w:rsid w:val="00BB267B"/>
    <w:rsid w:val="00C2783F"/>
    <w:rsid w:val="00C41435"/>
    <w:rsid w:val="00C537D5"/>
    <w:rsid w:val="00C56261"/>
    <w:rsid w:val="00C618EC"/>
    <w:rsid w:val="00C921D4"/>
    <w:rsid w:val="00CD3184"/>
    <w:rsid w:val="00CF375C"/>
    <w:rsid w:val="00D0078D"/>
    <w:rsid w:val="00D216AC"/>
    <w:rsid w:val="00D22D40"/>
    <w:rsid w:val="00D721E4"/>
    <w:rsid w:val="00D916CD"/>
    <w:rsid w:val="00E60850"/>
    <w:rsid w:val="00E8421F"/>
    <w:rsid w:val="00EF20F1"/>
    <w:rsid w:val="00F2745C"/>
    <w:rsid w:val="00F40002"/>
    <w:rsid w:val="00FA6059"/>
    <w:rsid w:val="00FC0D4A"/>
    <w:rsid w:val="00FD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D12271-F423-458B-8105-1F040F9C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721E4"/>
    <w:pPr>
      <w:widowControl w:val="0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2F6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sid w:val="002F61CC"/>
    <w:rPr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2F6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2F61CC"/>
    <w:rPr>
      <w:sz w:val="20"/>
      <w:szCs w:val="20"/>
    </w:rPr>
  </w:style>
  <w:style w:type="paragraph" w:styleId="a9">
    <w:name w:val="List Paragraph"/>
    <w:basedOn w:val="a1"/>
    <w:link w:val="aa"/>
    <w:uiPriority w:val="34"/>
    <w:qFormat/>
    <w:rsid w:val="002F61CC"/>
    <w:pPr>
      <w:ind w:leftChars="200" w:left="480"/>
    </w:pPr>
  </w:style>
  <w:style w:type="paragraph" w:customStyle="1" w:styleId="a">
    <w:name w:val="(一)"/>
    <w:basedOn w:val="a9"/>
    <w:link w:val="ab"/>
    <w:qFormat/>
    <w:rsid w:val="005E3FF1"/>
    <w:pPr>
      <w:numPr>
        <w:ilvl w:val="1"/>
        <w:numId w:val="4"/>
      </w:numPr>
      <w:spacing w:line="480" w:lineRule="exact"/>
      <w:ind w:leftChars="0" w:left="0"/>
      <w:jc w:val="both"/>
    </w:pPr>
    <w:rPr>
      <w:rFonts w:ascii="標楷體" w:eastAsia="標楷體" w:hAnsi="標楷體" w:cs="新細明體"/>
      <w:kern w:val="0"/>
      <w:sz w:val="28"/>
      <w:szCs w:val="24"/>
    </w:rPr>
  </w:style>
  <w:style w:type="paragraph" w:customStyle="1" w:styleId="1">
    <w:name w:val="1."/>
    <w:basedOn w:val="a9"/>
    <w:link w:val="10"/>
    <w:qFormat/>
    <w:rsid w:val="00E60850"/>
    <w:pPr>
      <w:numPr>
        <w:numId w:val="14"/>
      </w:numPr>
      <w:spacing w:line="480" w:lineRule="exact"/>
      <w:ind w:leftChars="0" w:left="1587" w:hanging="340"/>
      <w:jc w:val="both"/>
    </w:pPr>
    <w:rPr>
      <w:rFonts w:ascii="標楷體" w:eastAsia="標楷體" w:hAnsi="標楷體" w:cs="新細明體"/>
      <w:kern w:val="0"/>
      <w:sz w:val="28"/>
      <w:szCs w:val="24"/>
    </w:rPr>
  </w:style>
  <w:style w:type="character" w:customStyle="1" w:styleId="aa">
    <w:name w:val="清單段落 字元"/>
    <w:basedOn w:val="a2"/>
    <w:link w:val="a9"/>
    <w:uiPriority w:val="34"/>
    <w:rsid w:val="005E3FF1"/>
  </w:style>
  <w:style w:type="character" w:customStyle="1" w:styleId="ab">
    <w:name w:val="(一) 字元"/>
    <w:basedOn w:val="aa"/>
    <w:link w:val="a"/>
    <w:rsid w:val="005E3FF1"/>
    <w:rPr>
      <w:rFonts w:ascii="標楷體" w:eastAsia="標楷體" w:hAnsi="標楷體" w:cs="新細明體"/>
      <w:kern w:val="0"/>
      <w:sz w:val="28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384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1. 字元"/>
    <w:basedOn w:val="aa"/>
    <w:link w:val="1"/>
    <w:rsid w:val="00E60850"/>
    <w:rPr>
      <w:rFonts w:ascii="標楷體" w:eastAsia="標楷體" w:hAnsi="標楷體" w:cs="新細明體"/>
      <w:kern w:val="0"/>
      <w:sz w:val="28"/>
      <w:szCs w:val="24"/>
    </w:rPr>
  </w:style>
  <w:style w:type="character" w:customStyle="1" w:styleId="ad">
    <w:name w:val="註解方塊文字 字元"/>
    <w:basedOn w:val="a2"/>
    <w:link w:val="ac"/>
    <w:uiPriority w:val="99"/>
    <w:semiHidden/>
    <w:rsid w:val="00384863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樣式1"/>
    <w:basedOn w:val="a9"/>
    <w:link w:val="12"/>
    <w:qFormat/>
    <w:rsid w:val="00B639CE"/>
    <w:pPr>
      <w:tabs>
        <w:tab w:val="num" w:pos="1440"/>
      </w:tabs>
      <w:spacing w:line="480" w:lineRule="exact"/>
      <w:ind w:leftChars="0" w:left="0" w:hanging="360"/>
      <w:jc w:val="both"/>
    </w:pPr>
  </w:style>
  <w:style w:type="character" w:customStyle="1" w:styleId="12">
    <w:name w:val="樣式1 字元"/>
    <w:basedOn w:val="aa"/>
    <w:link w:val="11"/>
    <w:rsid w:val="00B639CE"/>
  </w:style>
  <w:style w:type="paragraph" w:customStyle="1" w:styleId="a0">
    <w:name w:val="正確(一)"/>
    <w:basedOn w:val="a9"/>
    <w:link w:val="ae"/>
    <w:qFormat/>
    <w:rsid w:val="00BA28B5"/>
    <w:pPr>
      <w:numPr>
        <w:numId w:val="5"/>
      </w:numPr>
      <w:spacing w:line="480" w:lineRule="exact"/>
      <w:ind w:leftChars="0" w:left="1134" w:hanging="907"/>
      <w:jc w:val="both"/>
    </w:pPr>
    <w:rPr>
      <w:rFonts w:ascii="標楷體" w:eastAsia="標楷體" w:hAnsi="標楷體"/>
      <w:sz w:val="28"/>
      <w:szCs w:val="24"/>
    </w:rPr>
  </w:style>
  <w:style w:type="character" w:customStyle="1" w:styleId="ae">
    <w:name w:val="正確(一) 字元"/>
    <w:basedOn w:val="aa"/>
    <w:link w:val="a0"/>
    <w:rsid w:val="00BA28B5"/>
    <w:rPr>
      <w:rFonts w:ascii="標楷體" w:eastAsia="標楷體" w:hAnsi="標楷體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1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陳家凌</dc:creator>
  <cp:lastModifiedBy>蔣皖喬</cp:lastModifiedBy>
  <cp:revision>13</cp:revision>
  <cp:lastPrinted>2024-10-11T00:13:00Z</cp:lastPrinted>
  <dcterms:created xsi:type="dcterms:W3CDTF">2024-10-10T06:50:00Z</dcterms:created>
  <dcterms:modified xsi:type="dcterms:W3CDTF">2024-10-15T08:54:00Z</dcterms:modified>
</cp:coreProperties>
</file>