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D2C" w:rsidRPr="006D5D2C" w:rsidRDefault="006D5D2C" w:rsidP="006D5D2C">
      <w:pPr>
        <w:rPr>
          <w:sz w:val="28"/>
          <w:szCs w:val="28"/>
        </w:rPr>
      </w:pPr>
      <w:r w:rsidRPr="006D5D2C">
        <w:rPr>
          <w:sz w:val="28"/>
          <w:szCs w:val="28"/>
        </w:rPr>
        <w:t>貴會函</w:t>
      </w:r>
      <w:proofErr w:type="gramStart"/>
      <w:r w:rsidRPr="006D5D2C">
        <w:rPr>
          <w:sz w:val="28"/>
          <w:szCs w:val="28"/>
        </w:rPr>
        <w:t>詢</w:t>
      </w:r>
      <w:proofErr w:type="gramEnd"/>
      <w:r w:rsidRPr="006D5D2C">
        <w:rPr>
          <w:sz w:val="28"/>
          <w:szCs w:val="28"/>
        </w:rPr>
        <w:t>公寓大廈管理條例疑義案</w:t>
      </w:r>
      <w:r w:rsidRPr="006D5D2C">
        <w:rPr>
          <w:sz w:val="28"/>
          <w:szCs w:val="28"/>
        </w:rPr>
        <w:t xml:space="preserve"> </w:t>
      </w:r>
    </w:p>
    <w:p w:rsidR="006D5D2C" w:rsidRPr="006D5D2C" w:rsidRDefault="006D5D2C" w:rsidP="006D5D2C">
      <w:pPr>
        <w:rPr>
          <w:sz w:val="28"/>
          <w:szCs w:val="28"/>
        </w:rPr>
      </w:pPr>
    </w:p>
    <w:p w:rsidR="00E13D9A" w:rsidRPr="006D5D2C" w:rsidRDefault="006D5D2C" w:rsidP="006D5D2C">
      <w:pPr>
        <w:rPr>
          <w:sz w:val="28"/>
          <w:szCs w:val="28"/>
        </w:rPr>
      </w:pPr>
      <w:r w:rsidRPr="006D5D2C">
        <w:rPr>
          <w:sz w:val="28"/>
          <w:szCs w:val="28"/>
        </w:rPr>
        <w:t>內政部營建署</w:t>
      </w:r>
      <w:r w:rsidRPr="006D5D2C">
        <w:rPr>
          <w:sz w:val="28"/>
          <w:szCs w:val="28"/>
        </w:rPr>
        <w:t xml:space="preserve"> 104.</w:t>
      </w:r>
      <w:bookmarkStart w:id="0" w:name="_GoBack"/>
      <w:bookmarkEnd w:id="0"/>
      <w:r w:rsidRPr="006D5D2C">
        <w:rPr>
          <w:sz w:val="28"/>
          <w:szCs w:val="28"/>
        </w:rPr>
        <w:t xml:space="preserve">3.2 </w:t>
      </w:r>
      <w:proofErr w:type="gramStart"/>
      <w:r w:rsidRPr="006D5D2C">
        <w:rPr>
          <w:sz w:val="28"/>
          <w:szCs w:val="28"/>
        </w:rPr>
        <w:t>營署建</w:t>
      </w:r>
      <w:proofErr w:type="gramEnd"/>
      <w:r w:rsidRPr="006D5D2C">
        <w:rPr>
          <w:sz w:val="28"/>
          <w:szCs w:val="28"/>
        </w:rPr>
        <w:t>管字第</w:t>
      </w:r>
      <w:r w:rsidRPr="006D5D2C">
        <w:rPr>
          <w:sz w:val="28"/>
          <w:szCs w:val="28"/>
        </w:rPr>
        <w:t xml:space="preserve"> 01040007135 </w:t>
      </w:r>
      <w:r w:rsidRPr="006D5D2C">
        <w:rPr>
          <w:sz w:val="28"/>
          <w:szCs w:val="28"/>
        </w:rPr>
        <w:t>號</w:t>
      </w:r>
      <w:r w:rsidRPr="006D5D2C">
        <w:rPr>
          <w:sz w:val="28"/>
          <w:szCs w:val="28"/>
        </w:rPr>
        <w:t xml:space="preserve"> </w:t>
      </w:r>
      <w:r w:rsidRPr="006D5D2C">
        <w:rPr>
          <w:sz w:val="28"/>
          <w:szCs w:val="28"/>
        </w:rPr>
        <w:t>一、有關重新召開會議中，得否以臨時動議提出新議案疑義，</w:t>
      </w:r>
      <w:proofErr w:type="gramStart"/>
      <w:r w:rsidRPr="006D5D2C">
        <w:rPr>
          <w:sz w:val="28"/>
          <w:szCs w:val="28"/>
        </w:rPr>
        <w:t>本署</w:t>
      </w:r>
      <w:proofErr w:type="gramEnd"/>
      <w:r w:rsidRPr="006D5D2C">
        <w:rPr>
          <w:sz w:val="28"/>
          <w:szCs w:val="28"/>
        </w:rPr>
        <w:t xml:space="preserve"> 96 </w:t>
      </w:r>
      <w:r w:rsidRPr="006D5D2C">
        <w:rPr>
          <w:sz w:val="28"/>
          <w:szCs w:val="28"/>
        </w:rPr>
        <w:t>年</w:t>
      </w:r>
      <w:r w:rsidRPr="006D5D2C">
        <w:rPr>
          <w:sz w:val="28"/>
          <w:szCs w:val="28"/>
        </w:rPr>
        <w:t xml:space="preserve"> 9 </w:t>
      </w:r>
      <w:r w:rsidRPr="006D5D2C">
        <w:rPr>
          <w:sz w:val="28"/>
          <w:szCs w:val="28"/>
        </w:rPr>
        <w:t>月</w:t>
      </w:r>
      <w:r w:rsidRPr="006D5D2C">
        <w:rPr>
          <w:sz w:val="28"/>
          <w:szCs w:val="28"/>
        </w:rPr>
        <w:t xml:space="preserve"> 11 </w:t>
      </w:r>
      <w:proofErr w:type="gramStart"/>
      <w:r w:rsidRPr="006D5D2C">
        <w:rPr>
          <w:sz w:val="28"/>
          <w:szCs w:val="28"/>
        </w:rPr>
        <w:t>日營署建</w:t>
      </w:r>
      <w:proofErr w:type="gramEnd"/>
      <w:r w:rsidRPr="006D5D2C">
        <w:rPr>
          <w:sz w:val="28"/>
          <w:szCs w:val="28"/>
        </w:rPr>
        <w:t>管字第</w:t>
      </w:r>
      <w:r w:rsidRPr="006D5D2C">
        <w:rPr>
          <w:sz w:val="28"/>
          <w:szCs w:val="28"/>
        </w:rPr>
        <w:t xml:space="preserve"> 0960049231 </w:t>
      </w:r>
      <w:r w:rsidRPr="006D5D2C">
        <w:rPr>
          <w:sz w:val="28"/>
          <w:szCs w:val="28"/>
        </w:rPr>
        <w:t>號</w:t>
      </w:r>
      <w:proofErr w:type="gramStart"/>
      <w:r w:rsidRPr="006D5D2C">
        <w:rPr>
          <w:sz w:val="28"/>
          <w:szCs w:val="28"/>
        </w:rPr>
        <w:t>函已明釋</w:t>
      </w:r>
      <w:proofErr w:type="gramEnd"/>
      <w:r w:rsidRPr="006D5D2C">
        <w:rPr>
          <w:sz w:val="28"/>
          <w:szCs w:val="28"/>
        </w:rPr>
        <w:t>在案，請依前</w:t>
      </w:r>
      <w:proofErr w:type="gramStart"/>
      <w:r w:rsidRPr="006D5D2C">
        <w:rPr>
          <w:sz w:val="28"/>
          <w:szCs w:val="28"/>
        </w:rPr>
        <w:t>揭函釋辦</w:t>
      </w:r>
      <w:proofErr w:type="gramEnd"/>
      <w:r w:rsidRPr="006D5D2C">
        <w:rPr>
          <w:sz w:val="28"/>
          <w:szCs w:val="28"/>
        </w:rPr>
        <w:t xml:space="preserve"> </w:t>
      </w:r>
      <w:r w:rsidRPr="006D5D2C">
        <w:rPr>
          <w:sz w:val="28"/>
          <w:szCs w:val="28"/>
        </w:rPr>
        <w:t>理。</w:t>
      </w:r>
      <w:r w:rsidRPr="006D5D2C">
        <w:rPr>
          <w:sz w:val="28"/>
          <w:szCs w:val="28"/>
        </w:rPr>
        <w:t xml:space="preserve"> </w:t>
      </w:r>
      <w:r w:rsidRPr="006D5D2C">
        <w:rPr>
          <w:sz w:val="28"/>
          <w:szCs w:val="28"/>
        </w:rPr>
        <w:t>二、按「共用部分、約定共用部分之修繕、管理、維護，由管理負責人或管</w:t>
      </w:r>
      <w:r w:rsidRPr="006D5D2C">
        <w:rPr>
          <w:sz w:val="28"/>
          <w:szCs w:val="28"/>
        </w:rPr>
        <w:t xml:space="preserve"> </w:t>
      </w:r>
      <w:r w:rsidRPr="006D5D2C">
        <w:rPr>
          <w:sz w:val="28"/>
          <w:szCs w:val="28"/>
        </w:rPr>
        <w:t>理委員會為之。其費用由公共基金支付或由區分所有權人按其共有之</w:t>
      </w:r>
      <w:r w:rsidRPr="006D5D2C">
        <w:rPr>
          <w:sz w:val="28"/>
          <w:szCs w:val="28"/>
        </w:rPr>
        <w:t xml:space="preserve"> </w:t>
      </w:r>
      <w:r w:rsidRPr="006D5D2C">
        <w:rPr>
          <w:sz w:val="28"/>
          <w:szCs w:val="28"/>
        </w:rPr>
        <w:t>應有部分比例分擔之。但修繕費係因可歸責於區分所有權人或住戶之</w:t>
      </w:r>
      <w:r w:rsidRPr="006D5D2C">
        <w:rPr>
          <w:sz w:val="28"/>
          <w:szCs w:val="28"/>
        </w:rPr>
        <w:t xml:space="preserve"> </w:t>
      </w:r>
      <w:r w:rsidRPr="006D5D2C">
        <w:rPr>
          <w:sz w:val="28"/>
          <w:szCs w:val="28"/>
        </w:rPr>
        <w:t>事由所致者，由該區分所有權人或住戶負擔。其費用若區分所有權人</w:t>
      </w:r>
      <w:r w:rsidRPr="006D5D2C">
        <w:rPr>
          <w:sz w:val="28"/>
          <w:szCs w:val="28"/>
        </w:rPr>
        <w:t xml:space="preserve"> </w:t>
      </w:r>
      <w:r w:rsidRPr="006D5D2C">
        <w:rPr>
          <w:sz w:val="28"/>
          <w:szCs w:val="28"/>
        </w:rPr>
        <w:t>會議或規約另有規定者，從其規定。」為公寓大廈管理條例第</w:t>
      </w:r>
      <w:r w:rsidRPr="006D5D2C">
        <w:rPr>
          <w:sz w:val="28"/>
          <w:szCs w:val="28"/>
        </w:rPr>
        <w:t xml:space="preserve"> 10 </w:t>
      </w:r>
      <w:r w:rsidRPr="006D5D2C">
        <w:rPr>
          <w:sz w:val="28"/>
          <w:szCs w:val="28"/>
        </w:rPr>
        <w:t>條第</w:t>
      </w:r>
      <w:r w:rsidRPr="006D5D2C">
        <w:rPr>
          <w:sz w:val="28"/>
          <w:szCs w:val="28"/>
        </w:rPr>
        <w:t xml:space="preserve"> 2 </w:t>
      </w:r>
      <w:r w:rsidRPr="006D5D2C">
        <w:rPr>
          <w:sz w:val="28"/>
          <w:szCs w:val="28"/>
        </w:rPr>
        <w:t>項所明定。故社區停車位費用之收取。規約另有規定者，從其規定，</w:t>
      </w:r>
      <w:r w:rsidRPr="006D5D2C">
        <w:rPr>
          <w:sz w:val="28"/>
          <w:szCs w:val="28"/>
        </w:rPr>
        <w:t xml:space="preserve"> </w:t>
      </w:r>
      <w:r w:rsidRPr="006D5D2C">
        <w:rPr>
          <w:sz w:val="28"/>
          <w:szCs w:val="28"/>
        </w:rPr>
        <w:t>未規定者，須依區分所有權人會議決議辦理。如有爭議，</w:t>
      </w:r>
      <w:proofErr w:type="gramStart"/>
      <w:r w:rsidRPr="006D5D2C">
        <w:rPr>
          <w:sz w:val="28"/>
          <w:szCs w:val="28"/>
        </w:rPr>
        <w:t>事涉私權</w:t>
      </w:r>
      <w:proofErr w:type="gramEnd"/>
      <w:r w:rsidRPr="006D5D2C">
        <w:rPr>
          <w:sz w:val="28"/>
          <w:szCs w:val="28"/>
        </w:rPr>
        <w:t>，</w:t>
      </w:r>
      <w:r w:rsidRPr="006D5D2C">
        <w:rPr>
          <w:sz w:val="28"/>
          <w:szCs w:val="28"/>
        </w:rPr>
        <w:t xml:space="preserve"> </w:t>
      </w:r>
      <w:proofErr w:type="gramStart"/>
      <w:r w:rsidRPr="006D5D2C">
        <w:rPr>
          <w:sz w:val="28"/>
          <w:szCs w:val="28"/>
        </w:rPr>
        <w:t>宜請循司法</w:t>
      </w:r>
      <w:proofErr w:type="gramEnd"/>
      <w:r w:rsidRPr="006D5D2C">
        <w:rPr>
          <w:sz w:val="28"/>
          <w:szCs w:val="28"/>
        </w:rPr>
        <w:t>途徑解決。</w:t>
      </w:r>
      <w:r w:rsidRPr="006D5D2C">
        <w:rPr>
          <w:sz w:val="28"/>
          <w:szCs w:val="28"/>
        </w:rPr>
        <w:t xml:space="preserve"> </w:t>
      </w:r>
      <w:r w:rsidRPr="006D5D2C">
        <w:rPr>
          <w:sz w:val="28"/>
          <w:szCs w:val="28"/>
        </w:rPr>
        <w:t>三、有關公寓大廈屋頂太陽能光電發電系統之設置疑義，</w:t>
      </w:r>
      <w:proofErr w:type="gramStart"/>
      <w:r w:rsidRPr="006D5D2C">
        <w:rPr>
          <w:sz w:val="28"/>
          <w:szCs w:val="28"/>
        </w:rPr>
        <w:t>本署</w:t>
      </w:r>
      <w:proofErr w:type="gramEnd"/>
      <w:r w:rsidRPr="006D5D2C">
        <w:rPr>
          <w:sz w:val="28"/>
          <w:szCs w:val="28"/>
        </w:rPr>
        <w:t xml:space="preserve"> 94 </w:t>
      </w:r>
      <w:r w:rsidRPr="006D5D2C">
        <w:rPr>
          <w:sz w:val="28"/>
          <w:szCs w:val="28"/>
        </w:rPr>
        <w:t>年</w:t>
      </w:r>
      <w:r w:rsidRPr="006D5D2C">
        <w:rPr>
          <w:sz w:val="28"/>
          <w:szCs w:val="28"/>
        </w:rPr>
        <w:t xml:space="preserve"> 7 </w:t>
      </w:r>
      <w:r w:rsidRPr="006D5D2C">
        <w:rPr>
          <w:sz w:val="28"/>
          <w:szCs w:val="28"/>
        </w:rPr>
        <w:t>月</w:t>
      </w:r>
      <w:r w:rsidRPr="006D5D2C">
        <w:rPr>
          <w:sz w:val="28"/>
          <w:szCs w:val="28"/>
        </w:rPr>
        <w:t xml:space="preserve"> 25 </w:t>
      </w:r>
      <w:r w:rsidRPr="006D5D2C">
        <w:rPr>
          <w:sz w:val="28"/>
          <w:szCs w:val="28"/>
        </w:rPr>
        <w:t>日台內營字第</w:t>
      </w:r>
      <w:r w:rsidRPr="006D5D2C">
        <w:rPr>
          <w:sz w:val="28"/>
          <w:szCs w:val="28"/>
        </w:rPr>
        <w:t xml:space="preserve"> 0940084653 </w:t>
      </w:r>
      <w:r w:rsidRPr="006D5D2C">
        <w:rPr>
          <w:sz w:val="28"/>
          <w:szCs w:val="28"/>
        </w:rPr>
        <w:t>號</w:t>
      </w:r>
      <w:proofErr w:type="gramStart"/>
      <w:r w:rsidRPr="006D5D2C">
        <w:rPr>
          <w:sz w:val="28"/>
          <w:szCs w:val="28"/>
        </w:rPr>
        <w:t>函已明釋</w:t>
      </w:r>
      <w:proofErr w:type="gramEnd"/>
      <w:r w:rsidRPr="006D5D2C">
        <w:rPr>
          <w:sz w:val="28"/>
          <w:szCs w:val="28"/>
        </w:rPr>
        <w:t>在案，請依</w:t>
      </w:r>
      <w:proofErr w:type="gramStart"/>
      <w:r w:rsidRPr="006D5D2C">
        <w:rPr>
          <w:sz w:val="28"/>
          <w:szCs w:val="28"/>
        </w:rPr>
        <w:t>前揭函釋</w:t>
      </w:r>
      <w:proofErr w:type="gramEnd"/>
      <w:r w:rsidRPr="006D5D2C">
        <w:rPr>
          <w:sz w:val="28"/>
          <w:szCs w:val="28"/>
        </w:rPr>
        <w:t>辦理；如尚</w:t>
      </w:r>
      <w:r w:rsidRPr="006D5D2C">
        <w:rPr>
          <w:sz w:val="28"/>
          <w:szCs w:val="28"/>
        </w:rPr>
        <w:t xml:space="preserve"> </w:t>
      </w:r>
      <w:r w:rsidRPr="006D5D2C">
        <w:rPr>
          <w:sz w:val="28"/>
          <w:szCs w:val="28"/>
        </w:rPr>
        <w:t>有個案執行疑義，可檢具具體相關資料，向縣市政府洽詢。</w:t>
      </w:r>
      <w:r w:rsidRPr="006D5D2C">
        <w:rPr>
          <w:sz w:val="28"/>
          <w:szCs w:val="28"/>
        </w:rPr>
        <w:t xml:space="preserve"> </w:t>
      </w:r>
      <w:r w:rsidRPr="006D5D2C">
        <w:rPr>
          <w:sz w:val="28"/>
          <w:szCs w:val="28"/>
        </w:rPr>
        <w:t>四、</w:t>
      </w:r>
      <w:r w:rsidRPr="006D5D2C">
        <w:rPr>
          <w:sz w:val="28"/>
          <w:szCs w:val="28"/>
        </w:rPr>
        <w:t xml:space="preserve"> </w:t>
      </w:r>
      <w:r w:rsidRPr="006D5D2C">
        <w:rPr>
          <w:sz w:val="28"/>
          <w:szCs w:val="28"/>
        </w:rPr>
        <w:t>有關停車空間使用疑義，</w:t>
      </w:r>
      <w:proofErr w:type="gramStart"/>
      <w:r w:rsidRPr="006D5D2C">
        <w:rPr>
          <w:sz w:val="28"/>
          <w:szCs w:val="28"/>
        </w:rPr>
        <w:t>本署</w:t>
      </w:r>
      <w:r w:rsidRPr="006D5D2C">
        <w:rPr>
          <w:sz w:val="28"/>
          <w:szCs w:val="28"/>
        </w:rPr>
        <w:t>93</w:t>
      </w:r>
      <w:r w:rsidRPr="006D5D2C">
        <w:rPr>
          <w:sz w:val="28"/>
          <w:szCs w:val="28"/>
        </w:rPr>
        <w:t>年</w:t>
      </w:r>
      <w:r w:rsidRPr="006D5D2C">
        <w:rPr>
          <w:sz w:val="28"/>
          <w:szCs w:val="28"/>
        </w:rPr>
        <w:t>10</w:t>
      </w:r>
      <w:r w:rsidRPr="006D5D2C">
        <w:rPr>
          <w:sz w:val="28"/>
          <w:szCs w:val="28"/>
        </w:rPr>
        <w:t>月</w:t>
      </w:r>
      <w:r w:rsidRPr="006D5D2C">
        <w:rPr>
          <w:sz w:val="28"/>
          <w:szCs w:val="28"/>
        </w:rPr>
        <w:t>28</w:t>
      </w:r>
      <w:r w:rsidRPr="006D5D2C">
        <w:rPr>
          <w:sz w:val="28"/>
          <w:szCs w:val="28"/>
        </w:rPr>
        <w:t>日營署</w:t>
      </w:r>
      <w:proofErr w:type="gramEnd"/>
      <w:r w:rsidRPr="006D5D2C">
        <w:rPr>
          <w:sz w:val="28"/>
          <w:szCs w:val="28"/>
        </w:rPr>
        <w:t>建管字第</w:t>
      </w:r>
      <w:r w:rsidRPr="006D5D2C">
        <w:rPr>
          <w:sz w:val="28"/>
          <w:szCs w:val="28"/>
        </w:rPr>
        <w:t xml:space="preserve">0932917542 </w:t>
      </w:r>
      <w:r w:rsidRPr="006D5D2C">
        <w:rPr>
          <w:sz w:val="28"/>
          <w:szCs w:val="28"/>
        </w:rPr>
        <w:t>號</w:t>
      </w:r>
      <w:proofErr w:type="gramStart"/>
      <w:r w:rsidRPr="006D5D2C">
        <w:rPr>
          <w:sz w:val="28"/>
          <w:szCs w:val="28"/>
        </w:rPr>
        <w:t>函已有明釋，</w:t>
      </w:r>
      <w:proofErr w:type="gramEnd"/>
      <w:r w:rsidRPr="006D5D2C">
        <w:rPr>
          <w:sz w:val="28"/>
          <w:szCs w:val="28"/>
        </w:rPr>
        <w:t>請依</w:t>
      </w:r>
      <w:proofErr w:type="gramStart"/>
      <w:r w:rsidRPr="006D5D2C">
        <w:rPr>
          <w:sz w:val="28"/>
          <w:szCs w:val="28"/>
        </w:rPr>
        <w:t>上開函釋</w:t>
      </w:r>
      <w:proofErr w:type="gramEnd"/>
      <w:r w:rsidRPr="006D5D2C">
        <w:rPr>
          <w:sz w:val="28"/>
          <w:szCs w:val="28"/>
        </w:rPr>
        <w:t>辦理；如尚有個案執行疑義，可檢具具</w:t>
      </w:r>
      <w:r w:rsidRPr="006D5D2C">
        <w:rPr>
          <w:sz w:val="28"/>
          <w:szCs w:val="28"/>
        </w:rPr>
        <w:t xml:space="preserve"> </w:t>
      </w:r>
      <w:r w:rsidRPr="006D5D2C">
        <w:rPr>
          <w:sz w:val="28"/>
          <w:szCs w:val="28"/>
        </w:rPr>
        <w:t>體相關資料，向縣市政府洽詢。</w:t>
      </w:r>
    </w:p>
    <w:sectPr w:rsidR="00E13D9A" w:rsidRPr="006D5D2C" w:rsidSect="00172C14">
      <w:pgSz w:w="11906" w:h="16838"/>
      <w:pgMar w:top="1134" w:right="119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88"/>
    <w:rsid w:val="00172C14"/>
    <w:rsid w:val="002B1D88"/>
    <w:rsid w:val="0036581F"/>
    <w:rsid w:val="006D5D2C"/>
    <w:rsid w:val="007B15CD"/>
    <w:rsid w:val="00B10BD3"/>
    <w:rsid w:val="00E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318CC-8BE4-4852-935F-8E9BED1E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D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施淑真</dc:creator>
  <cp:keywords/>
  <dc:description/>
  <cp:lastModifiedBy>施淑真</cp:lastModifiedBy>
  <cp:revision>2</cp:revision>
  <dcterms:created xsi:type="dcterms:W3CDTF">2024-04-25T02:07:00Z</dcterms:created>
  <dcterms:modified xsi:type="dcterms:W3CDTF">2024-04-25T02:07:00Z</dcterms:modified>
</cp:coreProperties>
</file>