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920D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104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469"/>
      </w:tblGrid>
      <w:tr w:rsidR="008B0BB4" w:rsidRPr="008B0BB4" w:rsidTr="008B0BB4">
        <w:trPr>
          <w:trHeight w:val="31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BB4" w:rsidRPr="008B0BB4" w:rsidRDefault="008B0BB4" w:rsidP="008B0BB4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8B0BB4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113年09月24日</w:t>
            </w:r>
          </w:p>
        </w:tc>
      </w:tr>
      <w:tr w:rsidR="008B0BB4" w:rsidRPr="008B0BB4" w:rsidTr="008B0BB4">
        <w:trPr>
          <w:trHeight w:val="22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BB4" w:rsidRPr="008B0BB4" w:rsidRDefault="008B0BB4" w:rsidP="008B0BB4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8B0BB4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發文字號：工程企字字第</w:t>
            </w:r>
            <w:bookmarkStart w:id="0" w:name="_GoBack"/>
            <w:r w:rsidRPr="008B0BB4">
              <w:rPr>
                <w:rFonts w:ascii="標楷體" w:eastAsia="標楷體" w:hAnsi="標楷體" w:hint="eastAsia"/>
                <w:b/>
                <w:bCs/>
                <w:color w:val="000000"/>
              </w:rPr>
              <w:t>11301003912</w:t>
            </w:r>
            <w:bookmarkEnd w:id="0"/>
            <w:r w:rsidRPr="008B0BB4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8B0BB4" w:rsidRPr="008B0BB4" w:rsidTr="008B0BB4">
        <w:trPr>
          <w:trHeight w:val="31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BB4" w:rsidRPr="008B0BB4" w:rsidRDefault="008B0BB4" w:rsidP="008B0BB4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8B0BB4">
              <w:rPr>
                <w:rFonts w:ascii="標楷體" w:eastAsia="標楷體" w:hAnsi="標楷體" w:hint="eastAsia"/>
                <w:b/>
                <w:bCs/>
                <w:color w:val="FF0000"/>
              </w:rPr>
              <w:t>根據 採購評選委員會組織準則第4條之1第1項</w:t>
            </w:r>
          </w:p>
        </w:tc>
      </w:tr>
      <w:tr w:rsidR="008B0BB4" w:rsidRPr="008B0BB4" w:rsidTr="008B0BB4">
        <w:trPr>
          <w:trHeight w:val="17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BB4" w:rsidRPr="008B0BB4" w:rsidRDefault="008B0BB4" w:rsidP="008B0BB4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8B0BB4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第三科 陳 (先生或小姐)</w:t>
            </w:r>
          </w:p>
        </w:tc>
      </w:tr>
      <w:tr w:rsidR="008B0BB4" w:rsidRPr="008B0BB4" w:rsidTr="008B0BB4">
        <w:trPr>
          <w:trHeight w:val="4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BB4" w:rsidRPr="008B0BB4" w:rsidRDefault="008B0BB4" w:rsidP="008B0BB4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8B0BB4" w:rsidRPr="008B0BB4" w:rsidTr="008B0BB4">
        <w:trPr>
          <w:trHeight w:val="92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BB4" w:rsidRDefault="008B0BB4" w:rsidP="008B0BB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8B0BB4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8B0BB4">
                <w:rPr>
                  <w:rStyle w:val="a7"/>
                  <w:rFonts w:ascii="標楷體" w:eastAsia="標楷體" w:hAnsi="標楷體" w:hint="eastAsia"/>
                  <w:color w:val="000000"/>
                </w:rPr>
                <w:t>1130924採購評選委員會組織準則第四條之一修正草案-條文意見表.doc</w:t>
              </w:r>
            </w:hyperlink>
            <w:r w:rsidRPr="008B0BB4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7" w:history="1">
              <w:r w:rsidRPr="008B0BB4">
                <w:rPr>
                  <w:rStyle w:val="a7"/>
                  <w:rFonts w:ascii="標楷體" w:eastAsia="標楷體" w:hAnsi="標楷體" w:hint="eastAsia"/>
                  <w:color w:val="000000"/>
                </w:rPr>
                <w:t>1130924採購評選委員會組織準則第四條之一修正草案-條文意見表.pdf</w:t>
              </w:r>
            </w:hyperlink>
            <w:r w:rsidRPr="008B0BB4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8" w:history="1">
              <w:r w:rsidRPr="008B0BB4">
                <w:rPr>
                  <w:rStyle w:val="a7"/>
                  <w:rFonts w:ascii="標楷體" w:eastAsia="標楷體" w:hAnsi="標楷體" w:hint="eastAsia"/>
                  <w:color w:val="000000"/>
                </w:rPr>
                <w:t>1130924採購評選委員會組織準則第四條之一修正草案總說明_對照表(預告).pdf</w:t>
              </w:r>
            </w:hyperlink>
          </w:p>
          <w:p w:rsidR="008B0BB4" w:rsidRPr="008B0BB4" w:rsidRDefault="008B0BB4" w:rsidP="008B0BB4">
            <w:pPr>
              <w:spacing w:line="3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</w:tbl>
    <w:p w:rsidR="008B0BB4" w:rsidRDefault="008B0BB4" w:rsidP="008B0BB4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8B0BB4" w:rsidRPr="008B0BB4" w:rsidTr="008B0BB4">
        <w:trPr>
          <w:trHeight w:val="601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BB4" w:rsidRPr="008B0BB4" w:rsidRDefault="008B0BB4" w:rsidP="008B0BB4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B0BB4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主旨：檢送本會研擬之「採購評選委員會組織準則」第4條之1修正草案總說明及條文對照表各1份，請於113年11月26日前惠示卓見（相關意見請依附件意見表格式及附註事項填寫），以為研修參考，請查照。</w:t>
            </w:r>
          </w:p>
          <w:p w:rsidR="008B0BB4" w:rsidRDefault="008B0BB4" w:rsidP="008B0BB4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bCs/>
                <w:color w:val="000000"/>
              </w:rPr>
            </w:pPr>
          </w:p>
          <w:p w:rsidR="008B0BB4" w:rsidRPr="008B0BB4" w:rsidRDefault="008B0BB4" w:rsidP="008B0BB4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hint="eastAsia"/>
                <w:color w:val="000000"/>
              </w:rPr>
            </w:pPr>
            <w:r w:rsidRPr="008B0BB4">
              <w:rPr>
                <w:rFonts w:ascii="標楷體" w:eastAsia="標楷體" w:hAnsi="標楷體" w:hint="eastAsia"/>
                <w:bCs/>
                <w:color w:val="000000"/>
              </w:rPr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公所、中華民國全國工業總會、中華民國全國商業總會、臺灣區綜合營造業同業公會、各技師公會、各工程技術顧問同業公會、各建築師公會、台北市美國商會、台北市日本工商會、歐洲在臺商務協會、台北韓國貿易館、法國工商會</w:t>
            </w:r>
            <w:r w:rsidRPr="008B0BB4">
              <w:rPr>
                <w:rFonts w:ascii="標楷體" w:eastAsia="標楷體" w:hAnsi="標楷體" w:hint="eastAsia"/>
                <w:bCs/>
                <w:color w:val="000000"/>
              </w:rPr>
              <w:br/>
              <w:t>副本：全國政府機關電子公布欄、本會各處室會組、本會企劃處（網站）(均含附件)</w:t>
            </w:r>
            <w:r w:rsidRPr="008B0BB4">
              <w:rPr>
                <w:rFonts w:ascii="標楷體" w:eastAsia="標楷體" w:hAnsi="標楷體" w:hint="eastAsia"/>
                <w:bCs/>
                <w:color w:val="000000"/>
              </w:rPr>
              <w:br/>
              <w:t>主任委員 陳 金 德</w:t>
            </w:r>
          </w:p>
        </w:tc>
      </w:tr>
    </w:tbl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95648E" w:rsidRDefault="0095648E" w:rsidP="001E6E84">
      <w:pPr>
        <w:jc w:val="center"/>
        <w:rPr>
          <w:rFonts w:ascii="標楷體" w:eastAsia="標楷體" w:hAnsi="標楷體" w:cs="新細明體"/>
          <w:b/>
          <w:color w:val="000000"/>
          <w:kern w:val="0"/>
          <w:szCs w:val="56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AA6" w:rsidRDefault="00610AA6" w:rsidP="00E63997">
      <w:r>
        <w:separator/>
      </w:r>
    </w:p>
  </w:endnote>
  <w:endnote w:type="continuationSeparator" w:id="0">
    <w:p w:rsidR="00610AA6" w:rsidRDefault="00610AA6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AA6" w:rsidRDefault="00610AA6" w:rsidP="00E63997">
      <w:r>
        <w:separator/>
      </w:r>
    </w:p>
  </w:footnote>
  <w:footnote w:type="continuationSeparator" w:id="0">
    <w:p w:rsidR="00610AA6" w:rsidRDefault="00610AA6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0713CD"/>
    <w:rsid w:val="00127420"/>
    <w:rsid w:val="0017372B"/>
    <w:rsid w:val="00182B86"/>
    <w:rsid w:val="001B280D"/>
    <w:rsid w:val="001D2961"/>
    <w:rsid w:val="001E6E84"/>
    <w:rsid w:val="00202375"/>
    <w:rsid w:val="0023370C"/>
    <w:rsid w:val="00284549"/>
    <w:rsid w:val="0029085D"/>
    <w:rsid w:val="002B190B"/>
    <w:rsid w:val="002D310D"/>
    <w:rsid w:val="003216B1"/>
    <w:rsid w:val="0034362C"/>
    <w:rsid w:val="00380A76"/>
    <w:rsid w:val="003920DC"/>
    <w:rsid w:val="003964D6"/>
    <w:rsid w:val="003A5A1E"/>
    <w:rsid w:val="003B0112"/>
    <w:rsid w:val="003B73A8"/>
    <w:rsid w:val="003D2EE8"/>
    <w:rsid w:val="003F2201"/>
    <w:rsid w:val="00415EA1"/>
    <w:rsid w:val="0047255F"/>
    <w:rsid w:val="00476767"/>
    <w:rsid w:val="004A4E3D"/>
    <w:rsid w:val="004C2938"/>
    <w:rsid w:val="0053754B"/>
    <w:rsid w:val="00584300"/>
    <w:rsid w:val="00596F86"/>
    <w:rsid w:val="005A7E78"/>
    <w:rsid w:val="005D08F0"/>
    <w:rsid w:val="00610AA6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B0BB4"/>
    <w:rsid w:val="008C4B6B"/>
    <w:rsid w:val="008E2400"/>
    <w:rsid w:val="0091062E"/>
    <w:rsid w:val="00913ABB"/>
    <w:rsid w:val="0095648E"/>
    <w:rsid w:val="009705F6"/>
    <w:rsid w:val="009867F6"/>
    <w:rsid w:val="009A6B52"/>
    <w:rsid w:val="00A25E2B"/>
    <w:rsid w:val="00A278BD"/>
    <w:rsid w:val="00A4446C"/>
    <w:rsid w:val="00AA324A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475F2"/>
    <w:rsid w:val="00D7610C"/>
    <w:rsid w:val="00DB3925"/>
    <w:rsid w:val="00DE19AC"/>
    <w:rsid w:val="00E324BD"/>
    <w:rsid w:val="00E43677"/>
    <w:rsid w:val="00E63997"/>
    <w:rsid w:val="00E87BF3"/>
    <w:rsid w:val="00EF687D"/>
    <w:rsid w:val="00F004C9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2024-10-09T05:48:00Z</dcterms:created>
  <dcterms:modified xsi:type="dcterms:W3CDTF">2024-10-09T05:48:00Z</dcterms:modified>
</cp:coreProperties>
</file>