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F0" w:rsidRPr="00DF70D5" w:rsidRDefault="001E6E84" w:rsidP="00F32DF0">
      <w:pPr>
        <w:jc w:val="center"/>
        <w:rPr>
          <w:rFonts w:ascii="標楷體" w:eastAsia="標楷體" w:hAnsi="標楷體" w:cs="新細明體"/>
          <w:color w:val="000000"/>
          <w:kern w:val="0"/>
          <w:sz w:val="20"/>
          <w:szCs w:val="56"/>
        </w:rPr>
      </w:pPr>
      <w:r w:rsidRPr="00DF70D5">
        <w:rPr>
          <w:rFonts w:ascii="標楷體" w:eastAsia="標楷體" w:hAnsi="標楷體" w:cs="新細明體" w:hint="eastAsia"/>
          <w:color w:val="000000"/>
          <w:kern w:val="0"/>
          <w:sz w:val="56"/>
          <w:szCs w:val="56"/>
        </w:rPr>
        <w:t>行政院公共工程委員會 函</w:t>
      </w:r>
    </w:p>
    <w:p w:rsidR="003D6CD7" w:rsidRPr="00DF70D5" w:rsidRDefault="003D6CD7" w:rsidP="003D6CD7">
      <w:pPr>
        <w:rPr>
          <w:rFonts w:ascii="標楷體" w:eastAsia="標楷體" w:hAnsi="標楷體"/>
          <w:vanish/>
        </w:rPr>
      </w:pPr>
    </w:p>
    <w:p w:rsidR="004D6CC7" w:rsidRPr="00DF70D5" w:rsidRDefault="004D6CC7" w:rsidP="004D6CC7">
      <w:pPr>
        <w:rPr>
          <w:rFonts w:ascii="標楷體" w:eastAsia="標楷體" w:hAnsi="標楷體"/>
          <w:vanish/>
        </w:rPr>
      </w:pPr>
    </w:p>
    <w:p w:rsidR="00DF70D5" w:rsidRPr="00DF70D5" w:rsidRDefault="00DF70D5" w:rsidP="00DF70D5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D34EFC" w:rsidRDefault="00D34EFC" w:rsidP="00D34EFC">
      <w:pPr>
        <w:rPr>
          <w:vanish/>
        </w:rPr>
      </w:pPr>
    </w:p>
    <w:p w:rsidR="003D6CD7" w:rsidRPr="00D34EFC" w:rsidRDefault="003D6CD7" w:rsidP="00F32DF0">
      <w:pPr>
        <w:jc w:val="center"/>
        <w:rPr>
          <w:rFonts w:ascii="標楷體" w:eastAsia="標楷體" w:hAnsi="標楷體" w:cs="新細明體"/>
          <w:color w:val="000000"/>
          <w:kern w:val="0"/>
          <w:sz w:val="20"/>
          <w:szCs w:val="56"/>
        </w:rPr>
      </w:pPr>
    </w:p>
    <w:tbl>
      <w:tblPr>
        <w:tblW w:w="97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解釋函瀏覽"/>
      </w:tblPr>
      <w:tblGrid>
        <w:gridCol w:w="9779"/>
      </w:tblGrid>
      <w:tr w:rsidR="00666848" w:rsidRPr="00666848" w:rsidTr="00666848">
        <w:trPr>
          <w:trHeight w:val="367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6848" w:rsidRPr="00666848" w:rsidRDefault="00666848" w:rsidP="00666848">
            <w:pPr>
              <w:widowControl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發文日期：中華民國 115年07月09日</w:t>
            </w:r>
          </w:p>
        </w:tc>
      </w:tr>
      <w:tr w:rsidR="00666848" w:rsidRPr="00666848" w:rsidTr="00666848">
        <w:trPr>
          <w:trHeight w:val="359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6848" w:rsidRPr="00666848" w:rsidRDefault="00666848" w:rsidP="00666848">
            <w:pPr>
              <w:widowControl/>
              <w:spacing w:line="34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發文字號：工程企字第</w:t>
            </w:r>
            <w:bookmarkStart w:id="0" w:name="_GoBack"/>
            <w:r w:rsidRPr="0066684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1150100375</w:t>
            </w:r>
            <w:bookmarkEnd w:id="0"/>
            <w:r w:rsidRPr="0066684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號</w:t>
            </w:r>
          </w:p>
        </w:tc>
      </w:tr>
      <w:tr w:rsidR="00666848" w:rsidRPr="00666848" w:rsidTr="00666848">
        <w:trPr>
          <w:trHeight w:val="366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6848" w:rsidRPr="00666848" w:rsidRDefault="00666848" w:rsidP="00666848">
            <w:pPr>
              <w:widowControl/>
              <w:spacing w:line="34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根據 政府採購法第22條第1項第3款、政府採購法第105條第1項第2款</w:t>
            </w:r>
          </w:p>
        </w:tc>
      </w:tr>
      <w:tr w:rsidR="00666848" w:rsidRPr="00666848" w:rsidTr="00666848">
        <w:trPr>
          <w:trHeight w:val="506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6848" w:rsidRPr="00666848" w:rsidRDefault="00666848" w:rsidP="00666848">
            <w:pPr>
              <w:widowControl/>
              <w:spacing w:line="34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本解釋函上網公告者：企劃處 3科 連 (先生或小姐)</w:t>
            </w:r>
          </w:p>
        </w:tc>
      </w:tr>
      <w:tr w:rsidR="00666848" w:rsidRPr="00666848" w:rsidTr="00666848">
        <w:trPr>
          <w:trHeight w:val="103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6848" w:rsidRPr="00666848" w:rsidRDefault="00666848" w:rsidP="00666848">
            <w:pPr>
              <w:widowControl/>
              <w:spacing w:line="34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</w:tr>
      <w:tr w:rsidR="00666848" w:rsidRPr="00666848" w:rsidTr="00666848">
        <w:trPr>
          <w:trHeight w:hRule="exact" w:val="21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6848" w:rsidRPr="00666848" w:rsidRDefault="00666848" w:rsidP="00666848">
            <w:pPr>
              <w:widowControl/>
              <w:spacing w:line="3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:rsidR="00666848" w:rsidRPr="00666848" w:rsidRDefault="00666848" w:rsidP="0066684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tbl>
      <w:tblPr>
        <w:tblW w:w="103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5"/>
      </w:tblGrid>
      <w:tr w:rsidR="00666848" w:rsidRPr="00666848" w:rsidTr="00666848">
        <w:tc>
          <w:tcPr>
            <w:tcW w:w="103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4"/>
              </w:rPr>
              <w:t>主旨：為因應115年7月巴威颱風來襲，各機關倘有須預防或因災情需緊急處置之採購事項，政府採購法（以下簡稱採購法）第22條第1項第3款及第105條第1項第2款已有緊急採購機制，請視個案情形依規定儘速妥處，請查照。</w:t>
            </w: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說明：</w:t>
            </w: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一、採購法第22條第1項第3款規定「遇有不可預見之緊急事故，致無法以公開或選擇性招標程序適時辦理，且確有必要者」，得採限制性招標；採購法施行細則第23條之1規定，限制性招標由需求、使用或承辦單位，就個案敘明符合前述款次之情形，簽報機關首長或其授權人員核准後辦理。其得以比價方式辦理者，優先以比價方式辦理。又緊急事故不限於已發生者，為防止緊急事故的發生所採取的防範措施亦屬之（本會88年8月24日（88）工程企字第8811508號函參照）。</w:t>
            </w: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二、屬人民之生命、身體、健康、財產遭遇緊急危難，需緊急處置之採購事項者，得依採購法第105條第1項第2款及「特別採購招標決標處理辦法」規定辦理。本會98年8月28日工程企字第09800385100號函檢送「如何提升採購效率一覽表」及112年5月9日工程企字第11200048751號函修正「機關依政府採購法第105條第1項第2款辦理緊急採購作業指引」(上開函均公開於本會網站），併請參考。</w:t>
            </w: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三、為加速災前防禦及災後復建，機關如已訂有天然災害緊急搶修搶險開口契約，於契約金額上限內，得立即洽廠商依約履行。倘因災情嚴重（或預防措施需求遽增），訂約廠商之履約能量不足以應付短期內遽增之需求，致未能依機關要求及時履約者，縱該開口契約之累計金額尚未屆滿，機關仍得視實際需要，利用前開緊急採購機制另案辦理。</w:t>
            </w: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正本：行政院各部會行總處、各直轄市政府、各縣市政府、各鄉鎮市區公所</w:t>
            </w: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副本：審計部、全國政府機關電子公布欄、本會主任委員室、陳副主任委員室、李副主任委員室、各處室會組、企劃處(網站)</w:t>
            </w:r>
          </w:p>
          <w:p w:rsidR="00666848" w:rsidRPr="00666848" w:rsidRDefault="00666848" w:rsidP="00666848">
            <w:pPr>
              <w:widowControl/>
              <w:spacing w:line="380" w:lineRule="exac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6684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666848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主任委員 陳 金 德</w:t>
            </w:r>
          </w:p>
        </w:tc>
      </w:tr>
    </w:tbl>
    <w:p w:rsidR="00951C74" w:rsidRPr="004D6CC7" w:rsidRDefault="00951C74" w:rsidP="00951C74">
      <w:pPr>
        <w:rPr>
          <w:rFonts w:ascii="標楷體" w:eastAsia="標楷體" w:hAnsi="標楷體"/>
          <w:vanish/>
        </w:rPr>
      </w:pPr>
    </w:p>
    <w:p w:rsidR="00F93DE9" w:rsidRPr="00F93DE9" w:rsidRDefault="00F93DE9" w:rsidP="00F93DE9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951C74" w:rsidRPr="004D6CC7" w:rsidRDefault="00951C74" w:rsidP="00F32DF0">
      <w:pPr>
        <w:jc w:val="center"/>
        <w:rPr>
          <w:rFonts w:ascii="標楷體" w:eastAsia="標楷體" w:hAnsi="標楷體" w:cs="新細明體"/>
          <w:color w:val="000000"/>
          <w:kern w:val="0"/>
          <w:szCs w:val="56"/>
        </w:rPr>
      </w:pPr>
    </w:p>
    <w:p w:rsidR="00B804A7" w:rsidRPr="00B804A7" w:rsidRDefault="00B804A7" w:rsidP="00B804A7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C74B36" w:rsidRPr="00C74B36" w:rsidRDefault="00C74B36" w:rsidP="00C74B36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A33F88" w:rsidRPr="00C74B36" w:rsidRDefault="00A33F88" w:rsidP="00A33F8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F3707A" w:rsidRPr="00F3707A" w:rsidRDefault="00F3707A" w:rsidP="00F3707A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8860A8" w:rsidRPr="008860A8" w:rsidRDefault="008860A8" w:rsidP="008860A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D4E57" w:rsidRPr="003D4E57" w:rsidRDefault="003D4E57" w:rsidP="003D4E57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5B3E25" w:rsidRPr="005B3E25" w:rsidRDefault="005B3E25" w:rsidP="005B3E2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E261D" w:rsidRPr="002E261D" w:rsidRDefault="002E261D" w:rsidP="002E261D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A012F5" w:rsidRPr="00A012F5" w:rsidRDefault="00A012F5" w:rsidP="00A012F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5E41FF" w:rsidRPr="005E41FF" w:rsidRDefault="005E41FF" w:rsidP="005E41FF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B5608" w:rsidRPr="002B5608" w:rsidRDefault="002B5608" w:rsidP="002B560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B13AAA" w:rsidRPr="00B13AAA" w:rsidRDefault="00B13AAA" w:rsidP="00B13AAA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7A16A9" w:rsidRPr="007A16A9" w:rsidRDefault="007A16A9" w:rsidP="007A16A9">
      <w:pPr>
        <w:widowControl/>
        <w:spacing w:line="360" w:lineRule="exact"/>
        <w:rPr>
          <w:rFonts w:ascii="新細明體" w:eastAsia="新細明體" w:hAnsi="新細明體" w:cs="新細明體"/>
          <w:vanish/>
          <w:kern w:val="0"/>
          <w:szCs w:val="24"/>
        </w:rPr>
      </w:pPr>
    </w:p>
    <w:p w:rsidR="008F37AB" w:rsidRPr="007A16A9" w:rsidRDefault="008F37AB" w:rsidP="008F37AB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DE4891" w:rsidRPr="00DE4891" w:rsidRDefault="00DE4891" w:rsidP="00DE4891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193A33" w:rsidRDefault="00193A33" w:rsidP="00193A33">
      <w:pPr>
        <w:rPr>
          <w:vanish/>
        </w:rPr>
      </w:pPr>
    </w:p>
    <w:p w:rsidR="00FE47F5" w:rsidRPr="00FE47F5" w:rsidRDefault="00FE47F5" w:rsidP="00FE47F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EC41E4" w:rsidRPr="00EC41E4" w:rsidRDefault="00EC41E4" w:rsidP="00EC41E4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85140" w:rsidRPr="00285140" w:rsidRDefault="00285140" w:rsidP="00285140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71691B" w:rsidRPr="0071691B" w:rsidRDefault="0071691B" w:rsidP="0071691B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F14E0C" w:rsidRPr="00F14E0C" w:rsidRDefault="00F14E0C" w:rsidP="00F14E0C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F32DF0" w:rsidRPr="00F32DF0" w:rsidRDefault="00F32DF0" w:rsidP="00F32DF0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CC2052" w:rsidRPr="00F32DF0" w:rsidRDefault="00CC2052" w:rsidP="00CC2052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F6F17" w:rsidRDefault="003F6F17" w:rsidP="003F6F17">
      <w:pPr>
        <w:rPr>
          <w:vanish/>
        </w:rPr>
      </w:pPr>
    </w:p>
    <w:p w:rsidR="00895FA4" w:rsidRPr="00895FA4" w:rsidRDefault="00895FA4" w:rsidP="00895FA4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EE077A" w:rsidRPr="00EE077A" w:rsidRDefault="00EE077A" w:rsidP="00EE077A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7E6A50" w:rsidRPr="00EE077A" w:rsidRDefault="007E6A50" w:rsidP="007E6A50">
      <w:pPr>
        <w:rPr>
          <w:rFonts w:ascii="標楷體" w:eastAsia="標楷體" w:hAnsi="標楷體"/>
          <w:vanish/>
        </w:rPr>
      </w:pPr>
    </w:p>
    <w:p w:rsidR="00726781" w:rsidRPr="007E6A50" w:rsidRDefault="00726781" w:rsidP="00726781">
      <w:pPr>
        <w:rPr>
          <w:rFonts w:ascii="標楷體" w:eastAsia="標楷體" w:hAnsi="標楷體"/>
          <w:vanish/>
        </w:rPr>
      </w:pPr>
    </w:p>
    <w:p w:rsidR="005F5A62" w:rsidRPr="00726781" w:rsidRDefault="005F5A62" w:rsidP="005F5A62">
      <w:pPr>
        <w:rPr>
          <w:rFonts w:ascii="標楷體" w:eastAsia="標楷體" w:hAnsi="標楷體"/>
          <w:vanish/>
        </w:rPr>
      </w:pPr>
    </w:p>
    <w:p w:rsidR="00ED0318" w:rsidRPr="005F5A62" w:rsidRDefault="00ED0318" w:rsidP="00ED0318">
      <w:pPr>
        <w:rPr>
          <w:rFonts w:ascii="標楷體" w:eastAsia="標楷體" w:hAnsi="標楷體"/>
          <w:vanish/>
        </w:rPr>
      </w:pPr>
    </w:p>
    <w:p w:rsidR="004D3ADD" w:rsidRPr="00ED0318" w:rsidRDefault="004D3ADD" w:rsidP="004D3ADD">
      <w:pPr>
        <w:rPr>
          <w:rFonts w:ascii="標楷體" w:eastAsia="標楷體" w:hAnsi="標楷體"/>
          <w:vanish/>
        </w:rPr>
      </w:pPr>
    </w:p>
    <w:p w:rsidR="00501674" w:rsidRPr="004D3ADD" w:rsidRDefault="00501674" w:rsidP="00501674">
      <w:pPr>
        <w:rPr>
          <w:rFonts w:ascii="標楷體" w:eastAsia="標楷體" w:hAnsi="標楷體"/>
          <w:vanish/>
        </w:rPr>
      </w:pPr>
    </w:p>
    <w:p w:rsidR="00F92745" w:rsidRPr="00F92745" w:rsidRDefault="00F92745" w:rsidP="00F92745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F33ACD" w:rsidRDefault="00F33ACD" w:rsidP="00F33ACD">
      <w:pPr>
        <w:rPr>
          <w:vanish/>
        </w:rPr>
      </w:pPr>
    </w:p>
    <w:p w:rsidR="00B56655" w:rsidRPr="00B56655" w:rsidRDefault="00B56655" w:rsidP="00B56655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E05E86" w:rsidRPr="00E05E86" w:rsidRDefault="00E05E86" w:rsidP="00E05E86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A94528" w:rsidRPr="00A94528" w:rsidRDefault="00A94528" w:rsidP="00A94528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8504D4" w:rsidRPr="00B56655" w:rsidRDefault="008504D4" w:rsidP="008504D4">
      <w:pPr>
        <w:jc w:val="both"/>
        <w:rPr>
          <w:rFonts w:ascii="標楷體" w:eastAsia="標楷體" w:hAnsi="標楷體"/>
          <w:vanish/>
        </w:rPr>
      </w:pPr>
    </w:p>
    <w:p w:rsidR="00945776" w:rsidRPr="00945776" w:rsidRDefault="00945776" w:rsidP="00945776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C46FA0" w:rsidRDefault="00C46FA0" w:rsidP="00C46FA0">
      <w:pPr>
        <w:rPr>
          <w:vanish/>
        </w:rPr>
      </w:pPr>
    </w:p>
    <w:p w:rsidR="00E211F7" w:rsidRPr="00E211F7" w:rsidRDefault="00E211F7" w:rsidP="00E211F7">
      <w:pPr>
        <w:rPr>
          <w:rFonts w:ascii="標楷體" w:eastAsia="標楷體" w:hAnsi="標楷體"/>
          <w:vanish/>
        </w:rPr>
      </w:pPr>
    </w:p>
    <w:p w:rsidR="008B0BB4" w:rsidRPr="00E211F7" w:rsidRDefault="008B0BB4" w:rsidP="008B0BB4">
      <w:pPr>
        <w:rPr>
          <w:vanish/>
        </w:rPr>
      </w:pPr>
    </w:p>
    <w:p w:rsidR="00202375" w:rsidRPr="008B0BB4" w:rsidRDefault="00202375" w:rsidP="0020237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A5A1E" w:rsidRPr="003A5A1E" w:rsidRDefault="003A5A1E" w:rsidP="003A5A1E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B73A8" w:rsidRPr="003B73A8" w:rsidRDefault="003B73A8" w:rsidP="003B73A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0713CD" w:rsidRPr="000713CD" w:rsidRDefault="000713CD" w:rsidP="000713CD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95648E" w:rsidRPr="000713CD" w:rsidRDefault="0095648E" w:rsidP="0095648E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47255F" w:rsidRPr="0047255F" w:rsidRDefault="0047255F" w:rsidP="0047255F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23370C" w:rsidRPr="0047255F" w:rsidRDefault="0023370C" w:rsidP="0023370C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856B6F" w:rsidRPr="0023370C" w:rsidRDefault="00856B6F" w:rsidP="00856B6F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B847E8" w:rsidRPr="00B847E8" w:rsidRDefault="00B847E8" w:rsidP="00B847E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B475D5" w:rsidRPr="00B475D5" w:rsidRDefault="00B475D5" w:rsidP="00B475D5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3D2EE8" w:rsidRPr="00B475D5" w:rsidRDefault="003D2EE8" w:rsidP="003D2EE8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p w:rsidR="0091062E" w:rsidRDefault="0091062E" w:rsidP="0091062E">
      <w:pPr>
        <w:rPr>
          <w:vanish/>
        </w:rPr>
      </w:pPr>
    </w:p>
    <w:p w:rsidR="00B73E58" w:rsidRPr="0091062E" w:rsidRDefault="00B73E58" w:rsidP="00B73E58">
      <w:pPr>
        <w:rPr>
          <w:vanish/>
        </w:rPr>
      </w:pPr>
    </w:p>
    <w:p w:rsidR="00B51AB1" w:rsidRPr="00B73E58" w:rsidRDefault="00B51AB1" w:rsidP="00B51AB1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p w:rsidR="00754D3C" w:rsidRPr="00B51AB1" w:rsidRDefault="00754D3C" w:rsidP="00754D3C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A278BD" w:rsidRPr="00754D3C" w:rsidRDefault="00A278BD" w:rsidP="00A278BD">
      <w:pPr>
        <w:widowControl/>
        <w:rPr>
          <w:rFonts w:ascii="微軟正黑體" w:eastAsia="微軟正黑體" w:hAnsi="微軟正黑體" w:cs="新細明體"/>
          <w:vanish/>
          <w:color w:val="000000"/>
          <w:kern w:val="0"/>
          <w:szCs w:val="24"/>
        </w:rPr>
      </w:pPr>
    </w:p>
    <w:p w:rsidR="004C2938" w:rsidRPr="004C2938" w:rsidRDefault="004C2938" w:rsidP="004C2938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:rsidR="00284549" w:rsidRPr="004C2938" w:rsidRDefault="00284549" w:rsidP="00284549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p w:rsidR="008C4B6B" w:rsidRPr="00284549" w:rsidRDefault="008C4B6B" w:rsidP="00284549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p w:rsidR="00A25E2B" w:rsidRPr="00A25E2B" w:rsidRDefault="00A25E2B" w:rsidP="00284549">
      <w:pPr>
        <w:widowControl/>
        <w:spacing w:line="360" w:lineRule="exact"/>
        <w:rPr>
          <w:rFonts w:ascii="標楷體" w:eastAsia="標楷體" w:hAnsi="標楷體" w:cs="新細明體"/>
          <w:vanish/>
          <w:kern w:val="0"/>
          <w:szCs w:val="24"/>
        </w:rPr>
      </w:pPr>
    </w:p>
    <w:sectPr w:rsidR="00A25E2B" w:rsidRPr="00A25E2B" w:rsidSect="00E63997">
      <w:pgSz w:w="11906" w:h="16838"/>
      <w:pgMar w:top="1021" w:right="794" w:bottom="102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0A4" w:rsidRDefault="007F50A4" w:rsidP="00E63997">
      <w:r>
        <w:separator/>
      </w:r>
    </w:p>
  </w:endnote>
  <w:endnote w:type="continuationSeparator" w:id="0">
    <w:p w:rsidR="007F50A4" w:rsidRDefault="007F50A4" w:rsidP="00E6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0A4" w:rsidRDefault="007F50A4" w:rsidP="00E63997">
      <w:r>
        <w:separator/>
      </w:r>
    </w:p>
  </w:footnote>
  <w:footnote w:type="continuationSeparator" w:id="0">
    <w:p w:rsidR="007F50A4" w:rsidRDefault="007F50A4" w:rsidP="00E63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D0"/>
    <w:rsid w:val="00012600"/>
    <w:rsid w:val="00014D3A"/>
    <w:rsid w:val="00055FFC"/>
    <w:rsid w:val="00064BC1"/>
    <w:rsid w:val="000713CD"/>
    <w:rsid w:val="000B2760"/>
    <w:rsid w:val="000F76C3"/>
    <w:rsid w:val="00127420"/>
    <w:rsid w:val="00162F6A"/>
    <w:rsid w:val="0017372B"/>
    <w:rsid w:val="00182B86"/>
    <w:rsid w:val="00193A33"/>
    <w:rsid w:val="001A7938"/>
    <w:rsid w:val="001B280D"/>
    <w:rsid w:val="001D2961"/>
    <w:rsid w:val="001E6E84"/>
    <w:rsid w:val="00202375"/>
    <w:rsid w:val="0023370C"/>
    <w:rsid w:val="00284549"/>
    <w:rsid w:val="00285140"/>
    <w:rsid w:val="0029085D"/>
    <w:rsid w:val="002B190B"/>
    <w:rsid w:val="002B5608"/>
    <w:rsid w:val="002D21C3"/>
    <w:rsid w:val="002D310D"/>
    <w:rsid w:val="002E261D"/>
    <w:rsid w:val="00310924"/>
    <w:rsid w:val="003216B1"/>
    <w:rsid w:val="0034362C"/>
    <w:rsid w:val="00347057"/>
    <w:rsid w:val="00376A8C"/>
    <w:rsid w:val="00380A76"/>
    <w:rsid w:val="003920DC"/>
    <w:rsid w:val="003964D6"/>
    <w:rsid w:val="003A5A1E"/>
    <w:rsid w:val="003B0112"/>
    <w:rsid w:val="003B73A8"/>
    <w:rsid w:val="003D2EE8"/>
    <w:rsid w:val="003D4E57"/>
    <w:rsid w:val="003D6CD7"/>
    <w:rsid w:val="003F2201"/>
    <w:rsid w:val="003F6F17"/>
    <w:rsid w:val="00415EA1"/>
    <w:rsid w:val="0047255F"/>
    <w:rsid w:val="00476767"/>
    <w:rsid w:val="004A4E3D"/>
    <w:rsid w:val="004C2938"/>
    <w:rsid w:val="004D3ADD"/>
    <w:rsid w:val="004D6CC7"/>
    <w:rsid w:val="00501674"/>
    <w:rsid w:val="0053754B"/>
    <w:rsid w:val="00584300"/>
    <w:rsid w:val="00596F86"/>
    <w:rsid w:val="005A7E78"/>
    <w:rsid w:val="005B3E25"/>
    <w:rsid w:val="005D08F0"/>
    <w:rsid w:val="005E41FF"/>
    <w:rsid w:val="005F5A62"/>
    <w:rsid w:val="00610AA6"/>
    <w:rsid w:val="00623033"/>
    <w:rsid w:val="006300D0"/>
    <w:rsid w:val="00666848"/>
    <w:rsid w:val="0067452C"/>
    <w:rsid w:val="006922E5"/>
    <w:rsid w:val="006B14D4"/>
    <w:rsid w:val="006B7966"/>
    <w:rsid w:val="007148A9"/>
    <w:rsid w:val="0071691B"/>
    <w:rsid w:val="00726781"/>
    <w:rsid w:val="00752AEF"/>
    <w:rsid w:val="00754D3C"/>
    <w:rsid w:val="00764BCE"/>
    <w:rsid w:val="007A16A9"/>
    <w:rsid w:val="007A1AB0"/>
    <w:rsid w:val="007E6A50"/>
    <w:rsid w:val="007F50A4"/>
    <w:rsid w:val="008156A8"/>
    <w:rsid w:val="008504D4"/>
    <w:rsid w:val="00856B6F"/>
    <w:rsid w:val="008860A8"/>
    <w:rsid w:val="00895FA4"/>
    <w:rsid w:val="008B0BB4"/>
    <w:rsid w:val="008C4B6B"/>
    <w:rsid w:val="008E2400"/>
    <w:rsid w:val="008F37AB"/>
    <w:rsid w:val="0091062E"/>
    <w:rsid w:val="00913ABB"/>
    <w:rsid w:val="00931E4B"/>
    <w:rsid w:val="00945776"/>
    <w:rsid w:val="00951C74"/>
    <w:rsid w:val="0095648E"/>
    <w:rsid w:val="009705F6"/>
    <w:rsid w:val="009867F6"/>
    <w:rsid w:val="009A6B52"/>
    <w:rsid w:val="00A012F5"/>
    <w:rsid w:val="00A25E2B"/>
    <w:rsid w:val="00A278BD"/>
    <w:rsid w:val="00A33F88"/>
    <w:rsid w:val="00A4446C"/>
    <w:rsid w:val="00A94528"/>
    <w:rsid w:val="00AA324A"/>
    <w:rsid w:val="00AD6A6A"/>
    <w:rsid w:val="00AF4461"/>
    <w:rsid w:val="00AF6F5A"/>
    <w:rsid w:val="00B13AAA"/>
    <w:rsid w:val="00B163F6"/>
    <w:rsid w:val="00B451A3"/>
    <w:rsid w:val="00B475D5"/>
    <w:rsid w:val="00B51AB1"/>
    <w:rsid w:val="00B56655"/>
    <w:rsid w:val="00B64C4A"/>
    <w:rsid w:val="00B73E58"/>
    <w:rsid w:val="00B804A7"/>
    <w:rsid w:val="00B847E8"/>
    <w:rsid w:val="00C46FA0"/>
    <w:rsid w:val="00C62DDC"/>
    <w:rsid w:val="00C74B36"/>
    <w:rsid w:val="00CB1DE7"/>
    <w:rsid w:val="00CC2052"/>
    <w:rsid w:val="00CF7232"/>
    <w:rsid w:val="00D138CB"/>
    <w:rsid w:val="00D34EFC"/>
    <w:rsid w:val="00D475F2"/>
    <w:rsid w:val="00D7610C"/>
    <w:rsid w:val="00DA1871"/>
    <w:rsid w:val="00DB3925"/>
    <w:rsid w:val="00DE19AC"/>
    <w:rsid w:val="00DE4891"/>
    <w:rsid w:val="00DF70D5"/>
    <w:rsid w:val="00E05E86"/>
    <w:rsid w:val="00E211F7"/>
    <w:rsid w:val="00E324BD"/>
    <w:rsid w:val="00E43677"/>
    <w:rsid w:val="00E63997"/>
    <w:rsid w:val="00E87BF3"/>
    <w:rsid w:val="00EA3C51"/>
    <w:rsid w:val="00EC41E4"/>
    <w:rsid w:val="00ED0318"/>
    <w:rsid w:val="00EE077A"/>
    <w:rsid w:val="00EF687D"/>
    <w:rsid w:val="00F004C9"/>
    <w:rsid w:val="00F14E0C"/>
    <w:rsid w:val="00F32DF0"/>
    <w:rsid w:val="00F33ACD"/>
    <w:rsid w:val="00F3707A"/>
    <w:rsid w:val="00F57C57"/>
    <w:rsid w:val="00F92745"/>
    <w:rsid w:val="00F93DE9"/>
    <w:rsid w:val="00FA1BB5"/>
    <w:rsid w:val="00FC4149"/>
    <w:rsid w:val="00FE0BAF"/>
    <w:rsid w:val="00FE47F5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3CD017-3F7D-480C-821D-1062AD5F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39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3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3997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80A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semiHidden/>
    <w:unhideWhenUsed/>
    <w:rsid w:val="00396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吳慧蘋</dc:creator>
  <cp:keywords/>
  <dc:description/>
  <cp:lastModifiedBy>吳沛嫻</cp:lastModifiedBy>
  <cp:revision>2</cp:revision>
  <dcterms:created xsi:type="dcterms:W3CDTF">2026-07-17T09:09:00Z</dcterms:created>
  <dcterms:modified xsi:type="dcterms:W3CDTF">2026-07-17T09:09:00Z</dcterms:modified>
</cp:coreProperties>
</file>