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64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2983"/>
      </w:tblGrid>
      <w:tr w:rsidR="00784F8E" w:rsidTr="00784F8E">
        <w:trPr>
          <w:trHeight w:val="567"/>
        </w:trPr>
        <w:tc>
          <w:tcPr>
            <w:tcW w:w="5665" w:type="dxa"/>
            <w:vAlign w:val="center"/>
          </w:tcPr>
          <w:p w:rsidR="00784F8E" w:rsidRDefault="00784F8E" w:rsidP="00784F8E">
            <w:pPr>
              <w:spacing w:line="500" w:lineRule="exact"/>
              <w:jc w:val="center"/>
            </w:pPr>
            <w:r>
              <w:rPr>
                <w:rFonts w:ascii="標楷體" w:eastAsia="標楷體" w:hAnsi="標楷體" w:cs="標楷體"/>
                <w:sz w:val="30"/>
                <w:szCs w:val="30"/>
              </w:rPr>
              <w:t>南投縣政府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及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所屬機關學校約聘(</w:t>
            </w:r>
            <w:proofErr w:type="gramStart"/>
            <w:r>
              <w:rPr>
                <w:rFonts w:ascii="標楷體" w:eastAsia="標楷體" w:hAnsi="標楷體" w:cs="標楷體"/>
                <w:sz w:val="30"/>
                <w:szCs w:val="30"/>
              </w:rPr>
              <w:t>僱</w:t>
            </w:r>
            <w:proofErr w:type="gramEnd"/>
            <w:r>
              <w:rPr>
                <w:rFonts w:ascii="標楷體" w:eastAsia="標楷體" w:hAnsi="標楷體" w:cs="標楷體"/>
                <w:sz w:val="30"/>
                <w:szCs w:val="30"/>
              </w:rPr>
              <w:t>)人員</w:t>
            </w:r>
          </w:p>
        </w:tc>
        <w:tc>
          <w:tcPr>
            <w:tcW w:w="2983" w:type="dxa"/>
            <w:vMerge w:val="restart"/>
            <w:vAlign w:val="center"/>
          </w:tcPr>
          <w:p w:rsidR="00784F8E" w:rsidRDefault="00784F8E" w:rsidP="00784F8E">
            <w:pPr>
              <w:spacing w:line="500" w:lineRule="exact"/>
              <w:jc w:val="both"/>
            </w:pPr>
            <w:proofErr w:type="gramStart"/>
            <w:r>
              <w:rPr>
                <w:rFonts w:ascii="標楷體" w:eastAsia="標楷體" w:hAnsi="標楷體" w:cs="標楷體"/>
                <w:sz w:val="30"/>
                <w:szCs w:val="30"/>
              </w:rPr>
              <w:t>11</w:t>
            </w:r>
            <w:r w:rsidR="008806E8">
              <w:rPr>
                <w:rFonts w:ascii="標楷體" w:eastAsia="標楷體" w:hAnsi="標楷體" w:cs="標楷體"/>
                <w:sz w:val="30"/>
                <w:szCs w:val="30"/>
              </w:rPr>
              <w:t>3</w:t>
            </w:r>
            <w:proofErr w:type="gramEnd"/>
            <w:r>
              <w:rPr>
                <w:rFonts w:ascii="標楷體" w:eastAsia="標楷體" w:hAnsi="標楷體" w:cs="標楷體"/>
                <w:sz w:val="30"/>
                <w:szCs w:val="30"/>
              </w:rPr>
              <w:t>年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度</w:t>
            </w:r>
            <w:r w:rsidRPr="00C87D2D">
              <w:rPr>
                <w:rFonts w:ascii="標楷體" w:eastAsia="標楷體" w:hAnsi="標楷體" w:cs="標楷體"/>
                <w:color w:val="FF0000"/>
                <w:sz w:val="30"/>
                <w:szCs w:val="30"/>
              </w:rPr>
              <w:t>年終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考核表</w:t>
            </w:r>
          </w:p>
        </w:tc>
      </w:tr>
      <w:tr w:rsidR="00784F8E" w:rsidTr="00784F8E">
        <w:trPr>
          <w:trHeight w:val="567"/>
        </w:trPr>
        <w:tc>
          <w:tcPr>
            <w:tcW w:w="5665" w:type="dxa"/>
            <w:vAlign w:val="center"/>
          </w:tcPr>
          <w:p w:rsidR="00784F8E" w:rsidRDefault="008806E8" w:rsidP="00784F8E">
            <w:pPr>
              <w:spacing w:line="500" w:lineRule="exact"/>
              <w:jc w:val="distribute"/>
            </w:pPr>
            <w:r>
              <w:rPr>
                <w:rFonts w:ascii="標楷體" w:eastAsia="標楷體" w:hAnsi="標楷體" w:cs="標楷體"/>
                <w:sz w:val="30"/>
                <w:szCs w:val="30"/>
              </w:rPr>
              <w:t>南投縣政府約用</w:t>
            </w:r>
            <w:r w:rsidR="00784F8E">
              <w:rPr>
                <w:rFonts w:ascii="標楷體" w:eastAsia="標楷體" w:hAnsi="標楷體" w:cs="標楷體"/>
                <w:sz w:val="30"/>
                <w:szCs w:val="30"/>
              </w:rPr>
              <w:t>人員</w:t>
            </w:r>
          </w:p>
        </w:tc>
        <w:tc>
          <w:tcPr>
            <w:tcW w:w="2983" w:type="dxa"/>
            <w:vMerge/>
          </w:tcPr>
          <w:p w:rsidR="00784F8E" w:rsidRDefault="00784F8E"/>
        </w:tc>
      </w:tr>
    </w:tbl>
    <w:tbl>
      <w:tblPr>
        <w:tblW w:w="10341" w:type="dxa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182"/>
        <w:gridCol w:w="588"/>
        <w:gridCol w:w="1339"/>
        <w:gridCol w:w="831"/>
        <w:gridCol w:w="1726"/>
        <w:gridCol w:w="331"/>
        <w:gridCol w:w="112"/>
        <w:gridCol w:w="544"/>
        <w:gridCol w:w="170"/>
        <w:gridCol w:w="686"/>
        <w:gridCol w:w="21"/>
        <w:gridCol w:w="637"/>
        <w:gridCol w:w="658"/>
        <w:gridCol w:w="847"/>
        <w:gridCol w:w="693"/>
      </w:tblGrid>
      <w:tr w:rsidR="00784F8E" w:rsidTr="00784F8E">
        <w:trPr>
          <w:trHeight w:val="227"/>
        </w:trPr>
        <w:tc>
          <w:tcPr>
            <w:tcW w:w="11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機關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請假</w:t>
            </w:r>
          </w:p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</w:p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曠職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平時考核獎懲</w:t>
            </w: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次數</w:t>
            </w:r>
          </w:p>
        </w:tc>
      </w:tr>
      <w:tr w:rsidR="00784F8E" w:rsidTr="00784F8E">
        <w:trPr>
          <w:trHeight w:val="283"/>
        </w:trPr>
        <w:tc>
          <w:tcPr>
            <w:tcW w:w="1158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事假</w:t>
            </w:r>
          </w:p>
        </w:tc>
        <w:tc>
          <w:tcPr>
            <w:tcW w:w="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F8E" w:rsidRPr="00093453" w:rsidRDefault="00784F8E" w:rsidP="000E5EE4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嘉獎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84F8E" w:rsidTr="00784F8E">
        <w:trPr>
          <w:trHeight w:val="226"/>
        </w:trPr>
        <w:tc>
          <w:tcPr>
            <w:tcW w:w="1158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病假</w:t>
            </w:r>
          </w:p>
        </w:tc>
        <w:tc>
          <w:tcPr>
            <w:tcW w:w="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F8E" w:rsidRPr="00093453" w:rsidRDefault="00784F8E" w:rsidP="000E5EE4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記功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84F8E" w:rsidTr="00784F8E">
        <w:trPr>
          <w:trHeight w:val="340"/>
        </w:trPr>
        <w:tc>
          <w:tcPr>
            <w:tcW w:w="1158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927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現職</w:t>
            </w:r>
          </w:p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任職</w:t>
            </w:r>
          </w:p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205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ind w:leftChars="-26" w:left="-62" w:rightChars="-42" w:right="-10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延長病假</w:t>
            </w:r>
          </w:p>
        </w:tc>
        <w:tc>
          <w:tcPr>
            <w:tcW w:w="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F8E" w:rsidRPr="00093453" w:rsidRDefault="00784F8E" w:rsidP="000E5EE4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記大功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84F8E" w:rsidTr="00784F8E">
        <w:trPr>
          <w:trHeight w:val="226"/>
        </w:trPr>
        <w:tc>
          <w:tcPr>
            <w:tcW w:w="1158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遲到</w:t>
            </w:r>
          </w:p>
        </w:tc>
        <w:tc>
          <w:tcPr>
            <w:tcW w:w="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F8E" w:rsidRPr="00093453" w:rsidRDefault="00784F8E" w:rsidP="000E5EE4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申誡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84F8E" w:rsidTr="00784F8E">
        <w:trPr>
          <w:trHeight w:val="454"/>
        </w:trPr>
        <w:tc>
          <w:tcPr>
            <w:tcW w:w="1158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815" w:type="dxa"/>
            <w:gridSpan w:val="5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早退</w:t>
            </w:r>
          </w:p>
        </w:tc>
        <w:tc>
          <w:tcPr>
            <w:tcW w:w="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F8E" w:rsidRPr="00093453" w:rsidRDefault="00784F8E" w:rsidP="000E5EE4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記過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84F8E" w:rsidTr="00784F8E">
        <w:tc>
          <w:tcPr>
            <w:tcW w:w="1158" w:type="dxa"/>
            <w:gridSpan w:val="2"/>
            <w:vMerge/>
            <w:shd w:val="clear" w:color="auto" w:fill="auto"/>
          </w:tcPr>
          <w:p w:rsidR="00784F8E" w:rsidRPr="006D0B6E" w:rsidRDefault="00784F8E" w:rsidP="000E5EE4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15" w:type="dxa"/>
            <w:gridSpan w:val="5"/>
            <w:vMerge/>
            <w:shd w:val="clear" w:color="auto" w:fill="auto"/>
          </w:tcPr>
          <w:p w:rsidR="00784F8E" w:rsidRPr="006D0B6E" w:rsidRDefault="00784F8E" w:rsidP="000E5EE4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曠職</w:t>
            </w:r>
          </w:p>
        </w:tc>
        <w:tc>
          <w:tcPr>
            <w:tcW w:w="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F8E" w:rsidRPr="00093453" w:rsidRDefault="00784F8E" w:rsidP="000E5EE4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記大過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84F8E" w:rsidTr="00784F8E">
        <w:trPr>
          <w:trHeight w:val="1169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2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2"/>
                <w:szCs w:val="20"/>
              </w:rPr>
              <w:t>規定工</w:t>
            </w:r>
          </w:p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A608EC">
              <w:rPr>
                <w:rFonts w:ascii="標楷體" w:eastAsia="標楷體" w:hAnsi="標楷體" w:hint="eastAsia"/>
                <w:sz w:val="22"/>
                <w:szCs w:val="20"/>
              </w:rPr>
              <w:t>作項目</w:t>
            </w:r>
          </w:p>
        </w:tc>
        <w:tc>
          <w:tcPr>
            <w:tcW w:w="9183" w:type="dxa"/>
            <w:gridSpan w:val="14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784F8E" w:rsidRDefault="00784F8E" w:rsidP="000E5EE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784F8E" w:rsidRDefault="00784F8E" w:rsidP="000E5EE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784F8E" w:rsidRDefault="00784F8E" w:rsidP="000E5EE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784F8E" w:rsidRPr="006D0B6E" w:rsidRDefault="00784F8E" w:rsidP="000E5EE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84F8E" w:rsidTr="008806E8">
        <w:tc>
          <w:tcPr>
            <w:tcW w:w="976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細目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考核內容</w:t>
            </w:r>
          </w:p>
        </w:tc>
        <w:tc>
          <w:tcPr>
            <w:tcW w:w="443" w:type="dxa"/>
            <w:gridSpan w:val="2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細目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考核內容</w:t>
            </w:r>
          </w:p>
        </w:tc>
      </w:tr>
      <w:tr w:rsidR="00784F8E" w:rsidTr="008806E8">
        <w:trPr>
          <w:trHeight w:val="340"/>
        </w:trPr>
        <w:tc>
          <w:tcPr>
            <w:tcW w:w="976" w:type="dxa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A608EC">
              <w:rPr>
                <w:rFonts w:ascii="標楷體" w:eastAsia="標楷體" w:hint="eastAsia"/>
                <w:sz w:val="20"/>
                <w:szCs w:val="20"/>
              </w:rPr>
              <w:t>工作6</w:t>
            </w:r>
            <w:r w:rsidRPr="00A608EC">
              <w:rPr>
                <w:rFonts w:ascii="標楷體" w:eastAsia="標楷體"/>
                <w:sz w:val="20"/>
                <w:szCs w:val="20"/>
              </w:rPr>
              <w:t>0</w:t>
            </w:r>
            <w:r w:rsidRPr="00A608EC">
              <w:rPr>
                <w:rFonts w:ascii="標楷體" w:eastAsia="標楷體" w:hint="eastAsia"/>
                <w:sz w:val="20"/>
                <w:szCs w:val="20"/>
              </w:rPr>
              <w:t>%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質量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處理業務是否正確暨數量之多寡</w:t>
            </w:r>
          </w:p>
        </w:tc>
        <w:tc>
          <w:tcPr>
            <w:tcW w:w="443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int="eastAsia"/>
                <w:sz w:val="20"/>
                <w:szCs w:val="20"/>
              </w:rPr>
              <w:t>操行2</w:t>
            </w:r>
            <w:r w:rsidRPr="00A608EC">
              <w:rPr>
                <w:rFonts w:ascii="標楷體" w:eastAsia="標楷體"/>
                <w:sz w:val="20"/>
                <w:szCs w:val="20"/>
              </w:rPr>
              <w:t>0</w:t>
            </w:r>
            <w:r w:rsidRPr="00A608EC">
              <w:rPr>
                <w:rFonts w:ascii="標楷體" w:eastAsia="標楷體" w:hint="eastAsia"/>
                <w:sz w:val="20"/>
                <w:szCs w:val="20"/>
              </w:rPr>
              <w:t>%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忠誠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是否具縣府團隊意識，為縣政建設及政策辯護，或有侮辱長官之行為</w:t>
            </w:r>
          </w:p>
        </w:tc>
      </w:tr>
      <w:tr w:rsidR="00784F8E" w:rsidTr="008806E8">
        <w:trPr>
          <w:trHeight w:val="34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時效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能否依限完成應辦及交辦之工作</w:t>
            </w:r>
          </w:p>
        </w:tc>
        <w:tc>
          <w:tcPr>
            <w:tcW w:w="443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廉正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否</w:t>
            </w:r>
            <w:proofErr w:type="gramEnd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廉潔自持，不取不</w:t>
            </w:r>
            <w:proofErr w:type="gramStart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苟</w:t>
            </w:r>
            <w:proofErr w:type="gramEnd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，大公無私，正直</w:t>
            </w:r>
            <w:proofErr w:type="gramStart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阿</w:t>
            </w:r>
          </w:p>
        </w:tc>
      </w:tr>
      <w:tr w:rsidR="00784F8E" w:rsidTr="008806E8">
        <w:trPr>
          <w:trHeight w:val="17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方法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能否運用科學方法有條不紊辦事</w:t>
            </w:r>
          </w:p>
        </w:tc>
        <w:tc>
          <w:tcPr>
            <w:tcW w:w="443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A608EC">
              <w:rPr>
                <w:rFonts w:ascii="標楷體" w:eastAsia="標楷體" w:hint="eastAsia"/>
                <w:sz w:val="20"/>
                <w:szCs w:val="20"/>
              </w:rPr>
              <w:t>團隊精神1</w:t>
            </w:r>
            <w:r w:rsidRPr="00A608EC">
              <w:rPr>
                <w:rFonts w:ascii="標楷體" w:eastAsia="標楷體"/>
                <w:sz w:val="20"/>
                <w:szCs w:val="20"/>
              </w:rPr>
              <w:t>0</w:t>
            </w:r>
            <w:r w:rsidRPr="00A608EC">
              <w:rPr>
                <w:rFonts w:ascii="標楷體" w:eastAsia="標楷體" w:hint="eastAsia"/>
                <w:sz w:val="20"/>
                <w:szCs w:val="20"/>
              </w:rPr>
              <w:t>%</w:t>
            </w:r>
          </w:p>
        </w:tc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配合</w:t>
            </w:r>
          </w:p>
        </w:tc>
        <w:tc>
          <w:tcPr>
            <w:tcW w:w="3542" w:type="dxa"/>
            <w:gridSpan w:val="6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與他人能否密切合作</w:t>
            </w:r>
          </w:p>
        </w:tc>
      </w:tr>
      <w:tr w:rsidR="00784F8E" w:rsidTr="008806E8">
        <w:trPr>
          <w:trHeight w:val="34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主動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能否不待督促自動自發積極辦事</w:t>
            </w:r>
          </w:p>
        </w:tc>
        <w:tc>
          <w:tcPr>
            <w:tcW w:w="443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42" w:type="dxa"/>
            <w:gridSpan w:val="6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84F8E" w:rsidTr="008806E8">
        <w:trPr>
          <w:trHeight w:val="34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負責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是否任勞任怨勇於任事負責</w:t>
            </w:r>
          </w:p>
        </w:tc>
        <w:tc>
          <w:tcPr>
            <w:tcW w:w="443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服從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是否聽從各級主管指揮態度中肯</w:t>
            </w:r>
          </w:p>
        </w:tc>
      </w:tr>
      <w:tr w:rsidR="00784F8E" w:rsidTr="008806E8">
        <w:trPr>
          <w:trHeight w:val="34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研究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對應辦業務能否不斷檢討研究，力求改進</w:t>
            </w:r>
          </w:p>
        </w:tc>
        <w:tc>
          <w:tcPr>
            <w:tcW w:w="443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協調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是否配合業務推展，摒除本位主義並加強聯繫</w:t>
            </w:r>
          </w:p>
        </w:tc>
      </w:tr>
      <w:tr w:rsidR="00784F8E" w:rsidTr="008806E8">
        <w:trPr>
          <w:trHeight w:val="34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/>
                <w:sz w:val="20"/>
                <w:szCs w:val="20"/>
              </w:rPr>
              <w:t>便民</w:t>
            </w:r>
          </w:p>
        </w:tc>
        <w:tc>
          <w:tcPr>
            <w:tcW w:w="3896" w:type="dxa"/>
            <w:gridSpan w:val="3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/>
                <w:sz w:val="20"/>
                <w:szCs w:val="20"/>
              </w:rPr>
              <w:t>處理人民申請案件是否隨到隨辦，利民便民</w:t>
            </w:r>
          </w:p>
        </w:tc>
        <w:tc>
          <w:tcPr>
            <w:tcW w:w="443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A608EC">
              <w:rPr>
                <w:rFonts w:ascii="標楷體" w:eastAsia="標楷體"/>
                <w:sz w:val="20"/>
                <w:szCs w:val="20"/>
              </w:rPr>
              <w:t>學識</w:t>
            </w:r>
            <w:r w:rsidRPr="00A608EC">
              <w:rPr>
                <w:rFonts w:ascii="標楷體" w:eastAsia="標楷體" w:hint="eastAsia"/>
                <w:sz w:val="20"/>
                <w:szCs w:val="20"/>
              </w:rPr>
              <w:t>才能1</w:t>
            </w:r>
            <w:r w:rsidRPr="00A608EC">
              <w:rPr>
                <w:rFonts w:ascii="標楷體" w:eastAsia="標楷體"/>
                <w:sz w:val="20"/>
                <w:szCs w:val="20"/>
              </w:rPr>
              <w:t>0</w:t>
            </w:r>
            <w:r w:rsidRPr="00A608EC">
              <w:rPr>
                <w:rFonts w:ascii="標楷體" w:eastAsia="標楷體" w:hint="eastAsia"/>
                <w:sz w:val="20"/>
                <w:szCs w:val="20"/>
              </w:rPr>
              <w:t>%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/>
                <w:sz w:val="20"/>
                <w:szCs w:val="20"/>
              </w:rPr>
              <w:t>學驗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對本職學識是否充裕</w:t>
            </w:r>
          </w:p>
        </w:tc>
      </w:tr>
      <w:tr w:rsidR="00784F8E" w:rsidTr="008806E8">
        <w:trPr>
          <w:trHeight w:val="34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96" w:type="dxa"/>
            <w:gridSpan w:val="3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/>
                <w:sz w:val="20"/>
                <w:szCs w:val="20"/>
              </w:rPr>
              <w:t>見解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/>
                <w:sz w:val="20"/>
                <w:szCs w:val="20"/>
              </w:rPr>
              <w:t>能否運用科學頭腦判斷是非分析因果</w:t>
            </w:r>
          </w:p>
        </w:tc>
      </w:tr>
      <w:tr w:rsidR="00784F8E" w:rsidTr="00784F8E">
        <w:trPr>
          <w:trHeight w:val="340"/>
        </w:trPr>
        <w:tc>
          <w:tcPr>
            <w:tcW w:w="976" w:type="dxa"/>
            <w:shd w:val="clear" w:color="auto" w:fill="auto"/>
            <w:vAlign w:val="center"/>
          </w:tcPr>
          <w:p w:rsidR="00784F8E" w:rsidRDefault="00784F8E" w:rsidP="000E5EE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8806E8">
              <w:rPr>
                <w:rFonts w:ascii="標楷體" w:eastAsia="標楷體"/>
                <w:sz w:val="22"/>
                <w:szCs w:val="20"/>
              </w:rPr>
              <w:t>個人重大具體優劣事蹟</w:t>
            </w:r>
          </w:p>
        </w:tc>
        <w:tc>
          <w:tcPr>
            <w:tcW w:w="9365" w:type="dxa"/>
            <w:gridSpan w:val="15"/>
            <w:shd w:val="clear" w:color="auto" w:fill="auto"/>
            <w:vAlign w:val="center"/>
          </w:tcPr>
          <w:p w:rsidR="00784F8E" w:rsidRPr="00D3134A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84F8E" w:rsidTr="008806E8">
        <w:trPr>
          <w:trHeight w:val="340"/>
        </w:trPr>
        <w:tc>
          <w:tcPr>
            <w:tcW w:w="976" w:type="dxa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 w:hAnsi="標楷體" w:cs="標楷體"/>
              </w:rPr>
            </w:pPr>
            <w:r w:rsidRPr="00A608EC">
              <w:rPr>
                <w:rFonts w:ascii="標楷體" w:eastAsia="標楷體" w:hAnsi="標楷體" w:cs="標楷體"/>
              </w:rPr>
              <w:t>總評</w:t>
            </w:r>
          </w:p>
        </w:tc>
        <w:tc>
          <w:tcPr>
            <w:tcW w:w="4666" w:type="dxa"/>
            <w:gridSpan w:val="5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A608EC">
              <w:rPr>
                <w:rFonts w:ascii="標楷體" w:eastAsia="標楷體" w:hAnsi="標楷體"/>
              </w:rPr>
              <w:t>評語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 w:hint="eastAsia"/>
              </w:rPr>
              <w:t>評分</w:t>
            </w:r>
          </w:p>
        </w:tc>
        <w:tc>
          <w:tcPr>
            <w:tcW w:w="2856" w:type="dxa"/>
            <w:gridSpan w:val="5"/>
            <w:shd w:val="clear" w:color="auto" w:fill="auto"/>
            <w:vAlign w:val="center"/>
          </w:tcPr>
          <w:p w:rsidR="00784F8E" w:rsidRDefault="00784F8E" w:rsidP="000E5EE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本府</w:t>
            </w:r>
            <w:r w:rsidRPr="00A608EC">
              <w:rPr>
                <w:rFonts w:ascii="標楷體" w:eastAsia="標楷體" w:hAnsi="標楷體" w:hint="eastAsia"/>
              </w:rPr>
              <w:t>單位主</w:t>
            </w:r>
            <w:r w:rsidRPr="00B22BF3">
              <w:rPr>
                <w:rFonts w:ascii="標楷體" w:eastAsia="標楷體" w:hAnsi="標楷體" w:hint="eastAsia"/>
              </w:rPr>
              <w:t>管/</w:t>
            </w:r>
          </w:p>
          <w:p w:rsidR="00784F8E" w:rsidRDefault="00784F8E" w:rsidP="000E5EE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22BF3">
              <w:rPr>
                <w:rFonts w:ascii="標楷體" w:eastAsia="標楷體" w:hAnsi="標楷體" w:hint="eastAsia"/>
              </w:rPr>
              <w:t>所屬機關學校首長</w:t>
            </w:r>
          </w:p>
          <w:p w:rsidR="00784F8E" w:rsidRPr="00A608EC" w:rsidRDefault="00784F8E" w:rsidP="000E5EE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 w:hint="eastAsia"/>
              </w:rPr>
              <w:t>簽章</w:t>
            </w:r>
          </w:p>
        </w:tc>
      </w:tr>
      <w:tr w:rsidR="00784F8E" w:rsidTr="008806E8">
        <w:trPr>
          <w:trHeight w:val="1474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66" w:type="dxa"/>
            <w:gridSpan w:val="5"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56" w:type="dxa"/>
            <w:gridSpan w:val="5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84F8E" w:rsidTr="008806E8">
        <w:trPr>
          <w:trHeight w:val="680"/>
        </w:trPr>
        <w:tc>
          <w:tcPr>
            <w:tcW w:w="976" w:type="dxa"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 w:hAnsi="標楷體" w:cs="標楷體"/>
              </w:rPr>
            </w:pPr>
            <w:r w:rsidRPr="00A608EC">
              <w:rPr>
                <w:rFonts w:ascii="標楷體" w:eastAsia="標楷體" w:hAnsi="標楷體" w:cs="標楷體"/>
              </w:rPr>
              <w:lastRenderedPageBreak/>
              <w:t>備註</w:t>
            </w:r>
          </w:p>
        </w:tc>
        <w:tc>
          <w:tcPr>
            <w:tcW w:w="9365" w:type="dxa"/>
            <w:gridSpan w:val="15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</w:tbl>
    <w:p w:rsidR="00784F8E" w:rsidRDefault="00784F8E">
      <w:pPr>
        <w:rPr>
          <w:rFonts w:hint="eastAsia"/>
        </w:rPr>
      </w:pPr>
    </w:p>
    <w:sectPr w:rsidR="00784F8E" w:rsidSect="008806E8">
      <w:footerReference w:type="default" r:id="rId6"/>
      <w:pgSz w:w="11906" w:h="16838"/>
      <w:pgMar w:top="709" w:right="1800" w:bottom="1440" w:left="180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6E8" w:rsidRDefault="008806E8" w:rsidP="008806E8">
      <w:r>
        <w:separator/>
      </w:r>
    </w:p>
  </w:endnote>
  <w:endnote w:type="continuationSeparator" w:id="0">
    <w:p w:rsidR="008806E8" w:rsidRDefault="008806E8" w:rsidP="0088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0954111"/>
      <w:docPartObj>
        <w:docPartGallery w:val="Page Numbers (Bottom of Page)"/>
        <w:docPartUnique/>
      </w:docPartObj>
    </w:sdtPr>
    <w:sdtContent>
      <w:p w:rsidR="008806E8" w:rsidRDefault="008806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806E8">
          <w:rPr>
            <w:noProof/>
            <w:lang w:val="zh-TW"/>
          </w:rPr>
          <w:t>1</w:t>
        </w:r>
        <w:r>
          <w:fldChar w:fldCharType="end"/>
        </w:r>
      </w:p>
    </w:sdtContent>
  </w:sdt>
  <w:p w:rsidR="008806E8" w:rsidRDefault="008806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6E8" w:rsidRDefault="008806E8" w:rsidP="008806E8">
      <w:r>
        <w:separator/>
      </w:r>
    </w:p>
  </w:footnote>
  <w:footnote w:type="continuationSeparator" w:id="0">
    <w:p w:rsidR="008806E8" w:rsidRDefault="008806E8" w:rsidP="00880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8E"/>
    <w:rsid w:val="00784F8E"/>
    <w:rsid w:val="008806E8"/>
    <w:rsid w:val="00A2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B93FA0-C1E8-48A4-A8A3-22C3F02D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80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06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0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06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陳家凌</dc:creator>
  <cp:keywords/>
  <dc:description/>
  <cp:lastModifiedBy>user</cp:lastModifiedBy>
  <cp:revision>2</cp:revision>
  <dcterms:created xsi:type="dcterms:W3CDTF">2023-10-16T06:18:00Z</dcterms:created>
  <dcterms:modified xsi:type="dcterms:W3CDTF">2024-10-10T07:48:00Z</dcterms:modified>
</cp:coreProperties>
</file>