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B5" w:rsidRPr="002F61CC" w:rsidRDefault="002F61CC" w:rsidP="00A62524">
      <w:pPr>
        <w:spacing w:afterLines="100" w:line="500" w:lineRule="exact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A62524">
        <w:rPr>
          <w:rFonts w:ascii="標楷體" w:eastAsia="標楷體" w:hAnsi="標楷體" w:hint="eastAsia"/>
          <w:b/>
          <w:sz w:val="32"/>
          <w:szCs w:val="24"/>
        </w:rPr>
        <w:t>南</w:t>
      </w:r>
      <w:r w:rsidR="00453DF7">
        <w:rPr>
          <w:rFonts w:ascii="標楷體" w:eastAsia="標楷體" w:hAnsi="標楷體" w:hint="eastAsia"/>
          <w:b/>
          <w:sz w:val="32"/>
          <w:szCs w:val="24"/>
        </w:rPr>
        <w:t>投縣政府約用</w:t>
      </w:r>
      <w:r w:rsidR="0035098B" w:rsidRPr="009B1301">
        <w:rPr>
          <w:rFonts w:ascii="標楷體" w:eastAsia="標楷體" w:hAnsi="標楷體" w:hint="eastAsia"/>
          <w:b/>
          <w:sz w:val="32"/>
          <w:szCs w:val="24"/>
        </w:rPr>
        <w:t>人員</w:t>
      </w:r>
      <w:proofErr w:type="gramStart"/>
      <w:r w:rsidRPr="009B1301">
        <w:rPr>
          <w:rFonts w:ascii="標楷體" w:eastAsia="標楷體" w:hAnsi="標楷體" w:hint="eastAsia"/>
          <w:b/>
          <w:sz w:val="32"/>
          <w:szCs w:val="24"/>
        </w:rPr>
        <w:t>11</w:t>
      </w:r>
      <w:r w:rsidR="00D93353">
        <w:rPr>
          <w:rFonts w:ascii="標楷體" w:eastAsia="標楷體" w:hAnsi="標楷體" w:hint="eastAsia"/>
          <w:b/>
          <w:sz w:val="32"/>
          <w:szCs w:val="24"/>
        </w:rPr>
        <w:t>5</w:t>
      </w:r>
      <w:proofErr w:type="gramEnd"/>
      <w:r w:rsidRPr="009B1301">
        <w:rPr>
          <w:rFonts w:ascii="標楷體" w:eastAsia="標楷體" w:hAnsi="標楷體" w:hint="eastAsia"/>
          <w:b/>
          <w:sz w:val="32"/>
          <w:szCs w:val="24"/>
        </w:rPr>
        <w:t>年</w:t>
      </w:r>
      <w:r w:rsidR="00F40002">
        <w:rPr>
          <w:rFonts w:ascii="標楷體" w:eastAsia="標楷體" w:hAnsi="標楷體" w:hint="eastAsia"/>
          <w:b/>
          <w:sz w:val="32"/>
          <w:szCs w:val="24"/>
        </w:rPr>
        <w:t>度</w:t>
      </w:r>
      <w:r w:rsidR="00794A67">
        <w:rPr>
          <w:rFonts w:ascii="標楷體" w:eastAsia="標楷體" w:hAnsi="標楷體" w:hint="eastAsia"/>
          <w:b/>
          <w:sz w:val="32"/>
          <w:szCs w:val="24"/>
        </w:rPr>
        <w:t>第1次</w:t>
      </w:r>
      <w:r w:rsidRPr="009B1301">
        <w:rPr>
          <w:rFonts w:ascii="標楷體" w:eastAsia="標楷體" w:hAnsi="標楷體" w:hint="eastAsia"/>
          <w:b/>
          <w:sz w:val="32"/>
          <w:szCs w:val="24"/>
        </w:rPr>
        <w:t>考核注意事項</w:t>
      </w:r>
    </w:p>
    <w:p w:rsidR="00453DF7" w:rsidRDefault="00453DF7" w:rsidP="00453DF7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9B1301">
        <w:rPr>
          <w:rFonts w:ascii="標楷體" w:eastAsia="標楷體" w:hAnsi="標楷體" w:hint="eastAsia"/>
          <w:sz w:val="28"/>
          <w:szCs w:val="24"/>
        </w:rPr>
        <w:t>辦理</w:t>
      </w:r>
      <w:r w:rsidRPr="00453DF7">
        <w:rPr>
          <w:rFonts w:ascii="標楷體" w:eastAsia="標楷體" w:hAnsi="標楷體" w:hint="eastAsia"/>
          <w:sz w:val="28"/>
          <w:szCs w:val="24"/>
        </w:rPr>
        <w:t>依據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：</w:t>
      </w:r>
      <w:r w:rsidRPr="00453DF7">
        <w:rPr>
          <w:rFonts w:ascii="標楷體" w:eastAsia="標楷體" w:hAnsi="標楷體" w:hint="eastAsia"/>
          <w:sz w:val="28"/>
          <w:szCs w:val="24"/>
        </w:rPr>
        <w:t>南投縣政府約用人員工作規則第40條規定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2F61CC" w:rsidRPr="009B1301" w:rsidRDefault="002F61CC" w:rsidP="00453DF7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9B1301">
        <w:rPr>
          <w:rFonts w:ascii="標楷體" w:eastAsia="標楷體" w:hAnsi="標楷體" w:hint="eastAsia"/>
          <w:sz w:val="28"/>
          <w:szCs w:val="24"/>
        </w:rPr>
        <w:t>辦理對象：</w:t>
      </w:r>
    </w:p>
    <w:p w:rsidR="002F61CC" w:rsidRPr="009B1301" w:rsidRDefault="002F61CC" w:rsidP="009B1301">
      <w:pPr>
        <w:pStyle w:val="a7"/>
        <w:numPr>
          <w:ilvl w:val="0"/>
          <w:numId w:val="5"/>
        </w:numPr>
        <w:spacing w:line="500" w:lineRule="exact"/>
        <w:ind w:leftChars="0" w:left="1134" w:hanging="907"/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9B1301">
        <w:rPr>
          <w:rFonts w:ascii="標楷體" w:eastAsia="標楷體" w:hAnsi="標楷體"/>
          <w:sz w:val="28"/>
          <w:szCs w:val="24"/>
        </w:rPr>
        <w:t>本府</w:t>
      </w:r>
      <w:r w:rsidR="0035098B" w:rsidRPr="009B1301">
        <w:rPr>
          <w:rFonts w:ascii="標楷體" w:eastAsia="標楷體" w:hAnsi="標楷體"/>
          <w:sz w:val="28"/>
          <w:szCs w:val="24"/>
        </w:rPr>
        <w:t>約用</w:t>
      </w:r>
      <w:proofErr w:type="gramEnd"/>
      <w:r w:rsidR="0035098B" w:rsidRPr="009B1301">
        <w:rPr>
          <w:rFonts w:ascii="標楷體" w:eastAsia="標楷體" w:hAnsi="標楷體"/>
          <w:sz w:val="28"/>
          <w:szCs w:val="24"/>
        </w:rPr>
        <w:t>人員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僱用期限將於本年</w:t>
      </w:r>
      <w:r w:rsidR="0073587F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月</w:t>
      </w:r>
      <w:r w:rsidR="0073587F">
        <w:rPr>
          <w:rFonts w:ascii="標楷體" w:eastAsia="標楷體" w:hAnsi="標楷體" w:cs="新細明體"/>
          <w:kern w:val="0"/>
          <w:sz w:val="28"/>
          <w:szCs w:val="24"/>
        </w:rPr>
        <w:t>30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日屆滿者。</w:t>
      </w:r>
    </w:p>
    <w:p w:rsidR="002F61CC" w:rsidRPr="009B1301" w:rsidRDefault="002F61CC" w:rsidP="009B1301">
      <w:pPr>
        <w:pStyle w:val="a7"/>
        <w:numPr>
          <w:ilvl w:val="0"/>
          <w:numId w:val="5"/>
        </w:numPr>
        <w:spacing w:line="500" w:lineRule="exact"/>
        <w:ind w:leftChars="0" w:left="964" w:hanging="737"/>
        <w:jc w:val="both"/>
        <w:rPr>
          <w:rFonts w:ascii="標楷體" w:eastAsia="標楷體" w:hAnsi="標楷體"/>
          <w:sz w:val="28"/>
          <w:szCs w:val="24"/>
        </w:rPr>
      </w:pPr>
      <w:proofErr w:type="gramStart"/>
      <w:r w:rsidRPr="009B1301">
        <w:rPr>
          <w:rFonts w:ascii="標楷體" w:eastAsia="標楷體" w:hAnsi="標楷體" w:cs="新細明體"/>
          <w:kern w:val="0"/>
          <w:sz w:val="28"/>
          <w:szCs w:val="24"/>
        </w:rPr>
        <w:t>不含</w:t>
      </w:r>
      <w:r w:rsidR="00453DF7" w:rsidRPr="009B1301">
        <w:rPr>
          <w:rFonts w:ascii="標楷體" w:eastAsia="標楷體" w:hAnsi="標楷體"/>
          <w:sz w:val="28"/>
          <w:szCs w:val="24"/>
        </w:rPr>
        <w:t>約用</w:t>
      </w:r>
      <w:proofErr w:type="gramEnd"/>
      <w:r w:rsidR="0035098B">
        <w:rPr>
          <w:rFonts w:ascii="標楷體" w:eastAsia="標楷體" w:hAnsi="標楷體" w:cs="新細明體"/>
          <w:kern w:val="0"/>
          <w:sz w:val="28"/>
          <w:szCs w:val="24"/>
        </w:rPr>
        <w:t>人員育嬰留職停薪之</w:t>
      </w:r>
      <w:r w:rsidRPr="009B1301">
        <w:rPr>
          <w:rFonts w:ascii="標楷體" w:eastAsia="標楷體" w:hAnsi="標楷體" w:cs="新細明體"/>
          <w:kern w:val="0"/>
          <w:sz w:val="28"/>
          <w:szCs w:val="24"/>
        </w:rPr>
        <w:t>職務代理人。</w:t>
      </w:r>
    </w:p>
    <w:p w:rsidR="002F61CC" w:rsidRPr="009B1301" w:rsidRDefault="002F61CC" w:rsidP="009B1301">
      <w:pPr>
        <w:pStyle w:val="a7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9B1301">
        <w:rPr>
          <w:rFonts w:ascii="標楷體" w:eastAsia="標楷體" w:hAnsi="標楷體"/>
          <w:sz w:val="28"/>
          <w:szCs w:val="24"/>
        </w:rPr>
        <w:t>考核原則：</w:t>
      </w:r>
    </w:p>
    <w:p w:rsidR="00E77994" w:rsidRDefault="00E77994" w:rsidP="0073587F">
      <w:pPr>
        <w:pStyle w:val="a7"/>
        <w:numPr>
          <w:ilvl w:val="1"/>
          <w:numId w:val="2"/>
        </w:numPr>
        <w:tabs>
          <w:tab w:val="clear" w:pos="1440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F375C">
        <w:rPr>
          <w:rFonts w:ascii="標楷體" w:eastAsia="標楷體" w:hAnsi="標楷體" w:cs="新細明體" w:hint="eastAsia"/>
          <w:kern w:val="0"/>
          <w:sz w:val="28"/>
          <w:szCs w:val="24"/>
        </w:rPr>
        <w:t>各單位應依受考人之</w:t>
      </w:r>
      <w:r w:rsidR="0073587F" w:rsidRPr="0073587F">
        <w:rPr>
          <w:rFonts w:ascii="標楷體" w:eastAsia="標楷體" w:hAnsi="標楷體" w:cs="新細明體" w:hint="eastAsia"/>
          <w:kern w:val="0"/>
          <w:sz w:val="28"/>
          <w:szCs w:val="24"/>
        </w:rPr>
        <w:t>工作（60%）、操行（20%）、團隊精神（10%）及學識才能（10%）</w:t>
      </w:r>
      <w:r w:rsidRPr="00CF375C">
        <w:rPr>
          <w:rFonts w:ascii="標楷體" w:eastAsia="標楷體" w:hAnsi="標楷體" w:cs="新細明體" w:hint="eastAsia"/>
          <w:kern w:val="0"/>
          <w:sz w:val="28"/>
          <w:szCs w:val="24"/>
        </w:rPr>
        <w:t>，本綜</w:t>
      </w:r>
      <w:proofErr w:type="gramStart"/>
      <w:r w:rsidRPr="00CF375C">
        <w:rPr>
          <w:rFonts w:ascii="標楷體" w:eastAsia="標楷體" w:hAnsi="標楷體" w:cs="新細明體" w:hint="eastAsia"/>
          <w:kern w:val="0"/>
          <w:sz w:val="28"/>
          <w:szCs w:val="24"/>
        </w:rPr>
        <w:t>覈</w:t>
      </w:r>
      <w:proofErr w:type="gramEnd"/>
      <w:r w:rsidRPr="00CF375C">
        <w:rPr>
          <w:rFonts w:ascii="標楷體" w:eastAsia="標楷體" w:hAnsi="標楷體" w:cs="新細明體" w:hint="eastAsia"/>
          <w:kern w:val="0"/>
          <w:sz w:val="28"/>
          <w:szCs w:val="24"/>
        </w:rPr>
        <w:t>名實、信賞必罰原則，作客觀公正之「績效」考核。</w:t>
      </w:r>
    </w:p>
    <w:p w:rsidR="002F61CC" w:rsidRPr="009B1301" w:rsidRDefault="00794A67" w:rsidP="00D8494B">
      <w:pPr>
        <w:pStyle w:val="a7"/>
        <w:numPr>
          <w:ilvl w:val="1"/>
          <w:numId w:val="2"/>
        </w:numPr>
        <w:tabs>
          <w:tab w:val="clear" w:pos="1440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考核成績70分以上者：自本年</w:t>
      </w:r>
      <w:r w:rsidR="0073587F">
        <w:rPr>
          <w:rFonts w:ascii="標楷體" w:eastAsia="標楷體" w:hAnsi="標楷體" w:cs="新細明體"/>
          <w:kern w:val="0"/>
          <w:sz w:val="28"/>
          <w:szCs w:val="24"/>
        </w:rPr>
        <w:t>5</w:t>
      </w:r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月1日起續</w:t>
      </w:r>
      <w:proofErr w:type="gramStart"/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至12月31日止；於本年已</w:t>
      </w:r>
      <w:proofErr w:type="gramStart"/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達屆齡退休</w:t>
      </w:r>
      <w:proofErr w:type="gramEnd"/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條件者，</w:t>
      </w:r>
      <w:r w:rsidR="00D8494B" w:rsidRPr="00D8494B">
        <w:rPr>
          <w:rFonts w:ascii="標楷體" w:eastAsia="標楷體" w:hAnsi="標楷體" w:cs="新細明體" w:hint="eastAsia"/>
          <w:kern w:val="0"/>
          <w:sz w:val="28"/>
          <w:szCs w:val="24"/>
        </w:rPr>
        <w:t>續</w:t>
      </w:r>
      <w:proofErr w:type="gramStart"/>
      <w:r w:rsidR="00D8494B" w:rsidRPr="00D8494B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="00D8494B" w:rsidRPr="00D8494B">
        <w:rPr>
          <w:rFonts w:ascii="標楷體" w:eastAsia="標楷體" w:hAnsi="標楷體" w:cs="新細明體" w:hint="eastAsia"/>
          <w:kern w:val="0"/>
          <w:sz w:val="28"/>
          <w:szCs w:val="24"/>
        </w:rPr>
        <w:t>至65歲生日當日</w:t>
      </w:r>
      <w:r w:rsidR="002F61CC" w:rsidRPr="009B1301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2F61CC" w:rsidRPr="00C618EC" w:rsidRDefault="00794A67" w:rsidP="001A167C">
      <w:pPr>
        <w:pStyle w:val="a7"/>
        <w:numPr>
          <w:ilvl w:val="1"/>
          <w:numId w:val="2"/>
        </w:numPr>
        <w:tabs>
          <w:tab w:val="clear" w:pos="1440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color w:val="FF0000"/>
          <w:kern w:val="0"/>
          <w:sz w:val="28"/>
          <w:szCs w:val="24"/>
        </w:rPr>
      </w:pPr>
      <w:r w:rsidRPr="00794A67">
        <w:rPr>
          <w:rFonts w:ascii="標楷體" w:eastAsia="標楷體" w:hAnsi="標楷體" w:cs="新細明體" w:hint="eastAsia"/>
          <w:kern w:val="0"/>
          <w:sz w:val="28"/>
          <w:szCs w:val="24"/>
        </w:rPr>
        <w:t>考核成績69分以下者：</w:t>
      </w:r>
      <w:r w:rsidR="001A167C" w:rsidRPr="001A167C">
        <w:rPr>
          <w:rFonts w:ascii="標楷體" w:eastAsia="標楷體" w:hAnsi="標楷體" w:cs="新細明體" w:hint="eastAsia"/>
          <w:kern w:val="0"/>
          <w:sz w:val="28"/>
          <w:szCs w:val="24"/>
        </w:rPr>
        <w:t>僱用至本年4月30日</w:t>
      </w:r>
      <w:proofErr w:type="gramStart"/>
      <w:r w:rsidR="001A167C" w:rsidRPr="001A167C">
        <w:rPr>
          <w:rFonts w:ascii="標楷體" w:eastAsia="標楷體" w:hAnsi="標楷體" w:cs="新細明體" w:hint="eastAsia"/>
          <w:kern w:val="0"/>
          <w:sz w:val="28"/>
          <w:szCs w:val="24"/>
        </w:rPr>
        <w:t>止</w:t>
      </w:r>
      <w:proofErr w:type="gramEnd"/>
      <w:r w:rsidR="001A167C" w:rsidRPr="001A167C">
        <w:rPr>
          <w:rFonts w:ascii="標楷體" w:eastAsia="標楷體" w:hAnsi="標楷體" w:cs="新細明體" w:hint="eastAsia"/>
          <w:kern w:val="0"/>
          <w:sz w:val="28"/>
          <w:szCs w:val="24"/>
        </w:rPr>
        <w:t>不再續</w:t>
      </w:r>
      <w:proofErr w:type="gramStart"/>
      <w:r w:rsidR="001A167C" w:rsidRPr="001A167C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="001A167C" w:rsidRPr="001A167C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2F61CC" w:rsidRPr="009B1301" w:rsidRDefault="002F61CC" w:rsidP="009B1301">
      <w:pPr>
        <w:pStyle w:val="a7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9B1301">
        <w:rPr>
          <w:rFonts w:ascii="標楷體" w:eastAsia="標楷體" w:hAnsi="標楷體" w:cs="新細明體"/>
          <w:kern w:val="0"/>
          <w:sz w:val="28"/>
          <w:szCs w:val="24"/>
        </w:rPr>
        <w:t>辦理方式：</w:t>
      </w:r>
    </w:p>
    <w:p w:rsidR="00ED3A93" w:rsidRPr="003D1D71" w:rsidRDefault="002F61CC" w:rsidP="00ED3A93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6C3CC0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請</w:t>
      </w:r>
      <w:r w:rsidR="006C3CC0" w:rsidRPr="006C3CC0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與受考人面談後填具紀錄表</w:t>
      </w:r>
      <w:r w:rsidR="006C3CC0">
        <w:rPr>
          <w:rFonts w:ascii="標楷體" w:eastAsia="標楷體" w:hAnsi="標楷體" w:cs="新細明體"/>
          <w:kern w:val="0"/>
          <w:sz w:val="28"/>
          <w:szCs w:val="24"/>
        </w:rPr>
        <w:t>並</w:t>
      </w:r>
      <w:r w:rsidRPr="00ED3A93">
        <w:rPr>
          <w:rFonts w:ascii="標楷體" w:eastAsia="標楷體" w:hAnsi="標楷體" w:cs="新細明體"/>
          <w:kern w:val="0"/>
          <w:sz w:val="28"/>
          <w:szCs w:val="24"/>
        </w:rPr>
        <w:t>於</w:t>
      </w:r>
      <w:proofErr w:type="gramStart"/>
      <w:r w:rsidRPr="00ED3A93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Pr="00ED3A93">
        <w:rPr>
          <w:rFonts w:ascii="標楷體" w:eastAsia="標楷體" w:hAnsi="標楷體" w:cs="新細明體"/>
          <w:kern w:val="0"/>
          <w:sz w:val="28"/>
          <w:szCs w:val="24"/>
        </w:rPr>
        <w:t>分數、經單位主管核章後，</w:t>
      </w:r>
      <w:proofErr w:type="gramStart"/>
      <w:r w:rsidRPr="00ED3A93">
        <w:rPr>
          <w:rFonts w:ascii="標楷體" w:eastAsia="標楷體" w:hAnsi="標楷體" w:cs="新細明體"/>
          <w:kern w:val="0"/>
          <w:sz w:val="28"/>
          <w:szCs w:val="24"/>
        </w:rPr>
        <w:t>密封箋送人事處</w:t>
      </w:r>
      <w:proofErr w:type="gramEnd"/>
      <w:r w:rsidRPr="00ED3A93">
        <w:rPr>
          <w:rFonts w:ascii="標楷體" w:eastAsia="標楷體" w:hAnsi="標楷體" w:cs="新細明體"/>
          <w:kern w:val="0"/>
          <w:sz w:val="28"/>
          <w:szCs w:val="24"/>
        </w:rPr>
        <w:t>人力企劃科。請確實清點所屬受考人，避免遺漏。</w:t>
      </w:r>
    </w:p>
    <w:p w:rsidR="003D1D71" w:rsidRPr="003D1D71" w:rsidRDefault="003D1D71" w:rsidP="00ED3A93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3D1D71">
        <w:rPr>
          <w:rFonts w:ascii="標楷體" w:eastAsia="標楷體" w:hAnsi="標楷體" w:cs="新細明體" w:hint="eastAsia"/>
          <w:kern w:val="0"/>
          <w:sz w:val="28"/>
          <w:szCs w:val="24"/>
        </w:rPr>
        <w:t>評分69分以下請將具體事蹟記載於考核表重大優劣事實欄內。</w:t>
      </w:r>
    </w:p>
    <w:p w:rsidR="002F61CC" w:rsidRPr="00ED3A93" w:rsidRDefault="00B3633F" w:rsidP="00B3633F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B3633F">
        <w:rPr>
          <w:rFonts w:ascii="標楷體" w:eastAsia="標楷體" w:hAnsi="標楷體" w:cs="新細明體" w:hint="eastAsia"/>
          <w:kern w:val="0"/>
          <w:sz w:val="28"/>
          <w:szCs w:val="24"/>
        </w:rPr>
        <w:tab/>
        <w:t>借調其他機關或本府其他單位者，其考核表應由借調機關（單位）評核分數，送本府被借調單位彙整後，</w:t>
      </w:r>
      <w:proofErr w:type="gramStart"/>
      <w:r w:rsidRPr="00B3633F">
        <w:rPr>
          <w:rFonts w:ascii="標楷體" w:eastAsia="標楷體" w:hAnsi="標楷體" w:cs="新細明體" w:hint="eastAsia"/>
          <w:kern w:val="0"/>
          <w:sz w:val="28"/>
          <w:szCs w:val="24"/>
        </w:rPr>
        <w:t>隨被借調</w:t>
      </w:r>
      <w:proofErr w:type="gramEnd"/>
      <w:r w:rsidRPr="00B3633F">
        <w:rPr>
          <w:rFonts w:ascii="標楷體" w:eastAsia="標楷體" w:hAnsi="標楷體" w:cs="新細明體" w:hint="eastAsia"/>
          <w:kern w:val="0"/>
          <w:sz w:val="28"/>
          <w:szCs w:val="24"/>
        </w:rPr>
        <w:t>單位考核表送人事處辦理</w:t>
      </w:r>
      <w:r w:rsidR="002F61CC" w:rsidRPr="00ED3A93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FB24C8" w:rsidRDefault="002F61CC" w:rsidP="00FB24C8">
      <w:pPr>
        <w:pStyle w:val="a7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794A67">
        <w:rPr>
          <w:rFonts w:ascii="標楷體" w:eastAsia="標楷體" w:hAnsi="標楷體" w:hint="eastAsia"/>
          <w:sz w:val="28"/>
          <w:szCs w:val="24"/>
        </w:rPr>
        <w:t>本</w:t>
      </w:r>
      <w:r w:rsidR="00794A67">
        <w:rPr>
          <w:rFonts w:ascii="標楷體" w:eastAsia="標楷體" w:hAnsi="標楷體" w:hint="eastAsia"/>
          <w:sz w:val="28"/>
          <w:szCs w:val="24"/>
        </w:rPr>
        <w:t>次</w:t>
      </w:r>
      <w:r w:rsidRPr="00794A67">
        <w:rPr>
          <w:rFonts w:ascii="標楷體" w:eastAsia="標楷體" w:hAnsi="標楷體" w:hint="eastAsia"/>
          <w:sz w:val="28"/>
          <w:szCs w:val="24"/>
        </w:rPr>
        <w:t>考核結果將作為</w:t>
      </w:r>
      <w:r w:rsidRPr="00B11DE1">
        <w:rPr>
          <w:rFonts w:ascii="標楷體" w:eastAsia="標楷體" w:hAnsi="標楷體" w:hint="eastAsia"/>
          <w:sz w:val="28"/>
          <w:szCs w:val="24"/>
        </w:rPr>
        <w:t>續</w:t>
      </w:r>
      <w:proofErr w:type="gramStart"/>
      <w:r w:rsidRPr="00B11DE1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Pr="00B11DE1">
        <w:rPr>
          <w:rFonts w:ascii="標楷體" w:eastAsia="標楷體" w:hAnsi="標楷體" w:hint="eastAsia"/>
          <w:sz w:val="28"/>
          <w:szCs w:val="24"/>
        </w:rPr>
        <w:t>之依據，請於</w:t>
      </w:r>
      <w:r w:rsidRPr="00905EE6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本年</w:t>
      </w:r>
      <w:r w:rsidR="00B3633F" w:rsidRPr="00905EE6">
        <w:rPr>
          <w:rFonts w:ascii="標楷體" w:eastAsia="標楷體" w:hAnsi="標楷體"/>
          <w:color w:val="FF0000"/>
          <w:sz w:val="28"/>
          <w:szCs w:val="24"/>
          <w:u w:val="single"/>
        </w:rPr>
        <w:t>3</w:t>
      </w:r>
      <w:r w:rsidRPr="00905EE6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月</w:t>
      </w:r>
      <w:r w:rsidR="000102C7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23</w:t>
      </w:r>
      <w:r w:rsidRPr="00905EE6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日（星期</w:t>
      </w:r>
      <w:r w:rsidR="00905EE6" w:rsidRPr="00905EE6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一</w:t>
      </w:r>
      <w:r w:rsidRPr="00905EE6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）</w:t>
      </w:r>
      <w:r w:rsidRPr="00B11DE1">
        <w:rPr>
          <w:rFonts w:ascii="標楷體" w:eastAsia="標楷體" w:hAnsi="標楷體" w:hint="eastAsia"/>
          <w:sz w:val="28"/>
          <w:szCs w:val="24"/>
        </w:rPr>
        <w:t>前依前開說明</w:t>
      </w:r>
      <w:r w:rsidR="00905EE6">
        <w:rPr>
          <w:rFonts w:ascii="標楷體" w:eastAsia="標楷體" w:hAnsi="標楷體" w:hint="eastAsia"/>
          <w:sz w:val="28"/>
          <w:szCs w:val="24"/>
        </w:rPr>
        <w:t>四</w:t>
      </w:r>
      <w:r w:rsidRPr="00B11DE1">
        <w:rPr>
          <w:rFonts w:ascii="標楷體" w:eastAsia="標楷體" w:hAnsi="標楷體" w:hint="eastAsia"/>
          <w:sz w:val="28"/>
          <w:szCs w:val="24"/>
        </w:rPr>
        <w:t>規定</w:t>
      </w:r>
      <w:r w:rsidRPr="00794A67">
        <w:rPr>
          <w:rFonts w:ascii="標楷體" w:eastAsia="標楷體" w:hAnsi="標楷體" w:hint="eastAsia"/>
          <w:sz w:val="28"/>
          <w:szCs w:val="24"/>
        </w:rPr>
        <w:t>將</w:t>
      </w:r>
      <w:r w:rsidR="006C3CC0" w:rsidRPr="006C3CC0">
        <w:rPr>
          <w:rFonts w:ascii="標楷體" w:eastAsia="標楷體" w:hAnsi="標楷體" w:hint="eastAsia"/>
          <w:color w:val="FF0000"/>
          <w:sz w:val="28"/>
          <w:szCs w:val="24"/>
          <w:u w:val="single"/>
        </w:rPr>
        <w:t>面談紀錄表</w:t>
      </w:r>
      <w:r w:rsidR="006C3CC0">
        <w:rPr>
          <w:rFonts w:ascii="標楷體" w:eastAsia="標楷體" w:hAnsi="標楷體" w:hint="eastAsia"/>
          <w:sz w:val="28"/>
          <w:szCs w:val="24"/>
        </w:rPr>
        <w:t>及</w:t>
      </w:r>
      <w:r w:rsidR="00905EE6" w:rsidRPr="00ED3A93">
        <w:rPr>
          <w:rFonts w:ascii="標楷體" w:eastAsia="標楷體" w:hAnsi="標楷體" w:cs="新細明體"/>
          <w:kern w:val="0"/>
          <w:sz w:val="28"/>
          <w:szCs w:val="24"/>
        </w:rPr>
        <w:t>考核表</w:t>
      </w:r>
      <w:r w:rsidR="000E206B">
        <w:rPr>
          <w:rFonts w:ascii="標楷體" w:eastAsia="標楷體" w:hAnsi="標楷體" w:hint="eastAsia"/>
          <w:sz w:val="28"/>
          <w:szCs w:val="24"/>
        </w:rPr>
        <w:t>密封</w:t>
      </w:r>
      <w:r w:rsidRPr="00794A67">
        <w:rPr>
          <w:rFonts w:ascii="標楷體" w:eastAsia="標楷體" w:hAnsi="標楷體" w:hint="eastAsia"/>
          <w:sz w:val="28"/>
          <w:szCs w:val="24"/>
        </w:rPr>
        <w:t>送本府</w:t>
      </w:r>
      <w:proofErr w:type="gramStart"/>
      <w:r w:rsidRPr="00794A67">
        <w:rPr>
          <w:rFonts w:ascii="標楷體" w:eastAsia="標楷體" w:hAnsi="標楷體" w:hint="eastAsia"/>
          <w:sz w:val="28"/>
          <w:szCs w:val="24"/>
        </w:rPr>
        <w:t>人事處憑辦</w:t>
      </w:r>
      <w:proofErr w:type="gramEnd"/>
      <w:r w:rsidRPr="00794A67">
        <w:rPr>
          <w:rFonts w:ascii="標楷體" w:eastAsia="標楷體" w:hAnsi="標楷體" w:hint="eastAsia"/>
          <w:sz w:val="28"/>
          <w:szCs w:val="24"/>
        </w:rPr>
        <w:t>；逾期未彙送，</w:t>
      </w:r>
      <w:proofErr w:type="gramStart"/>
      <w:r w:rsidRPr="00794A67">
        <w:rPr>
          <w:rFonts w:ascii="標楷體" w:eastAsia="標楷體" w:hAnsi="標楷體" w:hint="eastAsia"/>
          <w:sz w:val="28"/>
          <w:szCs w:val="24"/>
        </w:rPr>
        <w:t>恐致影響</w:t>
      </w:r>
      <w:proofErr w:type="gramEnd"/>
      <w:r w:rsidRPr="00794A67">
        <w:rPr>
          <w:rFonts w:ascii="標楷體" w:eastAsia="標楷體" w:hAnsi="標楷體" w:hint="eastAsia"/>
          <w:sz w:val="28"/>
          <w:szCs w:val="24"/>
        </w:rPr>
        <w:t>當事人契約訂定或薪資發放等權益，請本府各單位依規定於期限前完成。</w:t>
      </w:r>
    </w:p>
    <w:p w:rsidR="00C56261" w:rsidRPr="00FB24C8" w:rsidRDefault="00B3633F" w:rsidP="00FB24C8">
      <w:pPr>
        <w:pStyle w:val="a7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FB24C8">
        <w:rPr>
          <w:rFonts w:ascii="標楷體" w:eastAsia="標楷體" w:hAnsi="標楷體" w:hint="eastAsia"/>
          <w:sz w:val="28"/>
          <w:szCs w:val="24"/>
        </w:rPr>
        <w:t>有關本規則條文</w:t>
      </w:r>
      <w:r w:rsidR="001031FF" w:rsidRPr="00FB24C8">
        <w:rPr>
          <w:rFonts w:ascii="標楷體" w:eastAsia="標楷體" w:hAnsi="標楷體" w:hint="eastAsia"/>
          <w:sz w:val="28"/>
          <w:szCs w:val="24"/>
        </w:rPr>
        <w:t>、「南投縣政府約聘僱及約用人員面談紀錄表」</w:t>
      </w:r>
      <w:r w:rsidRPr="00FB24C8">
        <w:rPr>
          <w:rFonts w:ascii="標楷體" w:eastAsia="標楷體" w:hAnsi="標楷體" w:hint="eastAsia"/>
          <w:sz w:val="28"/>
          <w:szCs w:val="24"/>
        </w:rPr>
        <w:t>、</w:t>
      </w:r>
      <w:r w:rsidR="00C56261" w:rsidRPr="00FB24C8">
        <w:rPr>
          <w:rFonts w:ascii="標楷體" w:eastAsia="標楷體" w:hAnsi="標楷體" w:hint="eastAsia"/>
          <w:sz w:val="28"/>
          <w:szCs w:val="24"/>
        </w:rPr>
        <w:t>「</w:t>
      </w:r>
      <w:r w:rsidR="00453DF7" w:rsidRPr="00FB24C8">
        <w:rPr>
          <w:rFonts w:ascii="標楷體" w:eastAsia="標楷體" w:hAnsi="標楷體" w:hint="eastAsia"/>
          <w:sz w:val="28"/>
          <w:szCs w:val="24"/>
        </w:rPr>
        <w:t>南投縣政府及所屬機關學校約聘(</w:t>
      </w:r>
      <w:proofErr w:type="gramStart"/>
      <w:r w:rsidR="00453DF7" w:rsidRPr="00FB24C8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453DF7" w:rsidRPr="00FB24C8">
        <w:rPr>
          <w:rFonts w:ascii="標楷體" w:eastAsia="標楷體" w:hAnsi="標楷體" w:hint="eastAsia"/>
          <w:sz w:val="28"/>
          <w:szCs w:val="24"/>
        </w:rPr>
        <w:t>)人員及南投縣政府約用人員</w:t>
      </w:r>
      <w:proofErr w:type="gramStart"/>
      <w:r w:rsidR="00453DF7" w:rsidRPr="00FB24C8">
        <w:rPr>
          <w:rFonts w:ascii="標楷體" w:eastAsia="標楷體" w:hAnsi="標楷體" w:hint="eastAsia"/>
          <w:sz w:val="28"/>
          <w:szCs w:val="24"/>
        </w:rPr>
        <w:t>11</w:t>
      </w:r>
      <w:r w:rsidR="00D93353" w:rsidRPr="00FB24C8">
        <w:rPr>
          <w:rFonts w:ascii="標楷體" w:eastAsia="標楷體" w:hAnsi="標楷體" w:hint="eastAsia"/>
          <w:sz w:val="28"/>
          <w:szCs w:val="24"/>
        </w:rPr>
        <w:t>5</w:t>
      </w:r>
      <w:proofErr w:type="gramEnd"/>
      <w:r w:rsidR="00453DF7" w:rsidRPr="00FB24C8">
        <w:rPr>
          <w:rFonts w:ascii="標楷體" w:eastAsia="標楷體" w:hAnsi="標楷體" w:hint="eastAsia"/>
          <w:sz w:val="28"/>
          <w:szCs w:val="24"/>
        </w:rPr>
        <w:t>年度第1次考核表</w:t>
      </w:r>
      <w:r w:rsidR="00C56261" w:rsidRPr="00FB24C8">
        <w:rPr>
          <w:rFonts w:ascii="標楷體" w:eastAsia="標楷體" w:hAnsi="標楷體" w:hint="eastAsia"/>
          <w:sz w:val="28"/>
          <w:szCs w:val="24"/>
        </w:rPr>
        <w:t>」，請</w:t>
      </w:r>
      <w:proofErr w:type="gramStart"/>
      <w:r w:rsidR="00C56261" w:rsidRPr="00FB24C8">
        <w:rPr>
          <w:rFonts w:ascii="標楷體" w:eastAsia="標楷體" w:hAnsi="標楷體" w:hint="eastAsia"/>
          <w:sz w:val="28"/>
          <w:szCs w:val="24"/>
        </w:rPr>
        <w:t>逕</w:t>
      </w:r>
      <w:proofErr w:type="gramEnd"/>
      <w:r w:rsidR="00C56261" w:rsidRPr="00FB24C8">
        <w:rPr>
          <w:rFonts w:ascii="標楷體" w:eastAsia="標楷體" w:hAnsi="標楷體" w:hint="eastAsia"/>
          <w:sz w:val="28"/>
          <w:szCs w:val="24"/>
        </w:rPr>
        <w:t>至本府人事處網站「</w:t>
      </w:r>
      <w:r w:rsidR="00453DF7" w:rsidRPr="00FB24C8">
        <w:rPr>
          <w:rFonts w:ascii="標楷體" w:eastAsia="標楷體" w:hAnsi="標楷體" w:hint="eastAsia"/>
          <w:sz w:val="28"/>
          <w:szCs w:val="24"/>
        </w:rPr>
        <w:t>約用</w:t>
      </w:r>
      <w:r w:rsidRPr="00FB24C8">
        <w:rPr>
          <w:rFonts w:ascii="標楷體" w:eastAsia="標楷體" w:hAnsi="標楷體" w:hint="eastAsia"/>
          <w:sz w:val="28"/>
          <w:szCs w:val="24"/>
        </w:rPr>
        <w:t>人員專區</w:t>
      </w:r>
      <w:r w:rsidR="00C56261" w:rsidRPr="00FB24C8">
        <w:rPr>
          <w:rFonts w:ascii="標楷體" w:eastAsia="標楷體" w:hAnsi="標楷體" w:hint="eastAsia"/>
          <w:sz w:val="28"/>
          <w:szCs w:val="24"/>
        </w:rPr>
        <w:t>」下載。</w:t>
      </w:r>
    </w:p>
    <w:sectPr w:rsidR="00C56261" w:rsidRPr="00FB24C8" w:rsidSect="009B1301">
      <w:footerReference w:type="default" r:id="rId7"/>
      <w:pgSz w:w="11906" w:h="16838"/>
      <w:pgMar w:top="1134" w:right="1274" w:bottom="1276" w:left="156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39" w:rsidRDefault="00BF1A39" w:rsidP="002F61CC">
      <w:r>
        <w:separator/>
      </w:r>
    </w:p>
  </w:endnote>
  <w:endnote w:type="continuationSeparator" w:id="0">
    <w:p w:rsidR="00BF1A39" w:rsidRDefault="00BF1A39" w:rsidP="002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505283"/>
      <w:docPartObj>
        <w:docPartGallery w:val="Page Numbers (Bottom of Page)"/>
        <w:docPartUnique/>
      </w:docPartObj>
    </w:sdtPr>
    <w:sdtEndPr/>
    <w:sdtContent>
      <w:p w:rsidR="00C56261" w:rsidRDefault="00C56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C7" w:rsidRPr="000102C7">
          <w:rPr>
            <w:noProof/>
            <w:lang w:val="zh-TW"/>
          </w:rPr>
          <w:t>1</w:t>
        </w:r>
        <w:r>
          <w:fldChar w:fldCharType="end"/>
        </w:r>
      </w:p>
    </w:sdtContent>
  </w:sdt>
  <w:p w:rsidR="00C56261" w:rsidRDefault="00C562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39" w:rsidRDefault="00BF1A39" w:rsidP="002F61CC">
      <w:r>
        <w:separator/>
      </w:r>
    </w:p>
  </w:footnote>
  <w:footnote w:type="continuationSeparator" w:id="0">
    <w:p w:rsidR="00BF1A39" w:rsidRDefault="00BF1A39" w:rsidP="002F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8B8"/>
    <w:multiLevelType w:val="multilevel"/>
    <w:tmpl w:val="9DE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新細明體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C7142"/>
    <w:multiLevelType w:val="multilevel"/>
    <w:tmpl w:val="1BB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47F7239D"/>
    <w:multiLevelType w:val="hybridMultilevel"/>
    <w:tmpl w:val="DC66F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650992"/>
    <w:multiLevelType w:val="hybridMultilevel"/>
    <w:tmpl w:val="EDC2B236"/>
    <w:lvl w:ilvl="0" w:tplc="BF12C4D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C1B0C57"/>
    <w:multiLevelType w:val="hybridMultilevel"/>
    <w:tmpl w:val="22E4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B01143"/>
    <w:multiLevelType w:val="multilevel"/>
    <w:tmpl w:val="A5A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/>
        <w:color w:val="auto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DA"/>
    <w:rsid w:val="000102C7"/>
    <w:rsid w:val="00022DF6"/>
    <w:rsid w:val="000E206B"/>
    <w:rsid w:val="001031FF"/>
    <w:rsid w:val="001704A4"/>
    <w:rsid w:val="001A167C"/>
    <w:rsid w:val="002516B4"/>
    <w:rsid w:val="002B4A59"/>
    <w:rsid w:val="002C6206"/>
    <w:rsid w:val="002F61CC"/>
    <w:rsid w:val="0035098B"/>
    <w:rsid w:val="00383EA0"/>
    <w:rsid w:val="00395EDF"/>
    <w:rsid w:val="003C2531"/>
    <w:rsid w:val="003D1D71"/>
    <w:rsid w:val="00453DF7"/>
    <w:rsid w:val="00463771"/>
    <w:rsid w:val="005D35EE"/>
    <w:rsid w:val="006C3CC0"/>
    <w:rsid w:val="00712424"/>
    <w:rsid w:val="0073587F"/>
    <w:rsid w:val="00735FDA"/>
    <w:rsid w:val="00794A67"/>
    <w:rsid w:val="00821CB5"/>
    <w:rsid w:val="00827BC4"/>
    <w:rsid w:val="00905EE6"/>
    <w:rsid w:val="00943AA8"/>
    <w:rsid w:val="009A6E5D"/>
    <w:rsid w:val="009B1111"/>
    <w:rsid w:val="009B1301"/>
    <w:rsid w:val="00A23993"/>
    <w:rsid w:val="00A62524"/>
    <w:rsid w:val="00AA7F70"/>
    <w:rsid w:val="00B11DE1"/>
    <w:rsid w:val="00B3633F"/>
    <w:rsid w:val="00BA0B99"/>
    <w:rsid w:val="00BF1A39"/>
    <w:rsid w:val="00C56261"/>
    <w:rsid w:val="00C618EC"/>
    <w:rsid w:val="00C921D4"/>
    <w:rsid w:val="00CF57EE"/>
    <w:rsid w:val="00D60C7C"/>
    <w:rsid w:val="00D8494B"/>
    <w:rsid w:val="00D93353"/>
    <w:rsid w:val="00E77994"/>
    <w:rsid w:val="00ED0C3B"/>
    <w:rsid w:val="00ED3A93"/>
    <w:rsid w:val="00EF20F1"/>
    <w:rsid w:val="00F40002"/>
    <w:rsid w:val="00FB24C8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1554572-BB37-4C3D-A3F4-318FF4A3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1CC"/>
    <w:rPr>
      <w:sz w:val="20"/>
      <w:szCs w:val="20"/>
    </w:rPr>
  </w:style>
  <w:style w:type="paragraph" w:styleId="a7">
    <w:name w:val="List Paragraph"/>
    <w:basedOn w:val="a"/>
    <w:uiPriority w:val="34"/>
    <w:qFormat/>
    <w:rsid w:val="002F61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D1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1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劉子凡</cp:lastModifiedBy>
  <cp:revision>23</cp:revision>
  <cp:lastPrinted>2025-03-07T06:26:00Z</cp:lastPrinted>
  <dcterms:created xsi:type="dcterms:W3CDTF">2023-01-18T08:13:00Z</dcterms:created>
  <dcterms:modified xsi:type="dcterms:W3CDTF">2026-03-10T01:23:00Z</dcterms:modified>
</cp:coreProperties>
</file>