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880" w:rsidRPr="001706D7" w:rsidRDefault="00631378" w:rsidP="00631378">
      <w:pPr>
        <w:jc w:val="center"/>
        <w:rPr>
          <w:rFonts w:ascii="標楷體" w:eastAsia="標楷體" w:hAnsi="標楷體"/>
          <w:sz w:val="36"/>
        </w:rPr>
      </w:pPr>
      <w:r w:rsidRPr="001706D7">
        <w:rPr>
          <w:rFonts w:ascii="標楷體" w:eastAsia="標楷體" w:hAnsi="標楷體" w:hint="eastAsia"/>
          <w:sz w:val="36"/>
        </w:rPr>
        <w:t>南投縣</w:t>
      </w:r>
      <w:proofErr w:type="gramStart"/>
      <w:r w:rsidRPr="001706D7">
        <w:rPr>
          <w:rFonts w:ascii="標楷體" w:eastAsia="標楷體" w:hAnsi="標楷體" w:hint="eastAsia"/>
          <w:sz w:val="36"/>
        </w:rPr>
        <w:t>教育類志工</w:t>
      </w:r>
      <w:proofErr w:type="gramEnd"/>
      <w:r w:rsidRPr="001706D7">
        <w:rPr>
          <w:rFonts w:ascii="標楷體" w:eastAsia="標楷體" w:hAnsi="標楷體" w:hint="eastAsia"/>
          <w:sz w:val="36"/>
        </w:rPr>
        <w:t>性別統計及分析</w:t>
      </w:r>
    </w:p>
    <w:tbl>
      <w:tblPr>
        <w:tblStyle w:val="a3"/>
        <w:tblW w:w="8481" w:type="dxa"/>
        <w:tblLook w:val="04A0" w:firstRow="1" w:lastRow="0" w:firstColumn="1" w:lastColumn="0" w:noHBand="0" w:noVBand="1"/>
      </w:tblPr>
      <w:tblGrid>
        <w:gridCol w:w="1010"/>
        <w:gridCol w:w="1594"/>
        <w:gridCol w:w="1567"/>
        <w:gridCol w:w="1440"/>
        <w:gridCol w:w="2870"/>
      </w:tblGrid>
      <w:tr w:rsidR="00631378" w:rsidRPr="009E41CA" w:rsidTr="009E41CA">
        <w:trPr>
          <w:trHeight w:val="519"/>
        </w:trPr>
        <w:tc>
          <w:tcPr>
            <w:tcW w:w="1010" w:type="dxa"/>
            <w:vAlign w:val="center"/>
          </w:tcPr>
          <w:p w:rsidR="00631378" w:rsidRPr="009E41CA" w:rsidRDefault="00631378" w:rsidP="001706D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E41CA">
              <w:rPr>
                <w:rFonts w:ascii="Times New Roman" w:eastAsia="標楷體" w:hAnsi="Times New Roman" w:cs="Times New Roman"/>
                <w:sz w:val="26"/>
                <w:szCs w:val="26"/>
              </w:rPr>
              <w:t>年度</w:t>
            </w:r>
          </w:p>
        </w:tc>
        <w:tc>
          <w:tcPr>
            <w:tcW w:w="1594" w:type="dxa"/>
            <w:vAlign w:val="center"/>
          </w:tcPr>
          <w:p w:rsidR="00631378" w:rsidRPr="009E41CA" w:rsidRDefault="00631378" w:rsidP="001706D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E41CA">
              <w:rPr>
                <w:rFonts w:ascii="Times New Roman" w:eastAsia="標楷體" w:hAnsi="Times New Roman" w:cs="Times New Roman"/>
                <w:sz w:val="26"/>
                <w:szCs w:val="26"/>
              </w:rPr>
              <w:t>男性志工</w:t>
            </w:r>
          </w:p>
        </w:tc>
        <w:tc>
          <w:tcPr>
            <w:tcW w:w="1567" w:type="dxa"/>
            <w:vAlign w:val="center"/>
          </w:tcPr>
          <w:p w:rsidR="00631378" w:rsidRPr="009E41CA" w:rsidRDefault="00631378" w:rsidP="001706D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E41CA">
              <w:rPr>
                <w:rFonts w:ascii="Times New Roman" w:eastAsia="標楷體" w:hAnsi="Times New Roman" w:cs="Times New Roman"/>
                <w:sz w:val="26"/>
                <w:szCs w:val="26"/>
              </w:rPr>
              <w:t>女性志工</w:t>
            </w:r>
          </w:p>
        </w:tc>
        <w:tc>
          <w:tcPr>
            <w:tcW w:w="1440" w:type="dxa"/>
            <w:vAlign w:val="center"/>
          </w:tcPr>
          <w:p w:rsidR="00631378" w:rsidRPr="009E41CA" w:rsidRDefault="00631378" w:rsidP="001706D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E41CA">
              <w:rPr>
                <w:rFonts w:ascii="Times New Roman" w:eastAsia="標楷體" w:hAnsi="Times New Roman" w:cs="Times New Roman"/>
                <w:sz w:val="26"/>
                <w:szCs w:val="26"/>
              </w:rPr>
              <w:t>合計</w:t>
            </w:r>
            <w:r w:rsidRPr="009E41CA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9E41CA">
              <w:rPr>
                <w:rFonts w:ascii="Times New Roman" w:eastAsia="標楷體" w:hAnsi="Times New Roman" w:cs="Times New Roman"/>
                <w:sz w:val="26"/>
                <w:szCs w:val="26"/>
              </w:rPr>
              <w:t>名</w:t>
            </w:r>
            <w:r w:rsidRPr="009E41CA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70" w:type="dxa"/>
            <w:vAlign w:val="center"/>
          </w:tcPr>
          <w:p w:rsidR="00631378" w:rsidRPr="009E41CA" w:rsidRDefault="00631378" w:rsidP="0063137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E41CA">
              <w:rPr>
                <w:rFonts w:ascii="Times New Roman" w:eastAsia="標楷體" w:hAnsi="Times New Roman" w:cs="Times New Roman"/>
                <w:sz w:val="26"/>
                <w:szCs w:val="26"/>
              </w:rPr>
              <w:t>男性</w:t>
            </w:r>
            <w:r w:rsidR="001706D7" w:rsidRPr="009E41C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9E41CA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="001706D7" w:rsidRPr="009E41C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9E41CA">
              <w:rPr>
                <w:rFonts w:ascii="Times New Roman" w:eastAsia="標楷體" w:hAnsi="Times New Roman" w:cs="Times New Roman"/>
                <w:sz w:val="26"/>
                <w:szCs w:val="26"/>
              </w:rPr>
              <w:t>女性志工比率</w:t>
            </w:r>
          </w:p>
        </w:tc>
      </w:tr>
      <w:tr w:rsidR="00631378" w:rsidRPr="001706D7" w:rsidTr="009E41CA">
        <w:trPr>
          <w:trHeight w:val="519"/>
        </w:trPr>
        <w:tc>
          <w:tcPr>
            <w:tcW w:w="1010" w:type="dxa"/>
            <w:vAlign w:val="center"/>
          </w:tcPr>
          <w:p w:rsidR="00631378" w:rsidRPr="001706D7" w:rsidRDefault="00631378" w:rsidP="001706D7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706D7">
              <w:rPr>
                <w:rFonts w:ascii="Times New Roman" w:eastAsia="標楷體" w:hAnsi="Times New Roman" w:cs="Times New Roman"/>
                <w:sz w:val="28"/>
              </w:rPr>
              <w:t>109</w:t>
            </w:r>
          </w:p>
        </w:tc>
        <w:tc>
          <w:tcPr>
            <w:tcW w:w="1594" w:type="dxa"/>
            <w:vAlign w:val="center"/>
          </w:tcPr>
          <w:p w:rsidR="00631378" w:rsidRPr="001706D7" w:rsidRDefault="00631378" w:rsidP="001706D7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706D7">
              <w:rPr>
                <w:rFonts w:ascii="Times New Roman" w:eastAsia="標楷體" w:hAnsi="Times New Roman" w:cs="Times New Roman"/>
                <w:sz w:val="28"/>
              </w:rPr>
              <w:t>305</w:t>
            </w:r>
          </w:p>
        </w:tc>
        <w:tc>
          <w:tcPr>
            <w:tcW w:w="1567" w:type="dxa"/>
            <w:vAlign w:val="center"/>
          </w:tcPr>
          <w:p w:rsidR="00631378" w:rsidRPr="001706D7" w:rsidRDefault="00631378" w:rsidP="001706D7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706D7">
              <w:rPr>
                <w:rFonts w:ascii="Times New Roman" w:eastAsia="標楷體" w:hAnsi="Times New Roman" w:cs="Times New Roman"/>
                <w:sz w:val="28"/>
              </w:rPr>
              <w:t>1234</w:t>
            </w:r>
          </w:p>
        </w:tc>
        <w:tc>
          <w:tcPr>
            <w:tcW w:w="1440" w:type="dxa"/>
            <w:vAlign w:val="center"/>
          </w:tcPr>
          <w:p w:rsidR="00631378" w:rsidRPr="001706D7" w:rsidRDefault="00631378" w:rsidP="001706D7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706D7">
              <w:rPr>
                <w:rFonts w:ascii="Times New Roman" w:eastAsia="標楷體" w:hAnsi="Times New Roman" w:cs="Times New Roman"/>
                <w:sz w:val="28"/>
              </w:rPr>
              <w:t>1539</w:t>
            </w:r>
          </w:p>
        </w:tc>
        <w:tc>
          <w:tcPr>
            <w:tcW w:w="2870" w:type="dxa"/>
            <w:vAlign w:val="center"/>
          </w:tcPr>
          <w:p w:rsidR="00631378" w:rsidRPr="001706D7" w:rsidRDefault="0087174E" w:rsidP="00631378">
            <w:pPr>
              <w:rPr>
                <w:rFonts w:ascii="Times New Roman" w:eastAsia="標楷體" w:hAnsi="Times New Roman" w:cs="Times New Roman"/>
                <w:sz w:val="28"/>
              </w:rPr>
            </w:pPr>
            <w:r w:rsidRPr="001706D7">
              <w:rPr>
                <w:rFonts w:ascii="Times New Roman" w:eastAsia="標楷體" w:hAnsi="Times New Roman" w:cs="Times New Roman"/>
                <w:sz w:val="28"/>
              </w:rPr>
              <w:t>19.81% / 80.19%</w:t>
            </w:r>
          </w:p>
        </w:tc>
      </w:tr>
      <w:tr w:rsidR="00631378" w:rsidRPr="001706D7" w:rsidTr="009E41CA">
        <w:trPr>
          <w:trHeight w:val="492"/>
        </w:trPr>
        <w:tc>
          <w:tcPr>
            <w:tcW w:w="1010" w:type="dxa"/>
            <w:vAlign w:val="center"/>
          </w:tcPr>
          <w:p w:rsidR="00631378" w:rsidRPr="001706D7" w:rsidRDefault="00631378" w:rsidP="001706D7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706D7">
              <w:rPr>
                <w:rFonts w:ascii="Times New Roman" w:eastAsia="標楷體" w:hAnsi="Times New Roman" w:cs="Times New Roman"/>
                <w:sz w:val="28"/>
              </w:rPr>
              <w:t>110</w:t>
            </w:r>
          </w:p>
        </w:tc>
        <w:tc>
          <w:tcPr>
            <w:tcW w:w="1594" w:type="dxa"/>
            <w:vAlign w:val="center"/>
          </w:tcPr>
          <w:p w:rsidR="00631378" w:rsidRPr="001706D7" w:rsidRDefault="00631378" w:rsidP="001706D7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706D7">
              <w:rPr>
                <w:rFonts w:ascii="Times New Roman" w:eastAsia="標楷體" w:hAnsi="Times New Roman" w:cs="Times New Roman"/>
                <w:sz w:val="28"/>
              </w:rPr>
              <w:t>361</w:t>
            </w:r>
          </w:p>
        </w:tc>
        <w:tc>
          <w:tcPr>
            <w:tcW w:w="1567" w:type="dxa"/>
            <w:vAlign w:val="center"/>
          </w:tcPr>
          <w:p w:rsidR="00631378" w:rsidRPr="001706D7" w:rsidRDefault="00631378" w:rsidP="001706D7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706D7">
              <w:rPr>
                <w:rFonts w:ascii="Times New Roman" w:eastAsia="標楷體" w:hAnsi="Times New Roman" w:cs="Times New Roman"/>
                <w:sz w:val="28"/>
              </w:rPr>
              <w:t>1096</w:t>
            </w:r>
          </w:p>
        </w:tc>
        <w:tc>
          <w:tcPr>
            <w:tcW w:w="1440" w:type="dxa"/>
            <w:vAlign w:val="center"/>
          </w:tcPr>
          <w:p w:rsidR="00631378" w:rsidRPr="001706D7" w:rsidRDefault="00631378" w:rsidP="001706D7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706D7">
              <w:rPr>
                <w:rFonts w:ascii="Times New Roman" w:eastAsia="標楷體" w:hAnsi="Times New Roman" w:cs="Times New Roman"/>
                <w:sz w:val="28"/>
              </w:rPr>
              <w:t>1457</w:t>
            </w:r>
          </w:p>
        </w:tc>
        <w:tc>
          <w:tcPr>
            <w:tcW w:w="2870" w:type="dxa"/>
            <w:vAlign w:val="center"/>
          </w:tcPr>
          <w:p w:rsidR="00631378" w:rsidRPr="001706D7" w:rsidRDefault="00631378" w:rsidP="00631378">
            <w:pPr>
              <w:rPr>
                <w:rFonts w:ascii="Times New Roman" w:eastAsia="標楷體" w:hAnsi="Times New Roman" w:cs="Times New Roman"/>
                <w:sz w:val="28"/>
              </w:rPr>
            </w:pPr>
            <w:r w:rsidRPr="001706D7">
              <w:rPr>
                <w:rFonts w:ascii="Times New Roman" w:eastAsia="標楷體" w:hAnsi="Times New Roman" w:cs="Times New Roman"/>
                <w:sz w:val="28"/>
              </w:rPr>
              <w:t>24.77% / 75.23%</w:t>
            </w:r>
          </w:p>
        </w:tc>
      </w:tr>
      <w:tr w:rsidR="00631378" w:rsidRPr="001706D7" w:rsidTr="009E41CA">
        <w:trPr>
          <w:trHeight w:val="519"/>
        </w:trPr>
        <w:tc>
          <w:tcPr>
            <w:tcW w:w="1010" w:type="dxa"/>
            <w:vAlign w:val="center"/>
          </w:tcPr>
          <w:p w:rsidR="00631378" w:rsidRPr="001706D7" w:rsidRDefault="00631378" w:rsidP="001706D7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706D7">
              <w:rPr>
                <w:rFonts w:ascii="Times New Roman" w:eastAsia="標楷體" w:hAnsi="Times New Roman" w:cs="Times New Roman"/>
                <w:sz w:val="28"/>
              </w:rPr>
              <w:t>111</w:t>
            </w:r>
          </w:p>
        </w:tc>
        <w:tc>
          <w:tcPr>
            <w:tcW w:w="1594" w:type="dxa"/>
            <w:vAlign w:val="center"/>
          </w:tcPr>
          <w:p w:rsidR="00631378" w:rsidRPr="001706D7" w:rsidRDefault="00631378" w:rsidP="001706D7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706D7">
              <w:rPr>
                <w:rFonts w:ascii="Times New Roman" w:eastAsia="標楷體" w:hAnsi="Times New Roman" w:cs="Times New Roman"/>
                <w:sz w:val="28"/>
              </w:rPr>
              <w:t>445</w:t>
            </w:r>
          </w:p>
        </w:tc>
        <w:tc>
          <w:tcPr>
            <w:tcW w:w="1567" w:type="dxa"/>
            <w:vAlign w:val="center"/>
          </w:tcPr>
          <w:p w:rsidR="00631378" w:rsidRPr="001706D7" w:rsidRDefault="00631378" w:rsidP="001706D7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706D7">
              <w:rPr>
                <w:rFonts w:ascii="Times New Roman" w:eastAsia="標楷體" w:hAnsi="Times New Roman" w:cs="Times New Roman"/>
                <w:sz w:val="28"/>
              </w:rPr>
              <w:t>1428</w:t>
            </w:r>
          </w:p>
        </w:tc>
        <w:tc>
          <w:tcPr>
            <w:tcW w:w="1440" w:type="dxa"/>
            <w:vAlign w:val="center"/>
          </w:tcPr>
          <w:p w:rsidR="00631378" w:rsidRPr="001706D7" w:rsidRDefault="00631378" w:rsidP="001706D7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706D7">
              <w:rPr>
                <w:rFonts w:ascii="Times New Roman" w:eastAsia="標楷體" w:hAnsi="Times New Roman" w:cs="Times New Roman"/>
                <w:sz w:val="28"/>
              </w:rPr>
              <w:t>1873</w:t>
            </w:r>
          </w:p>
        </w:tc>
        <w:tc>
          <w:tcPr>
            <w:tcW w:w="2870" w:type="dxa"/>
            <w:vAlign w:val="center"/>
          </w:tcPr>
          <w:p w:rsidR="00631378" w:rsidRPr="001706D7" w:rsidRDefault="00631378" w:rsidP="00631378">
            <w:pPr>
              <w:rPr>
                <w:rFonts w:ascii="Times New Roman" w:eastAsia="標楷體" w:hAnsi="Times New Roman" w:cs="Times New Roman"/>
                <w:sz w:val="28"/>
              </w:rPr>
            </w:pPr>
            <w:r w:rsidRPr="001706D7">
              <w:rPr>
                <w:rFonts w:ascii="Times New Roman" w:eastAsia="標楷體" w:hAnsi="Times New Roman" w:cs="Times New Roman"/>
                <w:sz w:val="28"/>
              </w:rPr>
              <w:t>23.75%</w:t>
            </w:r>
            <w:r w:rsidR="0087174E" w:rsidRPr="001706D7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1706D7">
              <w:rPr>
                <w:rFonts w:ascii="Times New Roman" w:eastAsia="標楷體" w:hAnsi="Times New Roman" w:cs="Times New Roman"/>
                <w:sz w:val="28"/>
              </w:rPr>
              <w:t>/</w:t>
            </w:r>
            <w:r w:rsidR="0087174E" w:rsidRPr="001706D7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1706D7">
              <w:rPr>
                <w:rFonts w:ascii="Times New Roman" w:eastAsia="標楷體" w:hAnsi="Times New Roman" w:cs="Times New Roman"/>
                <w:sz w:val="28"/>
              </w:rPr>
              <w:t>76.25%</w:t>
            </w:r>
          </w:p>
        </w:tc>
      </w:tr>
    </w:tbl>
    <w:p w:rsidR="00631378" w:rsidRDefault="00631378" w:rsidP="00631378"/>
    <w:p w:rsidR="0087174E" w:rsidRDefault="0087174E" w:rsidP="00631378"/>
    <w:p w:rsidR="0087174E" w:rsidRDefault="001706D7" w:rsidP="00631378">
      <w:r>
        <w:rPr>
          <w:noProof/>
        </w:rPr>
        <w:drawing>
          <wp:inline distT="0" distB="0" distL="0" distR="0" wp14:anchorId="7DC80A41" wp14:editId="7E3E5FF6">
            <wp:extent cx="5305425" cy="3028950"/>
            <wp:effectExtent l="0" t="0" r="9525" b="0"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7174E" w:rsidRPr="00681627" w:rsidRDefault="001706D7" w:rsidP="001706D7">
      <w:pPr>
        <w:snapToGrid w:val="0"/>
        <w:spacing w:line="480" w:lineRule="exact"/>
        <w:rPr>
          <w:rFonts w:ascii="標楷體" w:eastAsia="標楷體" w:hAnsi="標楷體"/>
          <w:szCs w:val="28"/>
        </w:rPr>
      </w:pPr>
      <w:r w:rsidRPr="00681627">
        <w:rPr>
          <w:rFonts w:ascii="標楷體" w:eastAsia="標楷體" w:hAnsi="標楷體" w:hint="eastAsia"/>
          <w:szCs w:val="28"/>
        </w:rPr>
        <w:t>分析說明:</w:t>
      </w:r>
    </w:p>
    <w:p w:rsidR="001706D7" w:rsidRDefault="001706D7" w:rsidP="001706D7">
      <w:pPr>
        <w:snapToGrid w:val="0"/>
        <w:spacing w:line="480" w:lineRule="exact"/>
        <w:rPr>
          <w:rFonts w:ascii="標楷體" w:eastAsia="標楷體" w:hAnsi="標楷體" w:cs="標楷體"/>
          <w:szCs w:val="28"/>
        </w:rPr>
      </w:pPr>
      <w:r w:rsidRPr="00681627">
        <w:rPr>
          <w:rFonts w:ascii="標楷體" w:eastAsia="標楷體" w:hAnsi="標楷體"/>
          <w:szCs w:val="28"/>
        </w:rPr>
        <w:t>1.</w:t>
      </w:r>
      <w:r w:rsidRPr="00681627">
        <w:rPr>
          <w:rFonts w:ascii="標楷體" w:eastAsia="標楷體" w:hAnsi="標楷體" w:cs="標楷體" w:hint="eastAsia"/>
          <w:szCs w:val="28"/>
        </w:rPr>
        <w:t xml:space="preserve"> 本處透過各國中小、家庭教育中心、社區大學、校外生活輔導會辦理各項活動時，積極邀請不同性別民眾投入</w:t>
      </w:r>
      <w:proofErr w:type="gramStart"/>
      <w:r w:rsidRPr="00681627">
        <w:rPr>
          <w:rFonts w:ascii="標楷體" w:eastAsia="標楷體" w:hAnsi="標楷體" w:cs="標楷體" w:hint="eastAsia"/>
          <w:szCs w:val="28"/>
        </w:rPr>
        <w:t>教育處志工</w:t>
      </w:r>
      <w:proofErr w:type="gramEnd"/>
      <w:r w:rsidRPr="00681627">
        <w:rPr>
          <w:rFonts w:ascii="標楷體" w:eastAsia="標楷體" w:hAnsi="標楷體" w:cs="標楷體" w:hint="eastAsia"/>
          <w:szCs w:val="28"/>
        </w:rPr>
        <w:t>行列。</w:t>
      </w:r>
    </w:p>
    <w:p w:rsidR="00681627" w:rsidRPr="009305CC" w:rsidRDefault="00681627" w:rsidP="00681627">
      <w:pPr>
        <w:pStyle w:val="TableParagraph"/>
        <w:snapToGrid w:val="0"/>
        <w:spacing w:line="480" w:lineRule="exact"/>
        <w:ind w:right="61"/>
        <w:rPr>
          <w:rFonts w:ascii="標楷體" w:eastAsia="標楷體" w:hAnsi="標楷體" w:cs="標楷體"/>
          <w:sz w:val="24"/>
          <w:lang w:eastAsia="zh-TW"/>
        </w:rPr>
      </w:pPr>
      <w:r>
        <w:rPr>
          <w:rFonts w:ascii="標楷體" w:eastAsia="標楷體" w:hAnsi="標楷體" w:cs="標楷體"/>
          <w:szCs w:val="28"/>
          <w:lang w:eastAsia="zh-TW"/>
        </w:rPr>
        <w:t>2.</w:t>
      </w:r>
      <w:r w:rsidRPr="00681627">
        <w:rPr>
          <w:rFonts w:hint="eastAsia"/>
          <w:lang w:eastAsia="zh-TW"/>
        </w:rPr>
        <w:t xml:space="preserve"> </w:t>
      </w:r>
      <w:r w:rsidRPr="00681627">
        <w:rPr>
          <w:rFonts w:ascii="標楷體" w:eastAsia="標楷體" w:hAnsi="標楷體" w:cs="標楷體" w:hint="eastAsia"/>
          <w:szCs w:val="28"/>
          <w:lang w:eastAsia="zh-TW"/>
        </w:rPr>
        <w:t>女性</w:t>
      </w:r>
      <w:r w:rsidRPr="00681627">
        <w:rPr>
          <w:rFonts w:ascii="標楷體" w:eastAsia="標楷體" w:hAnsi="標楷體" w:cs="標楷體" w:hint="eastAsia"/>
          <w:sz w:val="24"/>
          <w:szCs w:val="28"/>
          <w:lang w:eastAsia="zh-TW"/>
        </w:rPr>
        <w:t>受到文化的影響，在價值信念上對於參與志願服務意願較高</w:t>
      </w:r>
      <w:r>
        <w:rPr>
          <w:rFonts w:ascii="標楷體" w:eastAsia="標楷體" w:hAnsi="標楷體" w:cs="標楷體" w:hint="eastAsia"/>
          <w:sz w:val="24"/>
          <w:szCs w:val="28"/>
          <w:lang w:eastAsia="zh-TW"/>
        </w:rPr>
        <w:t>，</w:t>
      </w:r>
      <w:r w:rsidRPr="009305CC">
        <w:rPr>
          <w:rFonts w:ascii="標楷體" w:eastAsia="標楷體" w:hAnsi="標楷體" w:cs="標楷體" w:hint="eastAsia"/>
          <w:sz w:val="24"/>
          <w:lang w:eastAsia="zh-TW"/>
        </w:rPr>
        <w:t>且較男性更樂於擔當照顧與服務角色，對孩童也更具耐心且願意陪伴。</w:t>
      </w:r>
    </w:p>
    <w:p w:rsidR="001706D7" w:rsidRPr="00FB5BB9" w:rsidRDefault="00681627" w:rsidP="00CA510D">
      <w:pPr>
        <w:pStyle w:val="TableParagraph"/>
        <w:snapToGrid w:val="0"/>
        <w:spacing w:line="480" w:lineRule="exact"/>
        <w:ind w:right="61"/>
        <w:rPr>
          <w:lang w:eastAsia="zh-TW"/>
        </w:rPr>
      </w:pPr>
      <w:r>
        <w:rPr>
          <w:rFonts w:ascii="標楷體" w:eastAsia="標楷體" w:hAnsi="標楷體" w:cs="標楷體"/>
          <w:szCs w:val="28"/>
          <w:lang w:eastAsia="zh-TW"/>
        </w:rPr>
        <w:t xml:space="preserve">3. </w:t>
      </w:r>
      <w:r w:rsidR="001706D7" w:rsidRPr="00681627">
        <w:rPr>
          <w:rFonts w:ascii="標楷體" w:eastAsia="標楷體" w:hAnsi="標楷體" w:cs="標楷體" w:hint="eastAsia"/>
          <w:sz w:val="24"/>
          <w:szCs w:val="28"/>
          <w:lang w:eastAsia="zh-TW"/>
        </w:rPr>
        <w:t>男性</w:t>
      </w:r>
      <w:r w:rsidR="003120C3" w:rsidRPr="00681627">
        <w:rPr>
          <w:rFonts w:ascii="標楷體" w:eastAsia="標楷體" w:hAnsi="標楷體" w:cs="標楷體" w:hint="eastAsia"/>
          <w:sz w:val="24"/>
          <w:szCs w:val="28"/>
          <w:lang w:eastAsia="zh-TW"/>
        </w:rPr>
        <w:t>雖擁有較優渥</w:t>
      </w:r>
      <w:r w:rsidR="001706D7" w:rsidRPr="00681627">
        <w:rPr>
          <w:rFonts w:ascii="標楷體" w:eastAsia="標楷體" w:hAnsi="標楷體" w:cs="標楷體" w:hint="eastAsia"/>
          <w:sz w:val="24"/>
          <w:szCs w:val="28"/>
          <w:lang w:eastAsia="zh-TW"/>
        </w:rPr>
        <w:t>的人力資本，不論是教育或有酬工作，都</w:t>
      </w:r>
      <w:r w:rsidR="003120C3" w:rsidRPr="00681627">
        <w:rPr>
          <w:rFonts w:ascii="標楷體" w:eastAsia="標楷體" w:hAnsi="標楷體" w:cs="標楷體" w:hint="eastAsia"/>
          <w:sz w:val="24"/>
          <w:szCs w:val="28"/>
          <w:lang w:eastAsia="zh-TW"/>
        </w:rPr>
        <w:t>具</w:t>
      </w:r>
      <w:r w:rsidR="001706D7" w:rsidRPr="00681627">
        <w:rPr>
          <w:rFonts w:ascii="標楷體" w:eastAsia="標楷體" w:hAnsi="標楷體" w:cs="標楷體" w:hint="eastAsia"/>
          <w:sz w:val="24"/>
          <w:szCs w:val="28"/>
          <w:lang w:eastAsia="zh-TW"/>
        </w:rPr>
        <w:t>備較多</w:t>
      </w:r>
      <w:r w:rsidR="003120C3" w:rsidRPr="00681627">
        <w:rPr>
          <w:rFonts w:ascii="標楷體" w:eastAsia="標楷體" w:hAnsi="標楷體" w:cs="標楷體" w:hint="eastAsia"/>
          <w:sz w:val="24"/>
          <w:szCs w:val="28"/>
          <w:lang w:eastAsia="zh-TW"/>
        </w:rPr>
        <w:t>之</w:t>
      </w:r>
      <w:r w:rsidR="001706D7" w:rsidRPr="00681627">
        <w:rPr>
          <w:rFonts w:ascii="標楷體" w:eastAsia="標楷體" w:hAnsi="標楷體" w:cs="標楷體" w:hint="eastAsia"/>
          <w:sz w:val="24"/>
          <w:szCs w:val="28"/>
          <w:lang w:eastAsia="zh-TW"/>
        </w:rPr>
        <w:t>公民技能，有利其志願服務的參與，</w:t>
      </w:r>
      <w:r>
        <w:rPr>
          <w:rFonts w:ascii="標楷體" w:eastAsia="標楷體" w:hAnsi="標楷體" w:cs="標楷體" w:hint="eastAsia"/>
          <w:sz w:val="24"/>
          <w:szCs w:val="28"/>
          <w:lang w:eastAsia="zh-TW"/>
        </w:rPr>
        <w:t>但因</w:t>
      </w:r>
      <w:r w:rsidR="009305CC">
        <w:rPr>
          <w:rFonts w:ascii="標楷體" w:eastAsia="標楷體" w:hAnsi="標楷體" w:cs="標楷體" w:hint="eastAsia"/>
          <w:sz w:val="24"/>
          <w:szCs w:val="28"/>
          <w:lang w:eastAsia="zh-TW"/>
        </w:rPr>
        <w:t>目前志願服務場域環境中仍以女性志工居</w:t>
      </w:r>
      <w:r w:rsidR="005D6CB3">
        <w:rPr>
          <w:rFonts w:ascii="標楷體" w:eastAsia="標楷體" w:hAnsi="標楷體" w:cs="標楷體" w:hint="eastAsia"/>
          <w:sz w:val="24"/>
          <w:szCs w:val="28"/>
          <w:lang w:eastAsia="zh-TW"/>
        </w:rPr>
        <w:t>多</w:t>
      </w:r>
      <w:bookmarkStart w:id="0" w:name="_GoBack"/>
      <w:bookmarkEnd w:id="0"/>
      <w:r w:rsidR="00CA510D" w:rsidRPr="00CA510D">
        <w:rPr>
          <w:rFonts w:ascii="標楷體" w:eastAsia="標楷體" w:hAnsi="標楷體" w:cs="標楷體" w:hint="eastAsia"/>
          <w:sz w:val="24"/>
          <w:szCs w:val="28"/>
          <w:lang w:eastAsia="zh-TW"/>
        </w:rPr>
        <w:t>，</w:t>
      </w:r>
      <w:r w:rsidR="009305CC">
        <w:rPr>
          <w:rFonts w:ascii="標楷體" w:eastAsia="標楷體" w:hAnsi="標楷體" w:cs="標楷體" w:hint="eastAsia"/>
          <w:sz w:val="24"/>
          <w:szCs w:val="28"/>
          <w:lang w:eastAsia="zh-TW"/>
        </w:rPr>
        <w:t>男性從事志願服務工作需要更多同儕激勵，以增加</w:t>
      </w:r>
      <w:r w:rsidR="00CA510D" w:rsidRPr="00CA510D">
        <w:rPr>
          <w:rFonts w:ascii="標楷體" w:eastAsia="標楷體" w:hAnsi="標楷體" w:cs="標楷體" w:hint="eastAsia"/>
          <w:sz w:val="24"/>
          <w:szCs w:val="28"/>
          <w:lang w:eastAsia="zh-TW"/>
        </w:rPr>
        <w:t>男性志工加入的意願。</w:t>
      </w:r>
      <w:r w:rsidR="001706D7" w:rsidRPr="00681627">
        <w:rPr>
          <w:rFonts w:ascii="標楷體" w:eastAsia="標楷體" w:hAnsi="標楷體" w:cs="標楷體" w:hint="eastAsia"/>
          <w:sz w:val="24"/>
          <w:szCs w:val="28"/>
          <w:lang w:eastAsia="zh-TW"/>
        </w:rPr>
        <w:t>本處將持續以多元</w:t>
      </w:r>
      <w:r w:rsidR="003120C3" w:rsidRPr="00681627">
        <w:rPr>
          <w:rFonts w:ascii="標楷體" w:eastAsia="標楷體" w:hAnsi="標楷體" w:cs="標楷體" w:hint="eastAsia"/>
          <w:sz w:val="24"/>
          <w:szCs w:val="28"/>
          <w:lang w:eastAsia="zh-TW"/>
        </w:rPr>
        <w:t>走</w:t>
      </w:r>
      <w:r w:rsidR="001706D7" w:rsidRPr="00681627">
        <w:rPr>
          <w:rFonts w:ascii="標楷體" w:eastAsia="標楷體" w:hAnsi="標楷體" w:cs="標楷體" w:hint="eastAsia"/>
          <w:sz w:val="24"/>
          <w:szCs w:val="28"/>
          <w:lang w:eastAsia="zh-TW"/>
        </w:rPr>
        <w:t>動</w:t>
      </w:r>
      <w:r w:rsidR="003120C3" w:rsidRPr="00681627">
        <w:rPr>
          <w:rFonts w:ascii="標楷體" w:eastAsia="標楷體" w:hAnsi="標楷體" w:cs="標楷體" w:hint="eastAsia"/>
          <w:sz w:val="24"/>
          <w:szCs w:val="28"/>
          <w:lang w:eastAsia="zh-TW"/>
        </w:rPr>
        <w:t>、宣傳</w:t>
      </w:r>
      <w:r w:rsidR="001706D7" w:rsidRPr="00681627">
        <w:rPr>
          <w:rFonts w:ascii="標楷體" w:eastAsia="標楷體" w:hAnsi="標楷體" w:cs="標楷體" w:hint="eastAsia"/>
          <w:sz w:val="24"/>
          <w:szCs w:val="28"/>
          <w:lang w:eastAsia="zh-TW"/>
        </w:rPr>
        <w:t>方式，鼓勵現任志工邀請家庭內男性成員加入志願服務行列，以降低兩性在志願服務參與行為上差異。</w:t>
      </w:r>
    </w:p>
    <w:sectPr w:rsidR="001706D7" w:rsidRPr="00FB5BB9" w:rsidSect="001706D7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78"/>
    <w:rsid w:val="000E3D32"/>
    <w:rsid w:val="001706D7"/>
    <w:rsid w:val="003120C3"/>
    <w:rsid w:val="003C3880"/>
    <w:rsid w:val="005D6CB3"/>
    <w:rsid w:val="00631378"/>
    <w:rsid w:val="00681627"/>
    <w:rsid w:val="00730210"/>
    <w:rsid w:val="007B11F8"/>
    <w:rsid w:val="0081004F"/>
    <w:rsid w:val="0087174E"/>
    <w:rsid w:val="009305CC"/>
    <w:rsid w:val="009E41CA"/>
    <w:rsid w:val="00C14863"/>
    <w:rsid w:val="00CA510D"/>
    <w:rsid w:val="00EA766D"/>
    <w:rsid w:val="00FB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23F6F-9E1A-46CB-9563-BD412BC0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rsid w:val="001706D7"/>
    <w:pPr>
      <w:widowControl/>
    </w:pPr>
    <w:rPr>
      <w:kern w:val="0"/>
      <w:sz w:val="22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D6C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D6C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7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27963;&#38913;&#31807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標楷體" panose="03000509000000000000" pitchFamily="65" charset="-120"/>
                <a:cs typeface="Times New Roman" panose="02020603050405020304" pitchFamily="18" charset="0"/>
              </a:defRPr>
            </a:pPr>
            <a:r>
              <a:rPr lang="zh-TW" altLang="en-US" sz="1400" b="1">
                <a:solidFill>
                  <a:sysClr val="windowText" lastClr="000000"/>
                </a:solidFill>
                <a:latin typeface="Times New Roman" panose="02020603050405020304" pitchFamily="18" charset="0"/>
                <a:ea typeface="標楷體" panose="03000509000000000000" pitchFamily="65" charset="-120"/>
                <a:cs typeface="Times New Roman" panose="02020603050405020304" pitchFamily="18" charset="0"/>
              </a:rPr>
              <a:t>南投縣教育類志工</a:t>
            </a:r>
            <a:r>
              <a:rPr lang="en-US" altLang="zh-TW" sz="1400" b="1">
                <a:solidFill>
                  <a:sysClr val="windowText" lastClr="000000"/>
                </a:solidFill>
                <a:latin typeface="Times New Roman" panose="02020603050405020304" pitchFamily="18" charset="0"/>
                <a:ea typeface="標楷體" panose="03000509000000000000" pitchFamily="65" charset="-120"/>
                <a:cs typeface="Times New Roman" panose="02020603050405020304" pitchFamily="18" charset="0"/>
              </a:rPr>
              <a:t>109</a:t>
            </a:r>
            <a:r>
              <a:rPr lang="zh-TW" altLang="en-US" sz="1400" b="1">
                <a:solidFill>
                  <a:sysClr val="windowText" lastClr="000000"/>
                </a:solidFill>
                <a:latin typeface="Times New Roman" panose="02020603050405020304" pitchFamily="18" charset="0"/>
                <a:ea typeface="標楷體" panose="03000509000000000000" pitchFamily="65" charset="-120"/>
                <a:cs typeface="Times New Roman" panose="02020603050405020304" pitchFamily="18" charset="0"/>
              </a:rPr>
              <a:t>年至</a:t>
            </a:r>
            <a:r>
              <a:rPr lang="en-US" altLang="zh-TW" sz="1400" b="1">
                <a:solidFill>
                  <a:sysClr val="windowText" lastClr="000000"/>
                </a:solidFill>
                <a:latin typeface="Times New Roman" panose="02020603050405020304" pitchFamily="18" charset="0"/>
                <a:ea typeface="標楷體" panose="03000509000000000000" pitchFamily="65" charset="-120"/>
                <a:cs typeface="Times New Roman" panose="02020603050405020304" pitchFamily="18" charset="0"/>
              </a:rPr>
              <a:t>111</a:t>
            </a:r>
            <a:r>
              <a:rPr lang="zh-TW" altLang="en-US" sz="1400" b="1">
                <a:solidFill>
                  <a:sysClr val="windowText" lastClr="000000"/>
                </a:solidFill>
                <a:latin typeface="Times New Roman" panose="02020603050405020304" pitchFamily="18" charset="0"/>
                <a:ea typeface="標楷體" panose="03000509000000000000" pitchFamily="65" charset="-120"/>
                <a:cs typeface="Times New Roman" panose="02020603050405020304" pitchFamily="18" charset="0"/>
              </a:rPr>
              <a:t>年人數性別分析</a:t>
            </a:r>
          </a:p>
        </c:rich>
      </c:tx>
      <c:layout>
        <c:manualLayout>
          <c:xMode val="edge"/>
          <c:yMode val="edge"/>
          <c:x val="0.20153202345033977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工作表1!$B$2</c:f>
              <c:strCache>
                <c:ptCount val="1"/>
                <c:pt idx="0">
                  <c:v>男性志工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工作表1!$A$3:$A$5</c:f>
              <c:numCache>
                <c:formatCode>General</c:formatCode>
                <c:ptCount val="3"/>
                <c:pt idx="0">
                  <c:v>109</c:v>
                </c:pt>
                <c:pt idx="1">
                  <c:v>110</c:v>
                </c:pt>
                <c:pt idx="2">
                  <c:v>111</c:v>
                </c:pt>
              </c:numCache>
            </c:numRef>
          </c:cat>
          <c:val>
            <c:numRef>
              <c:f>工作表1!$B$3:$B$5</c:f>
              <c:numCache>
                <c:formatCode>General</c:formatCode>
                <c:ptCount val="3"/>
                <c:pt idx="0">
                  <c:v>305</c:v>
                </c:pt>
                <c:pt idx="1">
                  <c:v>361</c:v>
                </c:pt>
                <c:pt idx="2">
                  <c:v>445</c:v>
                </c:pt>
              </c:numCache>
            </c:numRef>
          </c:val>
        </c:ser>
        <c:ser>
          <c:idx val="1"/>
          <c:order val="1"/>
          <c:tx>
            <c:strRef>
              <c:f>工作表1!$C$2</c:f>
              <c:strCache>
                <c:ptCount val="1"/>
                <c:pt idx="0">
                  <c:v>女性志工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工作表1!$A$3:$A$5</c:f>
              <c:numCache>
                <c:formatCode>General</c:formatCode>
                <c:ptCount val="3"/>
                <c:pt idx="0">
                  <c:v>109</c:v>
                </c:pt>
                <c:pt idx="1">
                  <c:v>110</c:v>
                </c:pt>
                <c:pt idx="2">
                  <c:v>111</c:v>
                </c:pt>
              </c:numCache>
            </c:numRef>
          </c:cat>
          <c:val>
            <c:numRef>
              <c:f>工作表1!$C$3:$C$5</c:f>
              <c:numCache>
                <c:formatCode>General</c:formatCode>
                <c:ptCount val="3"/>
                <c:pt idx="0">
                  <c:v>1234</c:v>
                </c:pt>
                <c:pt idx="1">
                  <c:v>1096</c:v>
                </c:pt>
                <c:pt idx="2">
                  <c:v>1428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604919824"/>
        <c:axId val="-604914384"/>
      </c:barChart>
      <c:catAx>
        <c:axId val="-604919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-604914384"/>
        <c:crosses val="autoZero"/>
        <c:auto val="1"/>
        <c:lblAlgn val="ctr"/>
        <c:lblOffset val="100"/>
        <c:noMultiLvlLbl val="0"/>
      </c:catAx>
      <c:valAx>
        <c:axId val="-604914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-604919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李祐臣</cp:lastModifiedBy>
  <cp:revision>15</cp:revision>
  <cp:lastPrinted>2023-06-29T00:50:00Z</cp:lastPrinted>
  <dcterms:created xsi:type="dcterms:W3CDTF">2023-05-22T06:31:00Z</dcterms:created>
  <dcterms:modified xsi:type="dcterms:W3CDTF">2023-06-29T00:54:00Z</dcterms:modified>
</cp:coreProperties>
</file>