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E07" w:rsidRDefault="00420F59" w:rsidP="00114E07">
      <w:pPr>
        <w:spacing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3567C">
        <w:rPr>
          <w:rFonts w:ascii="標楷體" w:eastAsia="標楷體" w:hAnsi="標楷體" w:hint="eastAsia"/>
          <w:b/>
          <w:sz w:val="32"/>
          <w:szCs w:val="32"/>
        </w:rPr>
        <w:t>南投縣政府</w:t>
      </w:r>
      <w:r w:rsidR="00517C3E" w:rsidRPr="00517C3E">
        <w:rPr>
          <w:rFonts w:ascii="標楷體" w:eastAsia="標楷體" w:hAnsi="標楷體" w:hint="eastAsia"/>
          <w:b/>
          <w:sz w:val="32"/>
          <w:szCs w:val="32"/>
        </w:rPr>
        <w:t>及所屬機關學校</w:t>
      </w:r>
      <w:r w:rsidRPr="008921BB">
        <w:rPr>
          <w:rFonts w:ascii="標楷體" w:eastAsia="標楷體" w:hAnsi="標楷體" w:hint="eastAsia"/>
          <w:b/>
          <w:sz w:val="32"/>
          <w:szCs w:val="32"/>
        </w:rPr>
        <w:t>約聘僱</w:t>
      </w:r>
      <w:r w:rsidR="00D60DBB">
        <w:rPr>
          <w:rFonts w:ascii="標楷體" w:eastAsia="標楷體" w:hAnsi="標楷體" w:hint="eastAsia"/>
          <w:b/>
          <w:sz w:val="32"/>
          <w:szCs w:val="32"/>
        </w:rPr>
        <w:t>人員</w:t>
      </w:r>
      <w:r w:rsidR="00517C3E">
        <w:rPr>
          <w:rFonts w:ascii="標楷體" w:eastAsia="標楷體" w:hAnsi="標楷體" w:hint="eastAsia"/>
          <w:b/>
          <w:sz w:val="32"/>
          <w:szCs w:val="32"/>
        </w:rPr>
        <w:t>、</w:t>
      </w:r>
      <w:r w:rsidR="00517C3E" w:rsidRPr="0063567C">
        <w:rPr>
          <w:rFonts w:ascii="標楷體" w:eastAsia="標楷體" w:hAnsi="標楷體" w:hint="eastAsia"/>
          <w:b/>
          <w:sz w:val="32"/>
          <w:szCs w:val="32"/>
        </w:rPr>
        <w:t>南投縣政府</w:t>
      </w:r>
      <w:r w:rsidR="00FC570F">
        <w:rPr>
          <w:rFonts w:ascii="標楷體" w:eastAsia="標楷體" w:hAnsi="標楷體" w:hint="eastAsia"/>
          <w:b/>
          <w:sz w:val="32"/>
          <w:szCs w:val="32"/>
        </w:rPr>
        <w:t>約用</w:t>
      </w:r>
      <w:r>
        <w:rPr>
          <w:rFonts w:ascii="標楷體" w:eastAsia="標楷體" w:hAnsi="標楷體" w:hint="eastAsia"/>
          <w:b/>
          <w:sz w:val="32"/>
          <w:szCs w:val="32"/>
        </w:rPr>
        <w:t>人員</w:t>
      </w:r>
    </w:p>
    <w:p w:rsidR="00F23884" w:rsidRPr="00114E07" w:rsidRDefault="007C7504" w:rsidP="00114E07">
      <w:pPr>
        <w:spacing w:afterLines="50" w:after="18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115年</w:t>
      </w:r>
      <w:r w:rsidR="00420F59" w:rsidRPr="00114E07">
        <w:rPr>
          <w:rFonts w:ascii="標楷體" w:eastAsia="標楷體" w:hAnsi="標楷體" w:hint="eastAsia"/>
          <w:b/>
          <w:sz w:val="32"/>
          <w:szCs w:val="32"/>
        </w:rPr>
        <w:t>續</w:t>
      </w:r>
      <w:proofErr w:type="gramStart"/>
      <w:r w:rsidR="00420F59" w:rsidRPr="00114E07">
        <w:rPr>
          <w:rFonts w:ascii="標楷體" w:eastAsia="標楷體" w:hAnsi="標楷體" w:hint="eastAsia"/>
          <w:b/>
          <w:sz w:val="32"/>
          <w:szCs w:val="32"/>
        </w:rPr>
        <w:t>僱</w:t>
      </w:r>
      <w:proofErr w:type="gramEnd"/>
      <w:r w:rsidR="00420F59" w:rsidRPr="00114E07">
        <w:rPr>
          <w:rFonts w:ascii="標楷體" w:eastAsia="標楷體" w:hAnsi="標楷體" w:hint="eastAsia"/>
          <w:b/>
          <w:sz w:val="32"/>
          <w:szCs w:val="32"/>
        </w:rPr>
        <w:t>（</w:t>
      </w:r>
      <w:proofErr w:type="gramStart"/>
      <w:r w:rsidR="00420F59" w:rsidRPr="00114E07">
        <w:rPr>
          <w:rFonts w:ascii="標楷體" w:eastAsia="標楷體" w:hAnsi="標楷體" w:hint="eastAsia"/>
          <w:b/>
          <w:sz w:val="32"/>
          <w:szCs w:val="32"/>
        </w:rPr>
        <w:t>不</w:t>
      </w:r>
      <w:proofErr w:type="gramEnd"/>
      <w:r w:rsidR="00420F59" w:rsidRPr="00114E07">
        <w:rPr>
          <w:rFonts w:ascii="標楷體" w:eastAsia="標楷體" w:hAnsi="標楷體" w:hint="eastAsia"/>
          <w:b/>
          <w:sz w:val="32"/>
          <w:szCs w:val="32"/>
        </w:rPr>
        <w:t>續</w:t>
      </w:r>
      <w:proofErr w:type="gramStart"/>
      <w:r w:rsidR="00420F59" w:rsidRPr="00114E07">
        <w:rPr>
          <w:rFonts w:ascii="標楷體" w:eastAsia="標楷體" w:hAnsi="標楷體" w:hint="eastAsia"/>
          <w:b/>
          <w:sz w:val="32"/>
          <w:szCs w:val="32"/>
        </w:rPr>
        <w:t>僱</w:t>
      </w:r>
      <w:proofErr w:type="gramEnd"/>
      <w:r w:rsidR="00420F59" w:rsidRPr="00114E07">
        <w:rPr>
          <w:rFonts w:ascii="標楷體" w:eastAsia="標楷體" w:hAnsi="標楷體" w:hint="eastAsia"/>
          <w:b/>
          <w:sz w:val="32"/>
          <w:szCs w:val="32"/>
        </w:rPr>
        <w:t>）注意事項</w:t>
      </w:r>
    </w:p>
    <w:p w:rsidR="00CA1740" w:rsidRPr="00CA1740" w:rsidRDefault="00CA1740" w:rsidP="00D60DBB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8"/>
        </w:rPr>
      </w:pPr>
      <w:r w:rsidRPr="00CA1740">
        <w:rPr>
          <w:rFonts w:ascii="標楷體" w:eastAsia="標楷體" w:hAnsi="標楷體" w:hint="eastAsia"/>
          <w:szCs w:val="28"/>
        </w:rPr>
        <w:t>依</w:t>
      </w:r>
      <w:r w:rsidR="00951995">
        <w:rPr>
          <w:rFonts w:ascii="標楷體" w:eastAsia="標楷體" w:hAnsi="標楷體" w:hint="eastAsia"/>
          <w:szCs w:val="28"/>
        </w:rPr>
        <w:t>據</w:t>
      </w:r>
      <w:r w:rsidRPr="00CA1740">
        <w:rPr>
          <w:rFonts w:ascii="標楷體" w:eastAsia="標楷體" w:hAnsi="標楷體" w:hint="eastAsia"/>
          <w:szCs w:val="28"/>
        </w:rPr>
        <w:t>南投縣政府及所屬機關學校約聘僱人員管理要點</w:t>
      </w:r>
      <w:r w:rsidR="009C02ED">
        <w:rPr>
          <w:rFonts w:ascii="標楷體" w:eastAsia="標楷體" w:hAnsi="標楷體" w:hint="eastAsia"/>
          <w:szCs w:val="28"/>
        </w:rPr>
        <w:t>、</w:t>
      </w:r>
      <w:r w:rsidR="009C02ED" w:rsidRPr="009C02ED">
        <w:rPr>
          <w:rFonts w:ascii="標楷體" w:eastAsia="標楷體" w:hAnsi="標楷體" w:hint="eastAsia"/>
          <w:szCs w:val="28"/>
        </w:rPr>
        <w:t>南投縣政府及所屬各機關學校約用人員進用及運用要點</w:t>
      </w:r>
      <w:r w:rsidR="00951995">
        <w:rPr>
          <w:rFonts w:ascii="標楷體" w:eastAsia="標楷體" w:hAnsi="標楷體" w:hint="eastAsia"/>
          <w:szCs w:val="28"/>
        </w:rPr>
        <w:t>辦</w:t>
      </w:r>
      <w:r w:rsidRPr="00CA1740">
        <w:rPr>
          <w:rFonts w:ascii="標楷體" w:eastAsia="標楷體" w:hAnsi="標楷體" w:hint="eastAsia"/>
          <w:szCs w:val="28"/>
        </w:rPr>
        <w:t>理。</w:t>
      </w:r>
    </w:p>
    <w:p w:rsidR="00F358EE" w:rsidRPr="00B726F5" w:rsidRDefault="00015B2F" w:rsidP="00D60DBB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除另有通知外，</w:t>
      </w:r>
      <w:r w:rsidR="00515BA0" w:rsidRPr="00B726F5">
        <w:rPr>
          <w:rFonts w:ascii="標楷體" w:eastAsia="標楷體" w:hAnsi="標楷體" w:hint="eastAsia"/>
          <w:szCs w:val="28"/>
        </w:rPr>
        <w:t>本府及所屬機關學校約聘僱</w:t>
      </w:r>
      <w:r w:rsidR="00420F59" w:rsidRPr="00B726F5">
        <w:rPr>
          <w:rFonts w:ascii="標楷體" w:eastAsia="標楷體" w:hAnsi="標楷體" w:hint="eastAsia"/>
          <w:szCs w:val="28"/>
        </w:rPr>
        <w:t>人員</w:t>
      </w:r>
      <w:r w:rsidR="00B726F5" w:rsidRPr="00B726F5">
        <w:rPr>
          <w:rFonts w:ascii="標楷體" w:eastAsia="標楷體" w:hAnsi="標楷體" w:hint="eastAsia"/>
          <w:szCs w:val="28"/>
        </w:rPr>
        <w:t>、</w:t>
      </w:r>
      <w:proofErr w:type="gramStart"/>
      <w:r w:rsidR="00B726F5" w:rsidRPr="00B726F5">
        <w:rPr>
          <w:rFonts w:ascii="標楷體" w:eastAsia="標楷體" w:hAnsi="標楷體" w:hint="eastAsia"/>
          <w:szCs w:val="28"/>
        </w:rPr>
        <w:t>本府約用</w:t>
      </w:r>
      <w:proofErr w:type="gramEnd"/>
      <w:r w:rsidR="00B726F5" w:rsidRPr="00B726F5">
        <w:rPr>
          <w:rFonts w:ascii="標楷體" w:eastAsia="標楷體" w:hAnsi="標楷體" w:hint="eastAsia"/>
          <w:szCs w:val="28"/>
        </w:rPr>
        <w:t>人員</w:t>
      </w:r>
      <w:r w:rsidR="006550D7">
        <w:rPr>
          <w:rFonts w:ascii="標楷體" w:eastAsia="標楷體" w:hAnsi="標楷體" w:hint="eastAsia"/>
          <w:szCs w:val="28"/>
        </w:rPr>
        <w:t>之</w:t>
      </w:r>
      <w:r w:rsidR="007C7504">
        <w:rPr>
          <w:rFonts w:ascii="標楷體" w:eastAsia="標楷體" w:hAnsi="標楷體" w:hint="eastAsia"/>
          <w:szCs w:val="28"/>
        </w:rPr>
        <w:t>114年</w:t>
      </w:r>
      <w:r w:rsidR="00F358EE" w:rsidRPr="00B726F5">
        <w:rPr>
          <w:rFonts w:ascii="標楷體" w:eastAsia="標楷體" w:hAnsi="標楷體" w:hint="eastAsia"/>
          <w:szCs w:val="28"/>
        </w:rPr>
        <w:t>年終考核成績</w:t>
      </w:r>
      <w:r w:rsidR="006550D7">
        <w:rPr>
          <w:rFonts w:ascii="標楷體" w:eastAsia="標楷體" w:hAnsi="標楷體" w:hint="eastAsia"/>
          <w:szCs w:val="28"/>
        </w:rPr>
        <w:t>業</w:t>
      </w:r>
      <w:r w:rsidR="00F358EE" w:rsidRPr="00B726F5">
        <w:rPr>
          <w:rFonts w:ascii="標楷體" w:eastAsia="標楷體" w:hAnsi="標楷體" w:hint="eastAsia"/>
          <w:szCs w:val="28"/>
        </w:rPr>
        <w:t>依本府各單位主管、所屬機關首長及學校校長初核分數核定</w:t>
      </w:r>
      <w:r w:rsidR="00B726F5" w:rsidRPr="00B726F5">
        <w:rPr>
          <w:rFonts w:ascii="標楷體" w:eastAsia="標楷體" w:hAnsi="標楷體" w:hint="eastAsia"/>
          <w:szCs w:val="28"/>
        </w:rPr>
        <w:t>，請分別辦理續</w:t>
      </w:r>
      <w:proofErr w:type="gramStart"/>
      <w:r w:rsidR="00B726F5" w:rsidRPr="00B726F5">
        <w:rPr>
          <w:rFonts w:ascii="標楷體" w:eastAsia="標楷體" w:hAnsi="標楷體" w:hint="eastAsia"/>
          <w:szCs w:val="28"/>
        </w:rPr>
        <w:t>僱</w:t>
      </w:r>
      <w:proofErr w:type="gramEnd"/>
      <w:r w:rsidR="00B726F5" w:rsidRPr="00B726F5">
        <w:rPr>
          <w:rFonts w:ascii="標楷體" w:eastAsia="標楷體" w:hAnsi="標楷體" w:hint="eastAsia"/>
          <w:szCs w:val="28"/>
        </w:rPr>
        <w:t>1年、續</w:t>
      </w:r>
      <w:proofErr w:type="gramStart"/>
      <w:r w:rsidR="00B726F5" w:rsidRPr="00B726F5">
        <w:rPr>
          <w:rFonts w:ascii="標楷體" w:eastAsia="標楷體" w:hAnsi="標楷體" w:hint="eastAsia"/>
          <w:szCs w:val="28"/>
        </w:rPr>
        <w:t>僱</w:t>
      </w:r>
      <w:proofErr w:type="gramEnd"/>
      <w:r w:rsidR="00B726F5" w:rsidRPr="00B726F5">
        <w:rPr>
          <w:rFonts w:ascii="標楷體" w:eastAsia="標楷體" w:hAnsi="標楷體" w:hint="eastAsia"/>
          <w:szCs w:val="28"/>
        </w:rPr>
        <w:t>4個月或</w:t>
      </w:r>
      <w:proofErr w:type="gramStart"/>
      <w:r w:rsidR="00B726F5" w:rsidRPr="00B726F5">
        <w:rPr>
          <w:rFonts w:ascii="標楷體" w:eastAsia="標楷體" w:hAnsi="標楷體" w:hint="eastAsia"/>
          <w:szCs w:val="28"/>
        </w:rPr>
        <w:t>不</w:t>
      </w:r>
      <w:proofErr w:type="gramEnd"/>
      <w:r w:rsidR="00B726F5" w:rsidRPr="00B726F5">
        <w:rPr>
          <w:rFonts w:ascii="標楷體" w:eastAsia="標楷體" w:hAnsi="標楷體" w:hint="eastAsia"/>
          <w:szCs w:val="28"/>
        </w:rPr>
        <w:t>續</w:t>
      </w:r>
      <w:proofErr w:type="gramStart"/>
      <w:r w:rsidR="00B726F5" w:rsidRPr="00B726F5">
        <w:rPr>
          <w:rFonts w:ascii="標楷體" w:eastAsia="標楷體" w:hAnsi="標楷體" w:hint="eastAsia"/>
          <w:szCs w:val="28"/>
        </w:rPr>
        <w:t>僱</w:t>
      </w:r>
      <w:proofErr w:type="gramEnd"/>
      <w:r w:rsidR="00B726F5" w:rsidRPr="00B726F5">
        <w:rPr>
          <w:rFonts w:ascii="標楷體" w:eastAsia="標楷體" w:hAnsi="標楷體" w:hint="eastAsia"/>
          <w:szCs w:val="28"/>
        </w:rPr>
        <w:t>相關事宜</w:t>
      </w:r>
      <w:r w:rsidR="00F358EE" w:rsidRPr="00B726F5">
        <w:rPr>
          <w:rFonts w:ascii="標楷體" w:eastAsia="標楷體" w:hAnsi="標楷體" w:hint="eastAsia"/>
          <w:szCs w:val="28"/>
        </w:rPr>
        <w:t>。</w:t>
      </w:r>
    </w:p>
    <w:p w:rsidR="00951995" w:rsidRDefault="0068660B" w:rsidP="00D60DBB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約聘僱人員</w:t>
      </w:r>
      <w:r w:rsidR="00951995" w:rsidRPr="00B726F5">
        <w:rPr>
          <w:rFonts w:ascii="標楷體" w:eastAsia="標楷體" w:hAnsi="標楷體" w:hint="eastAsia"/>
          <w:szCs w:val="28"/>
        </w:rPr>
        <w:t>未核定</w:t>
      </w:r>
      <w:r w:rsidR="007C7504">
        <w:rPr>
          <w:rFonts w:ascii="標楷體" w:eastAsia="標楷體" w:hAnsi="標楷體" w:hint="eastAsia"/>
          <w:szCs w:val="28"/>
        </w:rPr>
        <w:t>115年</w:t>
      </w:r>
      <w:r w:rsidR="00951995" w:rsidRPr="00B726F5">
        <w:rPr>
          <w:rFonts w:ascii="標楷體" w:eastAsia="標楷體" w:hAnsi="標楷體" w:hint="eastAsia"/>
          <w:szCs w:val="28"/>
        </w:rPr>
        <w:t>聘僱用計畫</w:t>
      </w:r>
      <w:r>
        <w:rPr>
          <w:rFonts w:ascii="標楷體" w:eastAsia="標楷體" w:hAnsi="標楷體" w:hint="eastAsia"/>
          <w:szCs w:val="28"/>
        </w:rPr>
        <w:t>、約聘僱及約用人員經費（例如工程管理費、基金或其他來源）</w:t>
      </w:r>
      <w:r w:rsidRPr="0068660B">
        <w:rPr>
          <w:rFonts w:ascii="標楷體" w:eastAsia="標楷體" w:hAnsi="標楷體" w:hint="eastAsia"/>
          <w:szCs w:val="28"/>
        </w:rPr>
        <w:t>不足支付薪</w:t>
      </w:r>
      <w:r w:rsidR="004E38EE">
        <w:rPr>
          <w:rFonts w:ascii="標楷體" w:eastAsia="標楷體" w:hAnsi="標楷體" w:hint="eastAsia"/>
          <w:szCs w:val="28"/>
        </w:rPr>
        <w:t>資</w:t>
      </w:r>
      <w:r>
        <w:rPr>
          <w:rFonts w:ascii="標楷體" w:eastAsia="標楷體" w:hAnsi="標楷體" w:hint="eastAsia"/>
          <w:szCs w:val="28"/>
        </w:rPr>
        <w:t>、中央補助人員</w:t>
      </w:r>
      <w:r w:rsidR="007C7504">
        <w:rPr>
          <w:rFonts w:ascii="標楷體" w:eastAsia="標楷體" w:hAnsi="標楷體" w:hint="eastAsia"/>
          <w:szCs w:val="28"/>
        </w:rPr>
        <w:t>115年</w:t>
      </w:r>
      <w:r w:rsidR="00956BDD">
        <w:rPr>
          <w:rFonts w:ascii="標楷體" w:eastAsia="標楷體" w:hAnsi="標楷體" w:hint="eastAsia"/>
          <w:szCs w:val="28"/>
        </w:rPr>
        <w:t>停止</w:t>
      </w:r>
      <w:r w:rsidR="00951995" w:rsidRPr="00B726F5">
        <w:rPr>
          <w:rFonts w:ascii="標楷體" w:eastAsia="標楷體" w:hAnsi="標楷體" w:hint="eastAsia"/>
          <w:szCs w:val="28"/>
        </w:rPr>
        <w:t>補助者，請用人單位</w:t>
      </w:r>
      <w:r w:rsidR="007C7504">
        <w:rPr>
          <w:rFonts w:ascii="標楷體" w:eastAsia="標楷體" w:hAnsi="標楷體" w:hint="eastAsia"/>
          <w:szCs w:val="28"/>
        </w:rPr>
        <w:t>務必</w:t>
      </w:r>
      <w:proofErr w:type="gramStart"/>
      <w:r w:rsidR="007C7504">
        <w:rPr>
          <w:rFonts w:ascii="標楷體" w:eastAsia="標楷體" w:hAnsi="標楷體" w:hint="eastAsia"/>
          <w:szCs w:val="28"/>
        </w:rPr>
        <w:t>專簽敘明</w:t>
      </w:r>
      <w:proofErr w:type="gramEnd"/>
      <w:r w:rsidR="00017413">
        <w:rPr>
          <w:rFonts w:ascii="標楷體" w:eastAsia="標楷體" w:hAnsi="標楷體" w:hint="eastAsia"/>
          <w:szCs w:val="28"/>
        </w:rPr>
        <w:t>業務辦理必要性及支應</w:t>
      </w:r>
      <w:r w:rsidR="007C7504">
        <w:rPr>
          <w:rFonts w:ascii="標楷體" w:eastAsia="標楷體" w:hAnsi="標楷體" w:hint="eastAsia"/>
          <w:szCs w:val="28"/>
        </w:rPr>
        <w:t>財源</w:t>
      </w:r>
      <w:r w:rsidR="007104D6">
        <w:rPr>
          <w:rFonts w:ascii="標楷體" w:eastAsia="標楷體" w:hAnsi="標楷體" w:hint="eastAsia"/>
          <w:szCs w:val="28"/>
        </w:rPr>
        <w:t>，簽陳機關首長核定續</w:t>
      </w:r>
      <w:proofErr w:type="gramStart"/>
      <w:r w:rsidR="007104D6">
        <w:rPr>
          <w:rFonts w:ascii="標楷體" w:eastAsia="標楷體" w:hAnsi="標楷體" w:hint="eastAsia"/>
          <w:szCs w:val="28"/>
        </w:rPr>
        <w:t>僱</w:t>
      </w:r>
      <w:proofErr w:type="gramEnd"/>
      <w:r w:rsidR="00951995" w:rsidRPr="00B726F5">
        <w:rPr>
          <w:rFonts w:ascii="標楷體" w:eastAsia="標楷體" w:hAnsi="標楷體" w:hint="eastAsia"/>
          <w:szCs w:val="28"/>
        </w:rPr>
        <w:t>。</w:t>
      </w:r>
    </w:p>
    <w:p w:rsidR="004D1233" w:rsidRDefault="007C7504" w:rsidP="00D60DBB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>
        <w:rPr>
          <w:rFonts w:ascii="標楷體" w:eastAsia="標楷體" w:hAnsi="標楷體" w:hint="eastAsia"/>
          <w:szCs w:val="28"/>
        </w:rPr>
        <w:t>115年</w:t>
      </w:r>
      <w:r w:rsidR="004D1233">
        <w:rPr>
          <w:rFonts w:ascii="標楷體" w:eastAsia="標楷體" w:hAnsi="標楷體" w:hint="eastAsia"/>
          <w:szCs w:val="28"/>
        </w:rPr>
        <w:t>屆齡退休</w:t>
      </w:r>
      <w:proofErr w:type="gramEnd"/>
      <w:r w:rsidR="004D1233">
        <w:rPr>
          <w:rFonts w:ascii="標楷體" w:eastAsia="標楷體" w:hAnsi="標楷體" w:hint="eastAsia"/>
          <w:szCs w:val="28"/>
        </w:rPr>
        <w:t>之契約期限：</w:t>
      </w:r>
    </w:p>
    <w:p w:rsidR="00951995" w:rsidRPr="00E97268" w:rsidRDefault="00951995" w:rsidP="00D60DBB">
      <w:pPr>
        <w:pStyle w:val="a7"/>
        <w:numPr>
          <w:ilvl w:val="0"/>
          <w:numId w:val="14"/>
        </w:numPr>
        <w:ind w:leftChars="0" w:left="1134" w:hanging="737"/>
        <w:jc w:val="both"/>
        <w:rPr>
          <w:rFonts w:ascii="標楷體" w:eastAsia="標楷體" w:hAnsi="標楷體"/>
          <w:szCs w:val="28"/>
        </w:rPr>
      </w:pPr>
      <w:r w:rsidRPr="00E97268">
        <w:rPr>
          <w:rFonts w:ascii="標楷體" w:eastAsia="標楷體" w:hAnsi="標楷體" w:hint="eastAsia"/>
          <w:szCs w:val="28"/>
        </w:rPr>
        <w:t>約聘僱人員</w:t>
      </w:r>
      <w:r w:rsidR="004D1233" w:rsidRPr="00E97268">
        <w:rPr>
          <w:rFonts w:ascii="標楷體" w:eastAsia="標楷體" w:hAnsi="標楷體" w:hint="eastAsia"/>
          <w:szCs w:val="28"/>
        </w:rPr>
        <w:t>：</w:t>
      </w:r>
      <w:r w:rsidRPr="00E97268">
        <w:rPr>
          <w:rFonts w:ascii="標楷體" w:eastAsia="標楷體" w:hAnsi="標楷體" w:hint="eastAsia"/>
          <w:szCs w:val="28"/>
        </w:rPr>
        <w:t>續</w:t>
      </w:r>
      <w:proofErr w:type="gramStart"/>
      <w:r w:rsidRPr="00E97268">
        <w:rPr>
          <w:rFonts w:ascii="標楷體" w:eastAsia="標楷體" w:hAnsi="標楷體" w:hint="eastAsia"/>
          <w:szCs w:val="28"/>
        </w:rPr>
        <w:t>僱</w:t>
      </w:r>
      <w:proofErr w:type="gramEnd"/>
      <w:r w:rsidRPr="00E97268">
        <w:rPr>
          <w:rFonts w:ascii="標楷體" w:eastAsia="標楷體" w:hAnsi="標楷體" w:hint="eastAsia"/>
          <w:szCs w:val="28"/>
        </w:rPr>
        <w:t>至屆滿65歲當月末日</w:t>
      </w:r>
      <w:r w:rsidR="004D1233" w:rsidRPr="00E97268">
        <w:rPr>
          <w:rFonts w:ascii="標楷體" w:eastAsia="標楷體" w:hAnsi="標楷體" w:hint="eastAsia"/>
          <w:szCs w:val="28"/>
        </w:rPr>
        <w:t>（生日次月第一日離職退保）</w:t>
      </w:r>
      <w:r w:rsidRPr="00E97268">
        <w:rPr>
          <w:rFonts w:ascii="標楷體" w:eastAsia="標楷體" w:hAnsi="標楷體" w:hint="eastAsia"/>
          <w:szCs w:val="28"/>
        </w:rPr>
        <w:t>。</w:t>
      </w:r>
    </w:p>
    <w:p w:rsidR="004D1233" w:rsidRPr="00E97268" w:rsidRDefault="00E97268" w:rsidP="00D60DBB">
      <w:pPr>
        <w:pStyle w:val="a7"/>
        <w:numPr>
          <w:ilvl w:val="0"/>
          <w:numId w:val="14"/>
        </w:numPr>
        <w:ind w:leftChars="0" w:left="1134" w:hanging="73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約用人員：</w:t>
      </w:r>
      <w:r w:rsidR="004D1233" w:rsidRPr="00E97268">
        <w:rPr>
          <w:rFonts w:ascii="標楷體" w:eastAsia="標楷體" w:hAnsi="標楷體" w:hint="eastAsia"/>
          <w:szCs w:val="28"/>
        </w:rPr>
        <w:t>續</w:t>
      </w:r>
      <w:proofErr w:type="gramStart"/>
      <w:r w:rsidR="004D1233" w:rsidRPr="00E97268">
        <w:rPr>
          <w:rFonts w:ascii="標楷體" w:eastAsia="標楷體" w:hAnsi="標楷體" w:hint="eastAsia"/>
          <w:szCs w:val="28"/>
        </w:rPr>
        <w:t>僱</w:t>
      </w:r>
      <w:proofErr w:type="gramEnd"/>
      <w:r w:rsidR="004D1233" w:rsidRPr="00E97268">
        <w:rPr>
          <w:rFonts w:ascii="標楷體" w:eastAsia="標楷體" w:hAnsi="標楷體" w:hint="eastAsia"/>
          <w:szCs w:val="28"/>
        </w:rPr>
        <w:t>至65歲生日當日（生日次日離職退保）。</w:t>
      </w:r>
    </w:p>
    <w:p w:rsidR="00B726F5" w:rsidRDefault="00951995" w:rsidP="00D60DBB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8"/>
        </w:rPr>
      </w:pPr>
      <w:r w:rsidRPr="00B726F5">
        <w:rPr>
          <w:rFonts w:ascii="標楷體" w:eastAsia="標楷體" w:hAnsi="標楷體" w:hint="eastAsia"/>
          <w:szCs w:val="28"/>
        </w:rPr>
        <w:t>各機關首長不得僱用其配偶及三親等以內血親、姻親為本機關之約聘僱</w:t>
      </w:r>
      <w:proofErr w:type="gramStart"/>
      <w:r w:rsidRPr="00B726F5">
        <w:rPr>
          <w:rFonts w:ascii="標楷體" w:eastAsia="標楷體" w:hAnsi="標楷體" w:hint="eastAsia"/>
          <w:szCs w:val="28"/>
        </w:rPr>
        <w:t>人員</w:t>
      </w:r>
      <w:r w:rsidR="000B1F64">
        <w:rPr>
          <w:rFonts w:ascii="標楷體" w:eastAsia="標楷體" w:hAnsi="標楷體" w:hint="eastAsia"/>
          <w:szCs w:val="28"/>
        </w:rPr>
        <w:t>或約用</w:t>
      </w:r>
      <w:proofErr w:type="gramEnd"/>
      <w:r w:rsidR="000B1F64">
        <w:rPr>
          <w:rFonts w:ascii="標楷體" w:eastAsia="標楷體" w:hAnsi="標楷體" w:hint="eastAsia"/>
          <w:szCs w:val="28"/>
        </w:rPr>
        <w:t>人員</w:t>
      </w:r>
      <w:r w:rsidRPr="00B726F5">
        <w:rPr>
          <w:rFonts w:ascii="標楷體" w:eastAsia="標楷體" w:hAnsi="標楷體" w:hint="eastAsia"/>
          <w:szCs w:val="28"/>
        </w:rPr>
        <w:t>；對於本機關各級主管之配偶及三親等以內血親、姻親，在其主管單位中應迴避聘僱用。</w:t>
      </w:r>
      <w:r w:rsidRPr="00B726F5">
        <w:rPr>
          <w:rFonts w:ascii="標楷體" w:eastAsia="標楷體" w:hAnsi="標楷體"/>
          <w:szCs w:val="28"/>
        </w:rPr>
        <w:t>符合此項迴避進用規定者，</w:t>
      </w:r>
      <w:r w:rsidRPr="00B726F5">
        <w:rPr>
          <w:rFonts w:ascii="標楷體" w:eastAsia="標楷體" w:hAnsi="標楷體" w:hint="eastAsia"/>
          <w:szCs w:val="28"/>
        </w:rPr>
        <w:t>於原聘僱期滿（</w:t>
      </w:r>
      <w:r w:rsidR="007C7504">
        <w:rPr>
          <w:rFonts w:ascii="標楷體" w:eastAsia="標楷體" w:hAnsi="標楷體" w:hint="eastAsia"/>
          <w:szCs w:val="28"/>
        </w:rPr>
        <w:t>114年</w:t>
      </w:r>
      <w:r w:rsidRPr="00B726F5">
        <w:rPr>
          <w:rFonts w:ascii="標楷體" w:eastAsia="標楷體" w:hAnsi="標楷體" w:hint="eastAsia"/>
          <w:szCs w:val="28"/>
        </w:rPr>
        <w:t>12月31日）後，不予續聘</w:t>
      </w:r>
      <w:proofErr w:type="gramStart"/>
      <w:r w:rsidRPr="00B726F5">
        <w:rPr>
          <w:rFonts w:ascii="標楷體" w:eastAsia="標楷體" w:hAnsi="標楷體" w:hint="eastAsia"/>
          <w:szCs w:val="28"/>
        </w:rPr>
        <w:t>僱</w:t>
      </w:r>
      <w:proofErr w:type="gramEnd"/>
      <w:r w:rsidR="0040319D">
        <w:rPr>
          <w:rFonts w:ascii="標楷體" w:eastAsia="標楷體" w:hAnsi="標楷體" w:hint="eastAsia"/>
          <w:szCs w:val="28"/>
        </w:rPr>
        <w:t>，約</w:t>
      </w:r>
      <w:r w:rsidR="0040319D" w:rsidRPr="00604BA0">
        <w:rPr>
          <w:rFonts w:ascii="標楷體" w:eastAsia="標楷體" w:hAnsi="標楷體" w:hint="eastAsia"/>
          <w:szCs w:val="28"/>
        </w:rPr>
        <w:t>用人</w:t>
      </w:r>
      <w:r w:rsidR="0040319D">
        <w:rPr>
          <w:rFonts w:ascii="標楷體" w:eastAsia="標楷體" w:hAnsi="標楷體" w:hint="eastAsia"/>
          <w:szCs w:val="28"/>
        </w:rPr>
        <w:t>員</w:t>
      </w:r>
      <w:r w:rsidR="0040319D" w:rsidRPr="00604BA0">
        <w:rPr>
          <w:rFonts w:ascii="標楷體" w:eastAsia="標楷體" w:hAnsi="標楷體" w:hint="eastAsia"/>
          <w:szCs w:val="28"/>
        </w:rPr>
        <w:t>單位儘速依勞動基準法第16條辦理</w:t>
      </w:r>
      <w:r w:rsidRPr="00B726F5">
        <w:rPr>
          <w:rFonts w:ascii="標楷體" w:eastAsia="標楷體" w:hAnsi="標楷體" w:hint="eastAsia"/>
          <w:szCs w:val="28"/>
        </w:rPr>
        <w:t>。</w:t>
      </w:r>
    </w:p>
    <w:p w:rsidR="00B726F5" w:rsidRDefault="00B726F5" w:rsidP="00D60DBB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8"/>
        </w:rPr>
      </w:pPr>
      <w:r w:rsidRPr="00B726F5">
        <w:rPr>
          <w:rFonts w:ascii="標楷體" w:eastAsia="標楷體" w:hAnsi="標楷體" w:hint="eastAsia"/>
          <w:szCs w:val="28"/>
        </w:rPr>
        <w:t>本年11月1日後到職、未及於參加考核者，由用人單位</w:t>
      </w:r>
      <w:proofErr w:type="gramStart"/>
      <w:r w:rsidRPr="00B726F5">
        <w:rPr>
          <w:rFonts w:ascii="標楷體" w:eastAsia="標楷體" w:hAnsi="標楷體" w:hint="eastAsia"/>
          <w:szCs w:val="28"/>
        </w:rPr>
        <w:t>逕</w:t>
      </w:r>
      <w:proofErr w:type="gramEnd"/>
      <w:r w:rsidRPr="00B726F5">
        <w:rPr>
          <w:rFonts w:ascii="標楷體" w:eastAsia="標楷體" w:hAnsi="標楷體" w:hint="eastAsia"/>
          <w:szCs w:val="28"/>
        </w:rPr>
        <w:t>簽核，並陳機關首長核定次年度續聘（</w:t>
      </w:r>
      <w:proofErr w:type="gramStart"/>
      <w:r w:rsidRPr="00B726F5">
        <w:rPr>
          <w:rFonts w:ascii="標楷體" w:eastAsia="標楷體" w:hAnsi="標楷體" w:hint="eastAsia"/>
          <w:szCs w:val="28"/>
        </w:rPr>
        <w:t>僱</w:t>
      </w:r>
      <w:proofErr w:type="gramEnd"/>
      <w:r w:rsidRPr="00B726F5">
        <w:rPr>
          <w:rFonts w:ascii="標楷體" w:eastAsia="標楷體" w:hAnsi="標楷體" w:hint="eastAsia"/>
          <w:szCs w:val="28"/>
        </w:rPr>
        <w:t>）事宜。</w:t>
      </w:r>
    </w:p>
    <w:p w:rsidR="000123C3" w:rsidRDefault="000123C3" w:rsidP="003F19AE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8"/>
        </w:rPr>
      </w:pPr>
      <w:r w:rsidRPr="00EB1C76">
        <w:rPr>
          <w:rFonts w:ascii="標楷體" w:eastAsia="標楷體" w:hAnsi="標楷體"/>
          <w:szCs w:val="28"/>
          <w:highlight w:val="lightGray"/>
        </w:rPr>
        <w:t>所屬機關學校</w:t>
      </w:r>
      <w:r w:rsidRPr="003F19AE">
        <w:rPr>
          <w:rFonts w:ascii="標楷體" w:eastAsia="標楷體" w:hAnsi="標楷體" w:hint="eastAsia"/>
          <w:szCs w:val="28"/>
          <w:highlight w:val="lightGray"/>
        </w:rPr>
        <w:t>約聘僱人員</w:t>
      </w:r>
      <w:r>
        <w:rPr>
          <w:rFonts w:ascii="標楷體" w:eastAsia="標楷體" w:hAnsi="標楷體"/>
          <w:szCs w:val="28"/>
        </w:rPr>
        <w:t>：</w:t>
      </w:r>
      <w:r w:rsidRPr="00F45CE1">
        <w:rPr>
          <w:rFonts w:ascii="標楷體" w:eastAsia="標楷體" w:hAnsi="標楷體" w:hint="eastAsia"/>
          <w:szCs w:val="28"/>
        </w:rPr>
        <w:t>請本權責自行簽訂契約。</w:t>
      </w:r>
    </w:p>
    <w:p w:rsidR="00084606" w:rsidRPr="00B726F5" w:rsidRDefault="00084606" w:rsidP="003F19AE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8"/>
        </w:rPr>
      </w:pPr>
      <w:r w:rsidRPr="00EB1C76">
        <w:rPr>
          <w:rFonts w:ascii="標楷體" w:eastAsia="標楷體" w:hAnsi="標楷體" w:hint="eastAsia"/>
          <w:szCs w:val="28"/>
          <w:highlight w:val="lightGray"/>
        </w:rPr>
        <w:t>本府各單位</w:t>
      </w:r>
      <w:r w:rsidR="003F19AE" w:rsidRPr="003F19AE">
        <w:rPr>
          <w:rFonts w:ascii="標楷體" w:eastAsia="標楷體" w:hAnsi="標楷體" w:hint="eastAsia"/>
          <w:szCs w:val="28"/>
          <w:highlight w:val="lightGray"/>
        </w:rPr>
        <w:t>約聘僱人員</w:t>
      </w:r>
      <w:r w:rsidR="00951995" w:rsidRPr="00B726F5">
        <w:rPr>
          <w:rFonts w:ascii="標楷體" w:eastAsia="標楷體" w:hAnsi="標楷體" w:hint="eastAsia"/>
          <w:szCs w:val="28"/>
        </w:rPr>
        <w:t>（所屬機關學校不適用）</w:t>
      </w:r>
      <w:r w:rsidRPr="00B726F5">
        <w:rPr>
          <w:rFonts w:ascii="標楷體" w:eastAsia="標楷體" w:hAnsi="標楷體" w:hint="eastAsia"/>
          <w:szCs w:val="28"/>
        </w:rPr>
        <w:t>：</w:t>
      </w:r>
    </w:p>
    <w:p w:rsidR="00890DAE" w:rsidRDefault="007C7504" w:rsidP="00D60DBB">
      <w:pPr>
        <w:pStyle w:val="a7"/>
        <w:numPr>
          <w:ilvl w:val="0"/>
          <w:numId w:val="15"/>
        </w:numPr>
        <w:ind w:leftChars="0" w:left="1134" w:hanging="73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115年</w:t>
      </w:r>
      <w:r w:rsidR="00752478" w:rsidRPr="00114E07">
        <w:rPr>
          <w:rFonts w:ascii="標楷體" w:eastAsia="標楷體" w:hAnsi="標楷體" w:hint="eastAsia"/>
          <w:szCs w:val="28"/>
        </w:rPr>
        <w:t>續聘</w:t>
      </w:r>
      <w:proofErr w:type="gramStart"/>
      <w:r w:rsidR="00752478" w:rsidRPr="00114E07">
        <w:rPr>
          <w:rFonts w:ascii="標楷體" w:eastAsia="標楷體" w:hAnsi="標楷體" w:hint="eastAsia"/>
          <w:szCs w:val="28"/>
        </w:rPr>
        <w:t>僱</w:t>
      </w:r>
      <w:r w:rsidR="00951995">
        <w:rPr>
          <w:rFonts w:ascii="標楷體" w:eastAsia="標楷體" w:hAnsi="標楷體" w:hint="eastAsia"/>
          <w:szCs w:val="28"/>
        </w:rPr>
        <w:t>期間</w:t>
      </w:r>
      <w:r w:rsidR="00752478" w:rsidRPr="00114E07">
        <w:rPr>
          <w:rFonts w:ascii="標楷體" w:eastAsia="標楷體" w:hAnsi="標楷體" w:hint="eastAsia"/>
          <w:szCs w:val="28"/>
        </w:rPr>
        <w:t>，</w:t>
      </w:r>
      <w:proofErr w:type="gramEnd"/>
      <w:r w:rsidR="00752478" w:rsidRPr="00114E07">
        <w:rPr>
          <w:rFonts w:ascii="標楷體" w:eastAsia="標楷體" w:hAnsi="標楷體" w:hint="eastAsia"/>
          <w:szCs w:val="28"/>
        </w:rPr>
        <w:t>請依本府「續</w:t>
      </w:r>
      <w:proofErr w:type="gramStart"/>
      <w:r w:rsidR="00752478" w:rsidRPr="00114E07">
        <w:rPr>
          <w:rFonts w:ascii="標楷體" w:eastAsia="標楷體" w:hAnsi="標楷體" w:hint="eastAsia"/>
          <w:szCs w:val="28"/>
        </w:rPr>
        <w:t>僱</w:t>
      </w:r>
      <w:proofErr w:type="gramEnd"/>
      <w:r w:rsidR="00752478" w:rsidRPr="00114E07">
        <w:rPr>
          <w:rFonts w:ascii="標楷體" w:eastAsia="標楷體" w:hAnsi="標楷體" w:hint="eastAsia"/>
          <w:szCs w:val="28"/>
        </w:rPr>
        <w:t>人員名冊」</w:t>
      </w:r>
      <w:r w:rsidR="00084606">
        <w:rPr>
          <w:rFonts w:ascii="標楷體" w:eastAsia="標楷體" w:hAnsi="標楷體" w:hint="eastAsia"/>
          <w:szCs w:val="28"/>
        </w:rPr>
        <w:t>分別</w:t>
      </w:r>
      <w:r w:rsidR="00752478" w:rsidRPr="00114E07">
        <w:rPr>
          <w:rFonts w:ascii="標楷體" w:eastAsia="標楷體" w:hAnsi="標楷體" w:hint="eastAsia"/>
          <w:szCs w:val="28"/>
        </w:rPr>
        <w:t>續</w:t>
      </w:r>
      <w:proofErr w:type="gramStart"/>
      <w:r w:rsidR="00752478" w:rsidRPr="00114E07">
        <w:rPr>
          <w:rFonts w:ascii="標楷體" w:eastAsia="標楷體" w:hAnsi="標楷體" w:hint="eastAsia"/>
          <w:szCs w:val="28"/>
        </w:rPr>
        <w:t>僱</w:t>
      </w:r>
      <w:proofErr w:type="gramEnd"/>
      <w:r w:rsidR="00752478" w:rsidRPr="00114E07">
        <w:rPr>
          <w:rFonts w:ascii="標楷體" w:eastAsia="標楷體" w:hAnsi="標楷體" w:hint="eastAsia"/>
          <w:szCs w:val="28"/>
        </w:rPr>
        <w:t>1年、4個月或</w:t>
      </w:r>
      <w:proofErr w:type="gramStart"/>
      <w:r w:rsidR="00752478" w:rsidRPr="00114E07">
        <w:rPr>
          <w:rFonts w:ascii="標楷體" w:eastAsia="標楷體" w:hAnsi="標楷體" w:hint="eastAsia"/>
          <w:szCs w:val="28"/>
        </w:rPr>
        <w:t>不</w:t>
      </w:r>
      <w:proofErr w:type="gramEnd"/>
      <w:r w:rsidR="00752478" w:rsidRPr="00114E07">
        <w:rPr>
          <w:rFonts w:ascii="標楷體" w:eastAsia="標楷體" w:hAnsi="標楷體" w:hint="eastAsia"/>
          <w:szCs w:val="28"/>
        </w:rPr>
        <w:t>續</w:t>
      </w:r>
      <w:proofErr w:type="gramStart"/>
      <w:r w:rsidR="00752478" w:rsidRPr="00114E07">
        <w:rPr>
          <w:rFonts w:ascii="標楷體" w:eastAsia="標楷體" w:hAnsi="標楷體" w:hint="eastAsia"/>
          <w:szCs w:val="28"/>
        </w:rPr>
        <w:t>僱</w:t>
      </w:r>
      <w:proofErr w:type="gramEnd"/>
      <w:r w:rsidR="00951995" w:rsidRPr="00951995">
        <w:rPr>
          <w:rFonts w:ascii="標楷體" w:eastAsia="標楷體" w:hAnsi="標楷體" w:hint="eastAsia"/>
          <w:szCs w:val="28"/>
        </w:rPr>
        <w:t>。</w:t>
      </w:r>
    </w:p>
    <w:p w:rsidR="00420F59" w:rsidRPr="00890DAE" w:rsidRDefault="00420F59" w:rsidP="00D60DBB">
      <w:pPr>
        <w:pStyle w:val="a7"/>
        <w:numPr>
          <w:ilvl w:val="0"/>
          <w:numId w:val="15"/>
        </w:numPr>
        <w:ind w:leftChars="0" w:left="1134" w:hanging="737"/>
        <w:jc w:val="both"/>
        <w:rPr>
          <w:rFonts w:ascii="標楷體" w:eastAsia="標楷體" w:hAnsi="標楷體"/>
          <w:szCs w:val="28"/>
        </w:rPr>
      </w:pPr>
      <w:r w:rsidRPr="00890DAE">
        <w:rPr>
          <w:rFonts w:ascii="標楷體" w:eastAsia="標楷體" w:hAnsi="標楷體"/>
          <w:szCs w:val="28"/>
        </w:rPr>
        <w:t>有關簽訂契約：</w:t>
      </w:r>
    </w:p>
    <w:p w:rsidR="00951995" w:rsidRPr="001927A4" w:rsidRDefault="00017413" w:rsidP="00D60DBB">
      <w:pPr>
        <w:pStyle w:val="a7"/>
        <w:numPr>
          <w:ilvl w:val="0"/>
          <w:numId w:val="8"/>
        </w:numPr>
        <w:ind w:leftChars="0" w:left="1418" w:hanging="227"/>
        <w:jc w:val="both"/>
        <w:rPr>
          <w:rFonts w:ascii="標楷體" w:eastAsia="標楷體" w:hAnsi="標楷體"/>
          <w:szCs w:val="28"/>
          <w:u w:val="single"/>
        </w:rPr>
      </w:pPr>
      <w:r w:rsidRPr="001927A4">
        <w:rPr>
          <w:rFonts w:ascii="標楷體" w:eastAsia="標楷體" w:hAnsi="標楷體" w:hint="eastAsia"/>
          <w:szCs w:val="28"/>
          <w:u w:val="single"/>
        </w:rPr>
        <w:t>自115年起不再依</w:t>
      </w:r>
      <w:r w:rsidR="00420F59" w:rsidRPr="001927A4">
        <w:rPr>
          <w:rFonts w:ascii="標楷體" w:eastAsia="標楷體" w:hAnsi="標楷體" w:hint="eastAsia"/>
          <w:szCs w:val="28"/>
          <w:u w:val="single"/>
        </w:rPr>
        <w:t>離職給與類別</w:t>
      </w:r>
      <w:r w:rsidRPr="001927A4">
        <w:rPr>
          <w:rFonts w:ascii="標楷體" w:eastAsia="標楷體" w:hAnsi="標楷體" w:hint="eastAsia"/>
          <w:szCs w:val="28"/>
          <w:u w:val="single"/>
        </w:rPr>
        <w:t>區分為「</w:t>
      </w:r>
      <w:r w:rsidR="00420F59" w:rsidRPr="001927A4">
        <w:rPr>
          <w:rFonts w:ascii="標楷體" w:eastAsia="標楷體" w:hAnsi="標楷體" w:hint="eastAsia"/>
          <w:szCs w:val="28"/>
          <w:u w:val="single"/>
        </w:rPr>
        <w:t>勞工退休金條例版本A版</w:t>
      </w:r>
      <w:r w:rsidR="007104D6">
        <w:rPr>
          <w:rFonts w:ascii="標楷體" w:eastAsia="標楷體" w:hAnsi="標楷體" w:hint="eastAsia"/>
          <w:szCs w:val="28"/>
          <w:u w:val="single"/>
        </w:rPr>
        <w:t>契約</w:t>
      </w:r>
      <w:r w:rsidRPr="001927A4">
        <w:rPr>
          <w:rFonts w:ascii="標楷體" w:eastAsia="標楷體" w:hAnsi="標楷體" w:hint="eastAsia"/>
          <w:szCs w:val="28"/>
          <w:u w:val="single"/>
        </w:rPr>
        <w:t>」</w:t>
      </w:r>
      <w:r w:rsidR="00420F59" w:rsidRPr="001927A4">
        <w:rPr>
          <w:rFonts w:ascii="標楷體" w:eastAsia="標楷體" w:hAnsi="標楷體" w:hint="eastAsia"/>
          <w:szCs w:val="28"/>
          <w:u w:val="single"/>
        </w:rPr>
        <w:t>、</w:t>
      </w:r>
      <w:r w:rsidRPr="001927A4">
        <w:rPr>
          <w:rFonts w:ascii="標楷體" w:eastAsia="標楷體" w:hAnsi="標楷體" w:hint="eastAsia"/>
          <w:szCs w:val="28"/>
          <w:u w:val="single"/>
        </w:rPr>
        <w:t>「</w:t>
      </w:r>
      <w:r w:rsidR="00420F59" w:rsidRPr="001927A4">
        <w:rPr>
          <w:rFonts w:ascii="標楷體" w:eastAsia="標楷體" w:hAnsi="標楷體" w:hint="eastAsia"/>
          <w:szCs w:val="28"/>
          <w:u w:val="single"/>
        </w:rPr>
        <w:t>離職儲金版本B版</w:t>
      </w:r>
      <w:r w:rsidR="007104D6">
        <w:rPr>
          <w:rFonts w:ascii="標楷體" w:eastAsia="標楷體" w:hAnsi="標楷體" w:hint="eastAsia"/>
          <w:szCs w:val="28"/>
          <w:u w:val="single"/>
        </w:rPr>
        <w:t>契約</w:t>
      </w:r>
      <w:r w:rsidRPr="001927A4">
        <w:rPr>
          <w:rFonts w:ascii="標楷體" w:eastAsia="標楷體" w:hAnsi="標楷體" w:hint="eastAsia"/>
          <w:szCs w:val="28"/>
          <w:u w:val="single"/>
        </w:rPr>
        <w:t>」，離職給與種類已合併訂於</w:t>
      </w:r>
      <w:r w:rsidR="007104D6">
        <w:rPr>
          <w:rFonts w:ascii="標楷體" w:eastAsia="標楷體" w:hAnsi="標楷體" w:hint="eastAsia"/>
          <w:szCs w:val="28"/>
          <w:u w:val="single"/>
        </w:rPr>
        <w:t>修正版</w:t>
      </w:r>
      <w:bookmarkStart w:id="0" w:name="_GoBack"/>
      <w:bookmarkEnd w:id="0"/>
      <w:r w:rsidRPr="001927A4">
        <w:rPr>
          <w:rFonts w:ascii="標楷體" w:eastAsia="標楷體" w:hAnsi="標楷體" w:hint="eastAsia"/>
          <w:szCs w:val="28"/>
          <w:u w:val="single"/>
        </w:rPr>
        <w:t>契約書第十三點，請依個人適（選）用方式勾選。</w:t>
      </w:r>
    </w:p>
    <w:p w:rsidR="000123C3" w:rsidRDefault="00515BA0" w:rsidP="000123C3">
      <w:pPr>
        <w:pStyle w:val="a7"/>
        <w:numPr>
          <w:ilvl w:val="0"/>
          <w:numId w:val="8"/>
        </w:numPr>
        <w:ind w:leftChars="0" w:left="1418" w:hanging="227"/>
        <w:jc w:val="both"/>
        <w:rPr>
          <w:rFonts w:ascii="標楷體" w:eastAsia="標楷體" w:hAnsi="標楷體"/>
          <w:szCs w:val="28"/>
        </w:rPr>
      </w:pPr>
      <w:r w:rsidRPr="00951995">
        <w:rPr>
          <w:rFonts w:ascii="標楷體" w:eastAsia="標楷體" w:hAnsi="標楷體" w:hint="eastAsia"/>
          <w:szCs w:val="28"/>
        </w:rPr>
        <w:t>契約訂定流程：</w:t>
      </w:r>
      <w:proofErr w:type="gramStart"/>
      <w:r w:rsidRPr="00951995">
        <w:rPr>
          <w:rFonts w:ascii="標楷體" w:eastAsia="標楷體" w:hAnsi="標楷體" w:hint="eastAsia"/>
          <w:szCs w:val="28"/>
        </w:rPr>
        <w:t>製作函稿</w:t>
      </w:r>
      <w:proofErr w:type="gramEnd"/>
      <w:r w:rsidRPr="00951995">
        <w:rPr>
          <w:rFonts w:ascii="標楷體" w:eastAsia="標楷體" w:hAnsi="標楷體" w:hint="eastAsia"/>
          <w:szCs w:val="28"/>
        </w:rPr>
        <w:t>+契約書稿→會辦本府人事處人力企劃科→用人單位二層決行→契約書正本1份至人事處存檔。</w:t>
      </w:r>
    </w:p>
    <w:p w:rsidR="000B40AE" w:rsidRPr="000123C3" w:rsidRDefault="000123C3" w:rsidP="000123C3">
      <w:pPr>
        <w:pStyle w:val="a7"/>
        <w:numPr>
          <w:ilvl w:val="0"/>
          <w:numId w:val="8"/>
        </w:numPr>
        <w:ind w:leftChars="0" w:left="1418" w:hanging="227"/>
        <w:jc w:val="both"/>
        <w:rPr>
          <w:rFonts w:ascii="標楷體" w:eastAsia="標楷體" w:hAnsi="標楷體"/>
          <w:szCs w:val="28"/>
        </w:rPr>
      </w:pPr>
      <w:r w:rsidRPr="000123C3">
        <w:rPr>
          <w:rFonts w:ascii="標楷體" w:eastAsia="標楷體" w:hAnsi="標楷體" w:hint="eastAsia"/>
          <w:szCs w:val="28"/>
          <w:u w:val="single"/>
        </w:rPr>
        <w:t>因應軍公教人員常態化、制度化查核機制訂於115年1月1日正式施行，</w:t>
      </w:r>
      <w:r w:rsidR="00EE5EC4" w:rsidRPr="000123C3">
        <w:rPr>
          <w:rFonts w:ascii="標楷體" w:eastAsia="標楷體" w:hAnsi="標楷體" w:hint="eastAsia"/>
          <w:szCs w:val="28"/>
          <w:u w:val="single"/>
        </w:rPr>
        <w:t>請</w:t>
      </w:r>
      <w:r w:rsidRPr="000123C3">
        <w:rPr>
          <w:rFonts w:ascii="標楷體" w:eastAsia="標楷體" w:hAnsi="標楷體" w:hint="eastAsia"/>
          <w:szCs w:val="28"/>
          <w:u w:val="single"/>
        </w:rPr>
        <w:t>至人事處網站/約聘僱人員專區</w:t>
      </w:r>
      <w:r w:rsidRPr="000123C3">
        <w:rPr>
          <w:rFonts w:ascii="標楷體" w:eastAsia="標楷體" w:hAnsi="標楷體" w:hint="eastAsia"/>
          <w:b/>
          <w:szCs w:val="28"/>
          <w:u w:val="single"/>
        </w:rPr>
        <w:t>下載</w:t>
      </w:r>
      <w:r w:rsidR="00EE5EC4" w:rsidRPr="000123C3">
        <w:rPr>
          <w:rFonts w:ascii="標楷體" w:eastAsia="標楷體" w:hAnsi="標楷體" w:hint="eastAsia"/>
          <w:b/>
          <w:szCs w:val="28"/>
          <w:u w:val="single"/>
        </w:rPr>
        <w:t>新版</w:t>
      </w:r>
      <w:r w:rsidR="000B40AE" w:rsidRPr="000123C3">
        <w:rPr>
          <w:rFonts w:ascii="標楷體" w:eastAsia="標楷體" w:hAnsi="標楷體"/>
          <w:b/>
          <w:szCs w:val="28"/>
          <w:u w:val="single"/>
        </w:rPr>
        <w:t>契約書</w:t>
      </w:r>
      <w:r w:rsidR="000B40AE" w:rsidRPr="000123C3">
        <w:rPr>
          <w:rFonts w:ascii="標楷體" w:eastAsia="標楷體" w:hAnsi="標楷體"/>
          <w:szCs w:val="28"/>
          <w:u w:val="single"/>
        </w:rPr>
        <w:t>。</w:t>
      </w:r>
    </w:p>
    <w:p w:rsidR="000123C3" w:rsidRPr="000123C3" w:rsidRDefault="000123C3" w:rsidP="000123C3">
      <w:pPr>
        <w:pStyle w:val="a7"/>
        <w:numPr>
          <w:ilvl w:val="0"/>
          <w:numId w:val="8"/>
        </w:numPr>
        <w:ind w:leftChars="0" w:left="1418" w:hanging="227"/>
        <w:jc w:val="both"/>
        <w:rPr>
          <w:rFonts w:ascii="標楷體" w:eastAsia="標楷體" w:hAnsi="標楷體"/>
          <w:szCs w:val="28"/>
        </w:rPr>
      </w:pPr>
      <w:r w:rsidRPr="001927A4">
        <w:rPr>
          <w:rFonts w:ascii="標楷體" w:eastAsia="標楷體" w:hAnsi="標楷體" w:hint="eastAsia"/>
          <w:szCs w:val="28"/>
          <w:u w:val="single"/>
        </w:rPr>
        <w:t>為利查考，檢送契約書之函文主旨請列出同案</w:t>
      </w:r>
      <w:r w:rsidRPr="001927A4">
        <w:rPr>
          <w:rFonts w:ascii="標楷體" w:eastAsia="標楷體" w:hAnsi="標楷體" w:hint="eastAsia"/>
          <w:b/>
          <w:szCs w:val="28"/>
          <w:u w:val="single"/>
        </w:rPr>
        <w:t>所有</w:t>
      </w:r>
      <w:r w:rsidRPr="001927A4">
        <w:rPr>
          <w:rFonts w:ascii="標楷體" w:eastAsia="標楷體" w:hAnsi="標楷體" w:hint="eastAsia"/>
          <w:szCs w:val="28"/>
          <w:u w:val="single"/>
        </w:rPr>
        <w:t>訂約人員姓名，契約書文</w:t>
      </w:r>
      <w:proofErr w:type="gramStart"/>
      <w:r w:rsidRPr="001927A4">
        <w:rPr>
          <w:rFonts w:ascii="標楷體" w:eastAsia="標楷體" w:hAnsi="標楷體" w:hint="eastAsia"/>
          <w:szCs w:val="28"/>
          <w:u w:val="single"/>
        </w:rPr>
        <w:t>號請加上</w:t>
      </w:r>
      <w:r w:rsidRPr="001927A4">
        <w:rPr>
          <w:rFonts w:ascii="標楷體" w:eastAsia="標楷體" w:hAnsi="標楷體" w:hint="eastAsia"/>
          <w:b/>
          <w:szCs w:val="28"/>
          <w:u w:val="single"/>
        </w:rPr>
        <w:t>多稿支號</w:t>
      </w:r>
      <w:proofErr w:type="gramEnd"/>
      <w:r w:rsidRPr="001927A4">
        <w:rPr>
          <w:rFonts w:ascii="標楷體" w:eastAsia="標楷體" w:hAnsi="標楷體" w:hint="eastAsia"/>
          <w:szCs w:val="28"/>
          <w:u w:val="single"/>
        </w:rPr>
        <w:t>。</w:t>
      </w:r>
    </w:p>
    <w:p w:rsidR="00420F59" w:rsidRDefault="00A9361F" w:rsidP="00D60DBB">
      <w:pPr>
        <w:pStyle w:val="a7"/>
        <w:numPr>
          <w:ilvl w:val="0"/>
          <w:numId w:val="8"/>
        </w:numPr>
        <w:ind w:leftChars="0" w:left="1418" w:hanging="227"/>
        <w:jc w:val="both"/>
        <w:rPr>
          <w:rFonts w:ascii="標楷體" w:eastAsia="標楷體" w:hAnsi="標楷體"/>
          <w:szCs w:val="28"/>
        </w:rPr>
      </w:pPr>
      <w:r w:rsidRPr="00EE5EC4">
        <w:rPr>
          <w:rFonts w:ascii="標楷體" w:eastAsia="標楷體" w:hAnsi="標楷體" w:hint="eastAsia"/>
          <w:szCs w:val="28"/>
        </w:rPr>
        <w:t>借調其他機關</w:t>
      </w:r>
      <w:r>
        <w:rPr>
          <w:rFonts w:ascii="標楷體" w:eastAsia="標楷體" w:hAnsi="標楷體" w:hint="eastAsia"/>
          <w:szCs w:val="28"/>
        </w:rPr>
        <w:t>（</w:t>
      </w:r>
      <w:r w:rsidRPr="00EE5EC4">
        <w:rPr>
          <w:rFonts w:ascii="標楷體" w:eastAsia="標楷體" w:hAnsi="標楷體" w:hint="eastAsia"/>
          <w:szCs w:val="28"/>
        </w:rPr>
        <w:t>單位</w:t>
      </w:r>
      <w:r>
        <w:rPr>
          <w:rFonts w:ascii="標楷體" w:eastAsia="標楷體" w:hAnsi="標楷體" w:hint="eastAsia"/>
          <w:szCs w:val="28"/>
        </w:rPr>
        <w:t>）</w:t>
      </w:r>
      <w:r w:rsidR="00420F59" w:rsidRPr="00EE5EC4">
        <w:rPr>
          <w:rFonts w:ascii="標楷體" w:eastAsia="標楷體" w:hAnsi="標楷體" w:hint="eastAsia"/>
          <w:szCs w:val="28"/>
        </w:rPr>
        <w:t>人員，應由</w:t>
      </w:r>
      <w:r w:rsidR="00C93A71" w:rsidRPr="002E7928">
        <w:rPr>
          <w:rFonts w:ascii="標楷體" w:eastAsia="標楷體" w:hAnsi="標楷體" w:hint="eastAsia"/>
          <w:szCs w:val="28"/>
          <w:u w:val="single"/>
        </w:rPr>
        <w:t>本職</w:t>
      </w:r>
      <w:r w:rsidRPr="002E7928">
        <w:rPr>
          <w:rFonts w:ascii="標楷體" w:eastAsia="標楷體" w:hAnsi="標楷體" w:hint="eastAsia"/>
          <w:szCs w:val="28"/>
          <w:u w:val="single"/>
        </w:rPr>
        <w:t>機關（單位）</w:t>
      </w:r>
      <w:r w:rsidR="00420F59" w:rsidRPr="00EE5EC4">
        <w:rPr>
          <w:rFonts w:ascii="標楷體" w:eastAsia="標楷體" w:hAnsi="標楷體" w:hint="eastAsia"/>
          <w:szCs w:val="28"/>
        </w:rPr>
        <w:t>簽訂契約</w:t>
      </w:r>
      <w:r>
        <w:rPr>
          <w:rFonts w:ascii="標楷體" w:eastAsia="標楷體" w:hAnsi="標楷體" w:hint="eastAsia"/>
          <w:szCs w:val="28"/>
        </w:rPr>
        <w:t>，以利薪資作業</w:t>
      </w:r>
      <w:r w:rsidR="00420F59" w:rsidRPr="00EE5EC4">
        <w:rPr>
          <w:rFonts w:ascii="標楷體" w:eastAsia="標楷體" w:hAnsi="標楷體" w:hint="eastAsia"/>
          <w:szCs w:val="28"/>
        </w:rPr>
        <w:t>。</w:t>
      </w:r>
    </w:p>
    <w:p w:rsidR="00F45CE1" w:rsidRDefault="00F45CE1" w:rsidP="00D60DBB">
      <w:pPr>
        <w:pStyle w:val="a7"/>
        <w:numPr>
          <w:ilvl w:val="0"/>
          <w:numId w:val="15"/>
        </w:numPr>
        <w:ind w:leftChars="0" w:left="1134" w:hanging="737"/>
        <w:jc w:val="both"/>
        <w:rPr>
          <w:rFonts w:ascii="標楷體" w:eastAsia="標楷體" w:hAnsi="標楷體"/>
          <w:szCs w:val="28"/>
        </w:rPr>
      </w:pPr>
      <w:r>
        <w:rPr>
          <w:rFonts w:ascii="標楷體" w:eastAsia="標楷體" w:hAnsi="標楷體"/>
          <w:szCs w:val="28"/>
        </w:rPr>
        <w:t>中央補助經費人員倘</w:t>
      </w:r>
      <w:r w:rsidR="007C7504">
        <w:rPr>
          <w:rFonts w:ascii="標楷體" w:eastAsia="標楷體" w:hAnsi="標楷體"/>
          <w:szCs w:val="28"/>
        </w:rPr>
        <w:t>115年</w:t>
      </w:r>
      <w:r>
        <w:rPr>
          <w:rFonts w:ascii="標楷體" w:eastAsia="標楷體" w:hAnsi="標楷體"/>
          <w:szCs w:val="28"/>
        </w:rPr>
        <w:t>補助計畫及經費尚未核定</w:t>
      </w:r>
      <w:r w:rsidRPr="00114E07">
        <w:rPr>
          <w:rFonts w:ascii="標楷體" w:eastAsia="標楷體" w:hAnsi="標楷體" w:hint="eastAsia"/>
          <w:szCs w:val="28"/>
        </w:rPr>
        <w:t>，應等補助經費核撥確定、訂立契約後，再據以支付薪資；</w:t>
      </w:r>
      <w:proofErr w:type="gramStart"/>
      <w:r w:rsidRPr="00114E07">
        <w:rPr>
          <w:rFonts w:ascii="標楷體" w:eastAsia="標楷體" w:hAnsi="標楷體" w:hint="eastAsia"/>
          <w:szCs w:val="28"/>
        </w:rPr>
        <w:t>勞</w:t>
      </w:r>
      <w:proofErr w:type="gramEnd"/>
      <w:r w:rsidRPr="00114E07">
        <w:rPr>
          <w:rFonts w:ascii="標楷體" w:eastAsia="標楷體" w:hAnsi="標楷體" w:hint="eastAsia"/>
          <w:szCs w:val="28"/>
        </w:rPr>
        <w:t>健保及離職</w:t>
      </w:r>
      <w:r>
        <w:rPr>
          <w:rFonts w:ascii="標楷體" w:eastAsia="標楷體" w:hAnsi="標楷體" w:hint="eastAsia"/>
          <w:szCs w:val="28"/>
        </w:rPr>
        <w:t>給與</w:t>
      </w:r>
      <w:r w:rsidRPr="00114E07">
        <w:rPr>
          <w:rFonts w:ascii="標楷體" w:eastAsia="標楷體" w:hAnsi="標楷體" w:hint="eastAsia"/>
          <w:szCs w:val="28"/>
        </w:rPr>
        <w:t>等公提部分，由</w:t>
      </w:r>
      <w:r w:rsidRPr="00D424DF">
        <w:rPr>
          <w:rFonts w:ascii="標楷體" w:eastAsia="標楷體" w:hAnsi="標楷體" w:hint="eastAsia"/>
          <w:szCs w:val="28"/>
        </w:rPr>
        <w:t>當事人具結暫先自行支付，經</w:t>
      </w:r>
      <w:r w:rsidRPr="00114E07">
        <w:rPr>
          <w:rFonts w:ascii="標楷體" w:eastAsia="標楷體" w:hAnsi="標楷體" w:hint="eastAsia"/>
          <w:szCs w:val="28"/>
        </w:rPr>
        <w:t>費撥入後再退還。</w:t>
      </w:r>
    </w:p>
    <w:p w:rsidR="00515BA0" w:rsidRPr="00604BA0" w:rsidRDefault="00515BA0" w:rsidP="00D60DBB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b/>
        </w:rPr>
      </w:pPr>
      <w:proofErr w:type="gramStart"/>
      <w:r w:rsidRPr="00EB1C76">
        <w:rPr>
          <w:rFonts w:ascii="標楷體" w:eastAsia="標楷體" w:hAnsi="標楷體" w:hint="eastAsia"/>
          <w:highlight w:val="lightGray"/>
        </w:rPr>
        <w:lastRenderedPageBreak/>
        <w:t>本府</w:t>
      </w:r>
      <w:r w:rsidR="00A9361F" w:rsidRPr="00EB1C76">
        <w:rPr>
          <w:rFonts w:ascii="標楷體" w:eastAsia="標楷體" w:hAnsi="標楷體" w:hint="eastAsia"/>
          <w:highlight w:val="lightGray"/>
        </w:rPr>
        <w:t>約用</w:t>
      </w:r>
      <w:proofErr w:type="gramEnd"/>
      <w:r w:rsidRPr="00EB1C76">
        <w:rPr>
          <w:rFonts w:ascii="標楷體" w:eastAsia="標楷體" w:hAnsi="標楷體" w:hint="eastAsia"/>
          <w:highlight w:val="lightGray"/>
        </w:rPr>
        <w:t>人員</w:t>
      </w:r>
      <w:r w:rsidR="007A2604" w:rsidRPr="00B726F5">
        <w:rPr>
          <w:rFonts w:ascii="標楷體" w:eastAsia="標楷體" w:hAnsi="標楷體" w:hint="eastAsia"/>
          <w:szCs w:val="28"/>
        </w:rPr>
        <w:t>（所屬機關學校不適用）</w:t>
      </w:r>
      <w:r w:rsidRPr="00604BA0">
        <w:rPr>
          <w:rFonts w:ascii="標楷體" w:eastAsia="標楷體" w:hAnsi="標楷體" w:hint="eastAsia"/>
          <w:b/>
        </w:rPr>
        <w:t>：</w:t>
      </w:r>
    </w:p>
    <w:p w:rsidR="00114E07" w:rsidRPr="000123C3" w:rsidRDefault="007C7504" w:rsidP="00114E07">
      <w:pPr>
        <w:pStyle w:val="a7"/>
        <w:numPr>
          <w:ilvl w:val="0"/>
          <w:numId w:val="13"/>
        </w:numPr>
        <w:ind w:leftChars="0" w:left="1077" w:hanging="737"/>
        <w:jc w:val="both"/>
        <w:rPr>
          <w:rFonts w:ascii="標楷體" w:eastAsia="標楷體" w:hAnsi="標楷體"/>
          <w:color w:val="00B0F0"/>
          <w:szCs w:val="28"/>
        </w:rPr>
      </w:pPr>
      <w:r w:rsidRPr="000123C3">
        <w:rPr>
          <w:rFonts w:ascii="標楷體" w:eastAsia="標楷體" w:hAnsi="標楷體" w:hint="eastAsia"/>
          <w:szCs w:val="28"/>
        </w:rPr>
        <w:t>115年</w:t>
      </w:r>
      <w:r w:rsidR="00114E07" w:rsidRPr="000123C3">
        <w:rPr>
          <w:rFonts w:ascii="標楷體" w:eastAsia="標楷體" w:hAnsi="標楷體" w:hint="eastAsia"/>
          <w:szCs w:val="28"/>
        </w:rPr>
        <w:t>續</w:t>
      </w:r>
      <w:proofErr w:type="gramStart"/>
      <w:r w:rsidR="00114E07" w:rsidRPr="000123C3">
        <w:rPr>
          <w:rFonts w:ascii="標楷體" w:eastAsia="標楷體" w:hAnsi="標楷體" w:hint="eastAsia"/>
          <w:szCs w:val="28"/>
        </w:rPr>
        <w:t>僱</w:t>
      </w:r>
      <w:r w:rsidR="00D935F4" w:rsidRPr="000123C3">
        <w:rPr>
          <w:rFonts w:ascii="標楷體" w:eastAsia="標楷體" w:hAnsi="標楷體" w:hint="eastAsia"/>
          <w:szCs w:val="28"/>
        </w:rPr>
        <w:t>期間</w:t>
      </w:r>
      <w:r w:rsidR="00114E07" w:rsidRPr="000123C3">
        <w:rPr>
          <w:rFonts w:ascii="標楷體" w:eastAsia="標楷體" w:hAnsi="標楷體" w:hint="eastAsia"/>
          <w:szCs w:val="28"/>
        </w:rPr>
        <w:t>，</w:t>
      </w:r>
      <w:proofErr w:type="gramEnd"/>
      <w:r w:rsidR="00114E07" w:rsidRPr="000123C3">
        <w:rPr>
          <w:rFonts w:ascii="標楷體" w:eastAsia="標楷體" w:hAnsi="標楷體" w:hint="eastAsia"/>
          <w:szCs w:val="28"/>
        </w:rPr>
        <w:t>請依本府「續</w:t>
      </w:r>
      <w:proofErr w:type="gramStart"/>
      <w:r w:rsidR="00114E07" w:rsidRPr="000123C3">
        <w:rPr>
          <w:rFonts w:ascii="標楷體" w:eastAsia="標楷體" w:hAnsi="標楷體" w:hint="eastAsia"/>
          <w:szCs w:val="28"/>
        </w:rPr>
        <w:t>僱</w:t>
      </w:r>
      <w:proofErr w:type="gramEnd"/>
      <w:r w:rsidR="00114E07" w:rsidRPr="000123C3">
        <w:rPr>
          <w:rFonts w:ascii="標楷體" w:eastAsia="標楷體" w:hAnsi="標楷體" w:hint="eastAsia"/>
          <w:szCs w:val="28"/>
        </w:rPr>
        <w:t>人員名冊」</w:t>
      </w:r>
      <w:r w:rsidR="00B34FF5" w:rsidRPr="000123C3">
        <w:rPr>
          <w:rFonts w:ascii="標楷體" w:eastAsia="標楷體" w:hAnsi="標楷體" w:hint="eastAsia"/>
          <w:szCs w:val="28"/>
        </w:rPr>
        <w:t>分別</w:t>
      </w:r>
      <w:r w:rsidR="00114E07" w:rsidRPr="000123C3">
        <w:rPr>
          <w:rFonts w:ascii="標楷體" w:eastAsia="標楷體" w:hAnsi="標楷體" w:hint="eastAsia"/>
          <w:szCs w:val="28"/>
        </w:rPr>
        <w:t>續</w:t>
      </w:r>
      <w:proofErr w:type="gramStart"/>
      <w:r w:rsidR="00114E07" w:rsidRPr="000123C3">
        <w:rPr>
          <w:rFonts w:ascii="標楷體" w:eastAsia="標楷體" w:hAnsi="標楷體" w:hint="eastAsia"/>
          <w:szCs w:val="28"/>
        </w:rPr>
        <w:t>僱</w:t>
      </w:r>
      <w:proofErr w:type="gramEnd"/>
      <w:r w:rsidR="00114E07" w:rsidRPr="000123C3">
        <w:rPr>
          <w:rFonts w:ascii="標楷體" w:eastAsia="標楷體" w:hAnsi="標楷體" w:hint="eastAsia"/>
          <w:szCs w:val="28"/>
        </w:rPr>
        <w:t>1年、4個月或</w:t>
      </w:r>
      <w:proofErr w:type="gramStart"/>
      <w:r w:rsidR="00114E07" w:rsidRPr="000123C3">
        <w:rPr>
          <w:rFonts w:ascii="標楷體" w:eastAsia="標楷體" w:hAnsi="標楷體" w:hint="eastAsia"/>
          <w:szCs w:val="28"/>
        </w:rPr>
        <w:t>不</w:t>
      </w:r>
      <w:proofErr w:type="gramEnd"/>
      <w:r w:rsidR="00114E07" w:rsidRPr="000123C3">
        <w:rPr>
          <w:rFonts w:ascii="標楷體" w:eastAsia="標楷體" w:hAnsi="標楷體" w:hint="eastAsia"/>
          <w:szCs w:val="28"/>
        </w:rPr>
        <w:t>續</w:t>
      </w:r>
      <w:proofErr w:type="gramStart"/>
      <w:r w:rsidR="00114E07" w:rsidRPr="000123C3">
        <w:rPr>
          <w:rFonts w:ascii="標楷體" w:eastAsia="標楷體" w:hAnsi="標楷體" w:hint="eastAsia"/>
          <w:szCs w:val="28"/>
        </w:rPr>
        <w:t>僱</w:t>
      </w:r>
      <w:proofErr w:type="gramEnd"/>
      <w:r w:rsidR="00EB1C76" w:rsidRPr="000123C3">
        <w:rPr>
          <w:rFonts w:ascii="標楷體" w:eastAsia="標楷體" w:hAnsi="標楷體" w:hint="eastAsia"/>
          <w:szCs w:val="28"/>
        </w:rPr>
        <w:t>。</w:t>
      </w:r>
    </w:p>
    <w:p w:rsidR="009E2C84" w:rsidRPr="00604BA0" w:rsidRDefault="009E2C84" w:rsidP="00D60DBB">
      <w:pPr>
        <w:pStyle w:val="a7"/>
        <w:numPr>
          <w:ilvl w:val="0"/>
          <w:numId w:val="13"/>
        </w:numPr>
        <w:ind w:leftChars="0" w:left="1077" w:hanging="737"/>
        <w:jc w:val="both"/>
        <w:rPr>
          <w:rFonts w:ascii="標楷體" w:eastAsia="標楷體" w:hAnsi="標楷體"/>
          <w:szCs w:val="28"/>
        </w:rPr>
      </w:pPr>
      <w:r w:rsidRPr="00890DAE">
        <w:rPr>
          <w:rFonts w:ascii="標楷體" w:eastAsia="標楷體" w:hAnsi="標楷體"/>
          <w:szCs w:val="28"/>
        </w:rPr>
        <w:t>有關簽訂契約</w:t>
      </w:r>
      <w:r w:rsidRPr="00604BA0">
        <w:rPr>
          <w:rFonts w:ascii="標楷體" w:eastAsia="標楷體" w:hAnsi="標楷體" w:hint="eastAsia"/>
          <w:szCs w:val="28"/>
        </w:rPr>
        <w:t>：</w:t>
      </w:r>
    </w:p>
    <w:p w:rsidR="009E2C84" w:rsidRDefault="009E2C84" w:rsidP="00882F60">
      <w:pPr>
        <w:pStyle w:val="a7"/>
        <w:numPr>
          <w:ilvl w:val="0"/>
          <w:numId w:val="6"/>
        </w:numPr>
        <w:ind w:leftChars="0"/>
        <w:jc w:val="both"/>
        <w:rPr>
          <w:rFonts w:ascii="標楷體" w:eastAsia="標楷體" w:hAnsi="標楷體"/>
          <w:szCs w:val="28"/>
        </w:rPr>
      </w:pPr>
      <w:r w:rsidRPr="00604BA0">
        <w:rPr>
          <w:rFonts w:ascii="標楷體" w:eastAsia="標楷體" w:hAnsi="標楷體" w:hint="eastAsia"/>
          <w:szCs w:val="28"/>
        </w:rPr>
        <w:t>用人單位</w:t>
      </w:r>
      <w:r w:rsidR="00882F60">
        <w:rPr>
          <w:rFonts w:ascii="標楷體" w:eastAsia="標楷體" w:hAnsi="標楷體" w:hint="eastAsia"/>
          <w:szCs w:val="28"/>
        </w:rPr>
        <w:t>以</w:t>
      </w:r>
      <w:r w:rsidR="00011260" w:rsidRPr="00882F60">
        <w:rPr>
          <w:rFonts w:ascii="標楷體" w:eastAsia="標楷體" w:hAnsi="標楷體" w:hint="eastAsia"/>
          <w:b/>
          <w:szCs w:val="28"/>
        </w:rPr>
        <w:t>「</w:t>
      </w:r>
      <w:r w:rsidR="00882F60" w:rsidRPr="00882F60">
        <w:rPr>
          <w:rFonts w:ascii="標楷體" w:eastAsia="標楷體" w:hAnsi="標楷體" w:hint="eastAsia"/>
          <w:b/>
          <w:szCs w:val="28"/>
        </w:rPr>
        <w:t>約用人員續</w:t>
      </w:r>
      <w:proofErr w:type="gramStart"/>
      <w:r w:rsidR="00882F60" w:rsidRPr="00882F60">
        <w:rPr>
          <w:rFonts w:ascii="標楷體" w:eastAsia="標楷體" w:hAnsi="標楷體" w:hint="eastAsia"/>
          <w:b/>
          <w:szCs w:val="28"/>
        </w:rPr>
        <w:t>僱</w:t>
      </w:r>
      <w:proofErr w:type="gramEnd"/>
      <w:r w:rsidR="00882F60" w:rsidRPr="00882F60">
        <w:rPr>
          <w:rFonts w:ascii="標楷體" w:eastAsia="標楷體" w:hAnsi="標楷體" w:hint="eastAsia"/>
          <w:b/>
          <w:szCs w:val="28"/>
        </w:rPr>
        <w:t>及經費來源表</w:t>
      </w:r>
      <w:r w:rsidR="00011260" w:rsidRPr="00882F60">
        <w:rPr>
          <w:rFonts w:ascii="標楷體" w:eastAsia="標楷體" w:hAnsi="標楷體" w:hint="eastAsia"/>
          <w:b/>
          <w:szCs w:val="28"/>
        </w:rPr>
        <w:t>」</w:t>
      </w:r>
      <w:r w:rsidR="00882F60">
        <w:rPr>
          <w:rFonts w:ascii="標楷體" w:eastAsia="標楷體" w:hAnsi="標楷體" w:hint="eastAsia"/>
          <w:szCs w:val="28"/>
        </w:rPr>
        <w:t>陳核</w:t>
      </w:r>
      <w:r w:rsidR="00882F60" w:rsidRPr="00604BA0">
        <w:rPr>
          <w:rFonts w:ascii="標楷體" w:eastAsia="標楷體" w:hAnsi="標楷體" w:hint="eastAsia"/>
          <w:szCs w:val="28"/>
        </w:rPr>
        <w:t>（</w:t>
      </w:r>
      <w:r w:rsidR="00882F60">
        <w:rPr>
          <w:rFonts w:ascii="標楷體" w:eastAsia="標楷體" w:hAnsi="標楷體" w:hint="eastAsia"/>
          <w:szCs w:val="28"/>
        </w:rPr>
        <w:t>取代簽辦公文</w:t>
      </w:r>
      <w:r w:rsidR="00882F60" w:rsidRPr="00604BA0">
        <w:rPr>
          <w:rFonts w:ascii="標楷體" w:eastAsia="標楷體" w:hAnsi="標楷體" w:hint="eastAsia"/>
          <w:szCs w:val="28"/>
        </w:rPr>
        <w:t>）</w:t>
      </w:r>
      <w:r w:rsidRPr="00604BA0">
        <w:rPr>
          <w:rFonts w:ascii="標楷體" w:eastAsia="標楷體" w:hAnsi="標楷體" w:hint="eastAsia"/>
          <w:szCs w:val="28"/>
        </w:rPr>
        <w:t>→會辦經費相關單位（確認經費足以支應人事支出）、人事處、主計處→一層核准→用人單位</w:t>
      </w:r>
      <w:proofErr w:type="gramStart"/>
      <w:r w:rsidRPr="00604BA0">
        <w:rPr>
          <w:rFonts w:ascii="標楷體" w:eastAsia="標楷體" w:hAnsi="標楷體" w:hint="eastAsia"/>
          <w:szCs w:val="28"/>
        </w:rPr>
        <w:t>製作函稿</w:t>
      </w:r>
      <w:proofErr w:type="gramEnd"/>
      <w:r w:rsidRPr="00604BA0">
        <w:rPr>
          <w:rFonts w:ascii="標楷體" w:eastAsia="標楷體" w:hAnsi="標楷體" w:hint="eastAsia"/>
          <w:szCs w:val="28"/>
        </w:rPr>
        <w:t>+契約書稿→會辦本府人事處人力企劃科→用人單位二層決行→契約書正本1份至人事處存檔。</w:t>
      </w:r>
    </w:p>
    <w:p w:rsidR="000123C3" w:rsidRPr="000123C3" w:rsidRDefault="000123C3" w:rsidP="000123C3">
      <w:pPr>
        <w:pStyle w:val="a7"/>
        <w:numPr>
          <w:ilvl w:val="0"/>
          <w:numId w:val="6"/>
        </w:numPr>
        <w:ind w:leftChars="0" w:left="1418" w:hanging="227"/>
        <w:jc w:val="both"/>
        <w:rPr>
          <w:rFonts w:ascii="標楷體" w:eastAsia="標楷體" w:hAnsi="標楷體"/>
          <w:szCs w:val="28"/>
        </w:rPr>
      </w:pPr>
      <w:r w:rsidRPr="000123C3">
        <w:rPr>
          <w:rFonts w:ascii="標楷體" w:eastAsia="標楷體" w:hAnsi="標楷體" w:hint="eastAsia"/>
          <w:szCs w:val="28"/>
          <w:u w:val="single"/>
        </w:rPr>
        <w:t>因應軍公教人員常態化、制度化查核機制訂於115年1月1日正式施行，請至人事處網站/約</w:t>
      </w:r>
      <w:r>
        <w:rPr>
          <w:rFonts w:ascii="標楷體" w:eastAsia="標楷體" w:hAnsi="標楷體" w:hint="eastAsia"/>
          <w:szCs w:val="28"/>
          <w:u w:val="single"/>
        </w:rPr>
        <w:t>用</w:t>
      </w:r>
      <w:r w:rsidRPr="000123C3">
        <w:rPr>
          <w:rFonts w:ascii="標楷體" w:eastAsia="標楷體" w:hAnsi="標楷體" w:hint="eastAsia"/>
          <w:szCs w:val="28"/>
          <w:u w:val="single"/>
        </w:rPr>
        <w:t>人員專區</w:t>
      </w:r>
      <w:r w:rsidRPr="000123C3">
        <w:rPr>
          <w:rFonts w:ascii="標楷體" w:eastAsia="標楷體" w:hAnsi="標楷體" w:hint="eastAsia"/>
          <w:b/>
          <w:szCs w:val="28"/>
          <w:u w:val="single"/>
        </w:rPr>
        <w:t>下載新版</w:t>
      </w:r>
      <w:r w:rsidRPr="000123C3">
        <w:rPr>
          <w:rFonts w:ascii="標楷體" w:eastAsia="標楷體" w:hAnsi="標楷體"/>
          <w:b/>
          <w:szCs w:val="28"/>
          <w:u w:val="single"/>
        </w:rPr>
        <w:t>契約書</w:t>
      </w:r>
      <w:r w:rsidRPr="000123C3">
        <w:rPr>
          <w:rFonts w:ascii="標楷體" w:eastAsia="標楷體" w:hAnsi="標楷體"/>
          <w:szCs w:val="28"/>
          <w:u w:val="single"/>
        </w:rPr>
        <w:t>。</w:t>
      </w:r>
    </w:p>
    <w:p w:rsidR="000123C3" w:rsidRPr="000123C3" w:rsidRDefault="000123C3" w:rsidP="000123C3">
      <w:pPr>
        <w:pStyle w:val="a7"/>
        <w:numPr>
          <w:ilvl w:val="0"/>
          <w:numId w:val="6"/>
        </w:numPr>
        <w:ind w:leftChars="0" w:left="1418" w:hanging="227"/>
        <w:jc w:val="both"/>
        <w:rPr>
          <w:rFonts w:ascii="標楷體" w:eastAsia="標楷體" w:hAnsi="標楷體"/>
          <w:szCs w:val="28"/>
        </w:rPr>
      </w:pPr>
      <w:r w:rsidRPr="001927A4">
        <w:rPr>
          <w:rFonts w:ascii="標楷體" w:eastAsia="標楷體" w:hAnsi="標楷體" w:hint="eastAsia"/>
          <w:szCs w:val="28"/>
          <w:u w:val="single"/>
        </w:rPr>
        <w:t>為利查考，檢送契約書之函文主旨請列出同案</w:t>
      </w:r>
      <w:r w:rsidRPr="001927A4">
        <w:rPr>
          <w:rFonts w:ascii="標楷體" w:eastAsia="標楷體" w:hAnsi="標楷體" w:hint="eastAsia"/>
          <w:b/>
          <w:szCs w:val="28"/>
          <w:u w:val="single"/>
        </w:rPr>
        <w:t>所有</w:t>
      </w:r>
      <w:r w:rsidRPr="001927A4">
        <w:rPr>
          <w:rFonts w:ascii="標楷體" w:eastAsia="標楷體" w:hAnsi="標楷體" w:hint="eastAsia"/>
          <w:szCs w:val="28"/>
          <w:u w:val="single"/>
        </w:rPr>
        <w:t>訂約人員姓名，契約書文</w:t>
      </w:r>
      <w:proofErr w:type="gramStart"/>
      <w:r w:rsidRPr="001927A4">
        <w:rPr>
          <w:rFonts w:ascii="標楷體" w:eastAsia="標楷體" w:hAnsi="標楷體" w:hint="eastAsia"/>
          <w:szCs w:val="28"/>
          <w:u w:val="single"/>
        </w:rPr>
        <w:t>號請加上</w:t>
      </w:r>
      <w:r w:rsidRPr="001927A4">
        <w:rPr>
          <w:rFonts w:ascii="標楷體" w:eastAsia="標楷體" w:hAnsi="標楷體" w:hint="eastAsia"/>
          <w:b/>
          <w:szCs w:val="28"/>
          <w:u w:val="single"/>
        </w:rPr>
        <w:t>多稿支號</w:t>
      </w:r>
      <w:proofErr w:type="gramEnd"/>
      <w:r w:rsidRPr="001927A4">
        <w:rPr>
          <w:rFonts w:ascii="標楷體" w:eastAsia="標楷體" w:hAnsi="標楷體" w:hint="eastAsia"/>
          <w:szCs w:val="28"/>
          <w:u w:val="single"/>
        </w:rPr>
        <w:t>。</w:t>
      </w:r>
    </w:p>
    <w:p w:rsidR="00420F59" w:rsidRPr="000123C3" w:rsidRDefault="009E2C84" w:rsidP="000123C3">
      <w:pPr>
        <w:pStyle w:val="a7"/>
        <w:numPr>
          <w:ilvl w:val="0"/>
          <w:numId w:val="6"/>
        </w:numPr>
        <w:ind w:leftChars="0" w:left="1418" w:hanging="227"/>
        <w:jc w:val="both"/>
        <w:rPr>
          <w:rFonts w:ascii="標楷體" w:eastAsia="標楷體" w:hAnsi="標楷體"/>
          <w:szCs w:val="28"/>
        </w:rPr>
      </w:pPr>
      <w:r w:rsidRPr="00001B9A">
        <w:rPr>
          <w:rFonts w:ascii="標楷體" w:eastAsia="標楷體" w:hAnsi="標楷體" w:hint="eastAsia"/>
          <w:szCs w:val="28"/>
        </w:rPr>
        <w:t>借調其他機關（單位）人員，應由</w:t>
      </w:r>
      <w:r w:rsidRPr="00001B9A">
        <w:rPr>
          <w:rFonts w:ascii="標楷體" w:eastAsia="標楷體" w:hAnsi="標楷體" w:hint="eastAsia"/>
          <w:szCs w:val="28"/>
          <w:u w:val="single"/>
        </w:rPr>
        <w:t>本職機關（單位）</w:t>
      </w:r>
      <w:r w:rsidRPr="00001B9A">
        <w:rPr>
          <w:rFonts w:ascii="標楷體" w:eastAsia="標楷體" w:hAnsi="標楷體" w:hint="eastAsia"/>
          <w:szCs w:val="28"/>
        </w:rPr>
        <w:t>簽訂契約，以利薪資作業。</w:t>
      </w:r>
    </w:p>
    <w:p w:rsidR="000123C3" w:rsidRPr="000123C3" w:rsidRDefault="000123C3" w:rsidP="000123C3">
      <w:pPr>
        <w:pStyle w:val="a7"/>
        <w:numPr>
          <w:ilvl w:val="0"/>
          <w:numId w:val="1"/>
        </w:numPr>
        <w:ind w:leftChars="0"/>
        <w:jc w:val="both"/>
        <w:rPr>
          <w:rFonts w:ascii="標楷體" w:eastAsia="標楷體" w:hAnsi="標楷體"/>
          <w:szCs w:val="28"/>
        </w:rPr>
      </w:pPr>
      <w:proofErr w:type="gramStart"/>
      <w:r w:rsidRPr="000123C3">
        <w:rPr>
          <w:rFonts w:ascii="標楷體" w:eastAsia="標楷體" w:hAnsi="標楷體" w:hint="eastAsia"/>
          <w:szCs w:val="28"/>
        </w:rPr>
        <w:t>本府約聘僱</w:t>
      </w:r>
      <w:proofErr w:type="gramEnd"/>
      <w:r w:rsidRPr="000123C3">
        <w:rPr>
          <w:rFonts w:ascii="標楷體" w:eastAsia="標楷體" w:hAnsi="標楷體" w:hint="eastAsia"/>
          <w:szCs w:val="28"/>
        </w:rPr>
        <w:t>及約用人員契約範例：</w:t>
      </w:r>
    </w:p>
    <w:p w:rsidR="000123C3" w:rsidRDefault="000123C3" w:rsidP="000123C3">
      <w:pPr>
        <w:pStyle w:val="a7"/>
        <w:ind w:leftChars="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noProof/>
          <w:szCs w:val="28"/>
          <w:u w:val="single"/>
        </w:rPr>
        <w:drawing>
          <wp:inline distT="0" distB="0" distL="0" distR="0" wp14:anchorId="46E63F5B" wp14:editId="0A19703C">
            <wp:extent cx="4217703" cy="1535502"/>
            <wp:effectExtent l="19050" t="19050" r="11430" b="2667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457" cy="156453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123C3" w:rsidRPr="000123C3" w:rsidRDefault="000123C3" w:rsidP="000123C3">
      <w:pPr>
        <w:pStyle w:val="a7"/>
        <w:ind w:leftChars="0"/>
        <w:jc w:val="both"/>
        <w:rPr>
          <w:rFonts w:ascii="標楷體" w:eastAsia="標楷體" w:hAnsi="標楷體"/>
          <w:b/>
          <w:szCs w:val="28"/>
        </w:rPr>
      </w:pPr>
      <w:r>
        <w:rPr>
          <w:rFonts w:ascii="標楷體" w:eastAsia="標楷體" w:hAnsi="標楷體"/>
          <w:noProof/>
          <w:szCs w:val="28"/>
          <w:u w:val="single"/>
        </w:rPr>
        <w:drawing>
          <wp:inline distT="0" distB="0" distL="0" distR="0" wp14:anchorId="7D26174B" wp14:editId="39588A10">
            <wp:extent cx="4626183" cy="1302588"/>
            <wp:effectExtent l="19050" t="19050" r="22225" b="1206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495" cy="132858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0123C3" w:rsidRPr="000123C3" w:rsidSect="000123C3">
      <w:footerReference w:type="default" r:id="rId9"/>
      <w:pgSz w:w="11906" w:h="16838"/>
      <w:pgMar w:top="1276" w:right="1558" w:bottom="1440" w:left="1418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4AD2" w:rsidRDefault="00004AD2" w:rsidP="00420F59">
      <w:r>
        <w:separator/>
      </w:r>
    </w:p>
  </w:endnote>
  <w:endnote w:type="continuationSeparator" w:id="0">
    <w:p w:rsidR="00004AD2" w:rsidRDefault="00004AD2" w:rsidP="00420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3783284"/>
      <w:docPartObj>
        <w:docPartGallery w:val="Page Numbers (Bottom of Page)"/>
        <w:docPartUnique/>
      </w:docPartObj>
    </w:sdtPr>
    <w:sdtEndPr/>
    <w:sdtContent>
      <w:p w:rsidR="00E662F6" w:rsidRDefault="00E662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04D6" w:rsidRPr="007104D6">
          <w:rPr>
            <w:noProof/>
            <w:lang w:val="zh-TW"/>
          </w:rPr>
          <w:t>2</w:t>
        </w:r>
        <w:r>
          <w:fldChar w:fldCharType="end"/>
        </w:r>
      </w:p>
    </w:sdtContent>
  </w:sdt>
  <w:p w:rsidR="00E662F6" w:rsidRDefault="00E662F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4AD2" w:rsidRDefault="00004AD2" w:rsidP="00420F59">
      <w:r>
        <w:separator/>
      </w:r>
    </w:p>
  </w:footnote>
  <w:footnote w:type="continuationSeparator" w:id="0">
    <w:p w:rsidR="00004AD2" w:rsidRDefault="00004AD2" w:rsidP="00420F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B69FE"/>
    <w:multiLevelType w:val="hybridMultilevel"/>
    <w:tmpl w:val="FAE84810"/>
    <w:lvl w:ilvl="0" w:tplc="0409000F">
      <w:start w:val="1"/>
      <w:numFmt w:val="decimal"/>
      <w:lvlText w:val="%1."/>
      <w:lvlJc w:val="left"/>
      <w:pPr>
        <w:ind w:left="19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8" w:hanging="480"/>
      </w:pPr>
    </w:lvl>
    <w:lvl w:ilvl="2" w:tplc="0409001B" w:tentative="1">
      <w:start w:val="1"/>
      <w:numFmt w:val="lowerRoman"/>
      <w:lvlText w:val="%3."/>
      <w:lvlJc w:val="right"/>
      <w:pPr>
        <w:ind w:left="2688" w:hanging="480"/>
      </w:pPr>
    </w:lvl>
    <w:lvl w:ilvl="3" w:tplc="0409000F" w:tentative="1">
      <w:start w:val="1"/>
      <w:numFmt w:val="decimal"/>
      <w:lvlText w:val="%4."/>
      <w:lvlJc w:val="left"/>
      <w:pPr>
        <w:ind w:left="31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8" w:hanging="480"/>
      </w:pPr>
    </w:lvl>
    <w:lvl w:ilvl="5" w:tplc="0409001B" w:tentative="1">
      <w:start w:val="1"/>
      <w:numFmt w:val="lowerRoman"/>
      <w:lvlText w:val="%6."/>
      <w:lvlJc w:val="right"/>
      <w:pPr>
        <w:ind w:left="4128" w:hanging="480"/>
      </w:pPr>
    </w:lvl>
    <w:lvl w:ilvl="6" w:tplc="0409000F" w:tentative="1">
      <w:start w:val="1"/>
      <w:numFmt w:val="decimal"/>
      <w:lvlText w:val="%7."/>
      <w:lvlJc w:val="left"/>
      <w:pPr>
        <w:ind w:left="46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8" w:hanging="480"/>
      </w:pPr>
    </w:lvl>
    <w:lvl w:ilvl="8" w:tplc="0409001B" w:tentative="1">
      <w:start w:val="1"/>
      <w:numFmt w:val="lowerRoman"/>
      <w:lvlText w:val="%9."/>
      <w:lvlJc w:val="right"/>
      <w:pPr>
        <w:ind w:left="5568" w:hanging="480"/>
      </w:pPr>
    </w:lvl>
  </w:abstractNum>
  <w:abstractNum w:abstractNumId="1" w15:restartNumberingAfterBreak="0">
    <w:nsid w:val="1B56692F"/>
    <w:multiLevelType w:val="hybridMultilevel"/>
    <w:tmpl w:val="D33AD102"/>
    <w:lvl w:ilvl="0" w:tplc="DD441A22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FD4C0A"/>
    <w:multiLevelType w:val="hybridMultilevel"/>
    <w:tmpl w:val="CA780256"/>
    <w:lvl w:ilvl="0" w:tplc="F3489B8A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7842A40"/>
    <w:multiLevelType w:val="hybridMultilevel"/>
    <w:tmpl w:val="0F409156"/>
    <w:lvl w:ilvl="0" w:tplc="3ACAB9A8">
      <w:start w:val="1"/>
      <w:numFmt w:val="taiwaneseCountingThousand"/>
      <w:lvlText w:val="（%1）"/>
      <w:lvlJc w:val="left"/>
      <w:pPr>
        <w:ind w:left="120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9DF7EA2"/>
    <w:multiLevelType w:val="hybridMultilevel"/>
    <w:tmpl w:val="9E1AD714"/>
    <w:lvl w:ilvl="0" w:tplc="F3489B8A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286018A"/>
    <w:multiLevelType w:val="hybridMultilevel"/>
    <w:tmpl w:val="508C9938"/>
    <w:lvl w:ilvl="0" w:tplc="0409000F">
      <w:start w:val="1"/>
      <w:numFmt w:val="decimal"/>
      <w:lvlText w:val="%1.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6" w15:restartNumberingAfterBreak="0">
    <w:nsid w:val="37E335FD"/>
    <w:multiLevelType w:val="hybridMultilevel"/>
    <w:tmpl w:val="2DE62F90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7" w15:restartNumberingAfterBreak="0">
    <w:nsid w:val="476C4C31"/>
    <w:multiLevelType w:val="hybridMultilevel"/>
    <w:tmpl w:val="F84ADC3E"/>
    <w:lvl w:ilvl="0" w:tplc="9F7A7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7A1388"/>
    <w:multiLevelType w:val="hybridMultilevel"/>
    <w:tmpl w:val="50D6B3F0"/>
    <w:lvl w:ilvl="0" w:tplc="A7E8FA14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7B34CC"/>
    <w:multiLevelType w:val="hybridMultilevel"/>
    <w:tmpl w:val="8356057C"/>
    <w:lvl w:ilvl="0" w:tplc="0409000F">
      <w:start w:val="1"/>
      <w:numFmt w:val="decimal"/>
      <w:lvlText w:val="%1."/>
      <w:lvlJc w:val="left"/>
      <w:pPr>
        <w:ind w:left="150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81" w:hanging="480"/>
      </w:pPr>
    </w:lvl>
    <w:lvl w:ilvl="2" w:tplc="0409001B" w:tentative="1">
      <w:start w:val="1"/>
      <w:numFmt w:val="lowerRoman"/>
      <w:lvlText w:val="%3."/>
      <w:lvlJc w:val="right"/>
      <w:pPr>
        <w:ind w:left="2461" w:hanging="480"/>
      </w:pPr>
    </w:lvl>
    <w:lvl w:ilvl="3" w:tplc="0409000F" w:tentative="1">
      <w:start w:val="1"/>
      <w:numFmt w:val="decimal"/>
      <w:lvlText w:val="%4."/>
      <w:lvlJc w:val="left"/>
      <w:pPr>
        <w:ind w:left="294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1" w:hanging="480"/>
      </w:pPr>
    </w:lvl>
    <w:lvl w:ilvl="5" w:tplc="0409001B" w:tentative="1">
      <w:start w:val="1"/>
      <w:numFmt w:val="lowerRoman"/>
      <w:lvlText w:val="%6."/>
      <w:lvlJc w:val="right"/>
      <w:pPr>
        <w:ind w:left="3901" w:hanging="480"/>
      </w:pPr>
    </w:lvl>
    <w:lvl w:ilvl="6" w:tplc="0409000F" w:tentative="1">
      <w:start w:val="1"/>
      <w:numFmt w:val="decimal"/>
      <w:lvlText w:val="%7."/>
      <w:lvlJc w:val="left"/>
      <w:pPr>
        <w:ind w:left="43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1" w:hanging="480"/>
      </w:pPr>
    </w:lvl>
    <w:lvl w:ilvl="8" w:tplc="0409001B" w:tentative="1">
      <w:start w:val="1"/>
      <w:numFmt w:val="lowerRoman"/>
      <w:lvlText w:val="%9."/>
      <w:lvlJc w:val="right"/>
      <w:pPr>
        <w:ind w:left="5341" w:hanging="480"/>
      </w:pPr>
    </w:lvl>
  </w:abstractNum>
  <w:abstractNum w:abstractNumId="10" w15:restartNumberingAfterBreak="0">
    <w:nsid w:val="52A54433"/>
    <w:multiLevelType w:val="hybridMultilevel"/>
    <w:tmpl w:val="7F78AB5E"/>
    <w:lvl w:ilvl="0" w:tplc="CE029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A204833"/>
    <w:multiLevelType w:val="hybridMultilevel"/>
    <w:tmpl w:val="E01EA19A"/>
    <w:lvl w:ilvl="0" w:tplc="B10213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5356B4"/>
    <w:multiLevelType w:val="hybridMultilevel"/>
    <w:tmpl w:val="58922E1A"/>
    <w:lvl w:ilvl="0" w:tplc="F9D03D46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AD06E32"/>
    <w:multiLevelType w:val="hybridMultilevel"/>
    <w:tmpl w:val="87287F62"/>
    <w:lvl w:ilvl="0" w:tplc="1E0623EE">
      <w:start w:val="1"/>
      <w:numFmt w:val="taiwaneseCountingThousand"/>
      <w:lvlText w:val="（%1）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9922E12"/>
    <w:multiLevelType w:val="hybridMultilevel"/>
    <w:tmpl w:val="952ADF90"/>
    <w:lvl w:ilvl="0" w:tplc="2640EE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9"/>
  </w:num>
  <w:num w:numId="7">
    <w:abstractNumId w:val="5"/>
  </w:num>
  <w:num w:numId="8">
    <w:abstractNumId w:val="0"/>
  </w:num>
  <w:num w:numId="9">
    <w:abstractNumId w:val="7"/>
  </w:num>
  <w:num w:numId="10">
    <w:abstractNumId w:val="14"/>
  </w:num>
  <w:num w:numId="11">
    <w:abstractNumId w:val="10"/>
  </w:num>
  <w:num w:numId="12">
    <w:abstractNumId w:val="11"/>
  </w:num>
  <w:num w:numId="13">
    <w:abstractNumId w:val="12"/>
  </w:num>
  <w:num w:numId="14">
    <w:abstractNumId w:val="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5E"/>
    <w:rsid w:val="000015A4"/>
    <w:rsid w:val="00001B9A"/>
    <w:rsid w:val="00004AD2"/>
    <w:rsid w:val="00011260"/>
    <w:rsid w:val="000123C3"/>
    <w:rsid w:val="00015B2F"/>
    <w:rsid w:val="00017413"/>
    <w:rsid w:val="00084606"/>
    <w:rsid w:val="000B1F64"/>
    <w:rsid w:val="000B40AE"/>
    <w:rsid w:val="000D0ED3"/>
    <w:rsid w:val="001120C9"/>
    <w:rsid w:val="00114E07"/>
    <w:rsid w:val="001927A4"/>
    <w:rsid w:val="00206977"/>
    <w:rsid w:val="002A41AF"/>
    <w:rsid w:val="002B4FB1"/>
    <w:rsid w:val="002E7928"/>
    <w:rsid w:val="002F441E"/>
    <w:rsid w:val="00304F69"/>
    <w:rsid w:val="003B543F"/>
    <w:rsid w:val="003F19AE"/>
    <w:rsid w:val="003F2D5E"/>
    <w:rsid w:val="0040319D"/>
    <w:rsid w:val="00420F59"/>
    <w:rsid w:val="00450DE7"/>
    <w:rsid w:val="00465830"/>
    <w:rsid w:val="004A4CBC"/>
    <w:rsid w:val="004C4B3D"/>
    <w:rsid w:val="004D1233"/>
    <w:rsid w:val="004E1494"/>
    <w:rsid w:val="004E38EE"/>
    <w:rsid w:val="00515BA0"/>
    <w:rsid w:val="00517C3E"/>
    <w:rsid w:val="00542572"/>
    <w:rsid w:val="00604BA0"/>
    <w:rsid w:val="006550D7"/>
    <w:rsid w:val="0068660B"/>
    <w:rsid w:val="006F7A47"/>
    <w:rsid w:val="007104D6"/>
    <w:rsid w:val="00713A04"/>
    <w:rsid w:val="00733602"/>
    <w:rsid w:val="0074778C"/>
    <w:rsid w:val="00752478"/>
    <w:rsid w:val="007A2604"/>
    <w:rsid w:val="007A2912"/>
    <w:rsid w:val="007C7504"/>
    <w:rsid w:val="00881805"/>
    <w:rsid w:val="00882F60"/>
    <w:rsid w:val="00890DAE"/>
    <w:rsid w:val="008D6175"/>
    <w:rsid w:val="009052E7"/>
    <w:rsid w:val="00951995"/>
    <w:rsid w:val="00956BDD"/>
    <w:rsid w:val="00991969"/>
    <w:rsid w:val="009C02ED"/>
    <w:rsid w:val="009E2C84"/>
    <w:rsid w:val="009E37E7"/>
    <w:rsid w:val="00A02D74"/>
    <w:rsid w:val="00A26DD8"/>
    <w:rsid w:val="00A40DF3"/>
    <w:rsid w:val="00A83B81"/>
    <w:rsid w:val="00A9361F"/>
    <w:rsid w:val="00B2224B"/>
    <w:rsid w:val="00B34FF5"/>
    <w:rsid w:val="00B64ACB"/>
    <w:rsid w:val="00B726F5"/>
    <w:rsid w:val="00C93A71"/>
    <w:rsid w:val="00CA1740"/>
    <w:rsid w:val="00CA6BD5"/>
    <w:rsid w:val="00CE3FAA"/>
    <w:rsid w:val="00CF6DC7"/>
    <w:rsid w:val="00D0790D"/>
    <w:rsid w:val="00D22C72"/>
    <w:rsid w:val="00D424DF"/>
    <w:rsid w:val="00D45F44"/>
    <w:rsid w:val="00D60DBB"/>
    <w:rsid w:val="00D72AF3"/>
    <w:rsid w:val="00D935F4"/>
    <w:rsid w:val="00D949C9"/>
    <w:rsid w:val="00DD0045"/>
    <w:rsid w:val="00E65C8C"/>
    <w:rsid w:val="00E662F6"/>
    <w:rsid w:val="00E751E7"/>
    <w:rsid w:val="00E97268"/>
    <w:rsid w:val="00EB1C76"/>
    <w:rsid w:val="00EE5EC4"/>
    <w:rsid w:val="00F23884"/>
    <w:rsid w:val="00F358EE"/>
    <w:rsid w:val="00F45CE1"/>
    <w:rsid w:val="00F463BD"/>
    <w:rsid w:val="00FC570F"/>
    <w:rsid w:val="00FF2FC4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784C4BD-8279-44CF-8090-A8329658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F5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0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0F5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0F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0F59"/>
    <w:rPr>
      <w:sz w:val="20"/>
      <w:szCs w:val="20"/>
    </w:rPr>
  </w:style>
  <w:style w:type="paragraph" w:styleId="a7">
    <w:name w:val="List Paragraph"/>
    <w:basedOn w:val="a"/>
    <w:uiPriority w:val="34"/>
    <w:qFormat/>
    <w:rsid w:val="00420F59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604B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04BA0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1120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蔣皖喬</cp:lastModifiedBy>
  <cp:revision>17</cp:revision>
  <cp:lastPrinted>2025-12-01T00:08:00Z</cp:lastPrinted>
  <dcterms:created xsi:type="dcterms:W3CDTF">2024-11-26T08:27:00Z</dcterms:created>
  <dcterms:modified xsi:type="dcterms:W3CDTF">2025-12-01T00:17:00Z</dcterms:modified>
</cp:coreProperties>
</file>