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85" w:rsidRDefault="00346B85" w:rsidP="00346B85">
      <w:pPr>
        <w:rPr>
          <w:rFonts w:hint="eastAsia"/>
        </w:rPr>
      </w:pPr>
      <w:r>
        <w:rPr>
          <w:rFonts w:hint="eastAsia"/>
        </w:rPr>
        <w:t>非都市土地變更作為宗教使用申請應具備書表及證件：</w:t>
      </w:r>
    </w:p>
    <w:p w:rsidR="00346B85" w:rsidRDefault="00346B85" w:rsidP="00346B85">
      <w:pPr>
        <w:rPr>
          <w:rFonts w:hint="eastAsia"/>
        </w:rPr>
      </w:pPr>
      <w:r>
        <w:rPr>
          <w:rFonts w:hint="eastAsia"/>
        </w:rPr>
        <w:t>（一）</w:t>
      </w:r>
      <w:r>
        <w:rPr>
          <w:rFonts w:hint="eastAsia"/>
        </w:rPr>
        <w:tab/>
      </w:r>
      <w:r>
        <w:rPr>
          <w:rFonts w:hint="eastAsia"/>
        </w:rPr>
        <w:t>興辦事業計畫書（如附件二）。</w:t>
      </w:r>
    </w:p>
    <w:p w:rsidR="00346B85" w:rsidRDefault="00346B85" w:rsidP="00346B85">
      <w:pPr>
        <w:rPr>
          <w:rFonts w:hint="eastAsia"/>
        </w:rPr>
      </w:pPr>
      <w:r>
        <w:rPr>
          <w:rFonts w:hint="eastAsia"/>
        </w:rPr>
        <w:t>（二）</w:t>
      </w:r>
      <w:r>
        <w:rPr>
          <w:rFonts w:hint="eastAsia"/>
        </w:rPr>
        <w:tab/>
      </w:r>
      <w:r>
        <w:rPr>
          <w:rFonts w:hint="eastAsia"/>
        </w:rPr>
        <w:t>宗教事業計畫申請書（如附件一）。</w:t>
      </w:r>
    </w:p>
    <w:p w:rsidR="00346B85" w:rsidRDefault="00346B85" w:rsidP="00346B85">
      <w:pPr>
        <w:rPr>
          <w:rFonts w:hint="eastAsia"/>
        </w:rPr>
      </w:pPr>
      <w:r>
        <w:rPr>
          <w:rFonts w:hint="eastAsia"/>
        </w:rPr>
        <w:t>（三）</w:t>
      </w:r>
      <w:r>
        <w:rPr>
          <w:rFonts w:hint="eastAsia"/>
        </w:rPr>
        <w:tab/>
      </w:r>
      <w:r>
        <w:rPr>
          <w:rFonts w:hint="eastAsia"/>
        </w:rPr>
        <w:t>土地登記謄本（以最近三個月內核發者為限）。</w:t>
      </w:r>
    </w:p>
    <w:p w:rsidR="00346B85" w:rsidRDefault="00346B85" w:rsidP="00346B85">
      <w:pPr>
        <w:rPr>
          <w:rFonts w:hint="eastAsia"/>
        </w:rPr>
      </w:pPr>
      <w:r>
        <w:rPr>
          <w:rFonts w:hint="eastAsia"/>
        </w:rPr>
        <w:t>（四）</w:t>
      </w:r>
      <w:r>
        <w:rPr>
          <w:rFonts w:hint="eastAsia"/>
        </w:rPr>
        <w:tab/>
      </w:r>
      <w:r>
        <w:rPr>
          <w:rFonts w:hint="eastAsia"/>
        </w:rPr>
        <w:t>地籍圖謄本（以最近三個月內核發者為限及申請使用範圍並應著色標明）。</w:t>
      </w:r>
    </w:p>
    <w:p w:rsidR="00346B85" w:rsidRDefault="00346B85" w:rsidP="00346B85">
      <w:pPr>
        <w:rPr>
          <w:rFonts w:hint="eastAsia"/>
        </w:rPr>
      </w:pPr>
      <w:r>
        <w:rPr>
          <w:rFonts w:hint="eastAsia"/>
        </w:rPr>
        <w:t>（五）</w:t>
      </w:r>
      <w:r>
        <w:rPr>
          <w:rFonts w:hint="eastAsia"/>
        </w:rPr>
        <w:tab/>
      </w:r>
      <w:r>
        <w:rPr>
          <w:rFonts w:hint="eastAsia"/>
        </w:rPr>
        <w:t>建築線成果圖證明文件。</w:t>
      </w:r>
    </w:p>
    <w:p w:rsidR="00346B85" w:rsidRDefault="00346B85" w:rsidP="00346B85">
      <w:pPr>
        <w:rPr>
          <w:rFonts w:hint="eastAsia"/>
        </w:rPr>
      </w:pPr>
      <w:r>
        <w:rPr>
          <w:rFonts w:hint="eastAsia"/>
        </w:rPr>
        <w:t>（六）</w:t>
      </w:r>
      <w:r>
        <w:rPr>
          <w:rFonts w:hint="eastAsia"/>
        </w:rPr>
        <w:tab/>
      </w:r>
      <w:r>
        <w:rPr>
          <w:rFonts w:hint="eastAsia"/>
        </w:rPr>
        <w:t>計畫用地配置圖（不得小於一千二百分之一）及位置圖（不得小於五千分之一）。</w:t>
      </w:r>
    </w:p>
    <w:p w:rsidR="00346B85" w:rsidRDefault="00346B85" w:rsidP="00346B85">
      <w:pPr>
        <w:rPr>
          <w:rFonts w:hint="eastAsia"/>
        </w:rPr>
      </w:pPr>
      <w:r>
        <w:rPr>
          <w:rFonts w:hint="eastAsia"/>
        </w:rPr>
        <w:t>（七）</w:t>
      </w:r>
      <w:r>
        <w:rPr>
          <w:rFonts w:hint="eastAsia"/>
        </w:rPr>
        <w:tab/>
      </w:r>
      <w:r>
        <w:rPr>
          <w:rFonts w:hint="eastAsia"/>
        </w:rPr>
        <w:t>土地所有權人之土地捐贈同意書（應載明「於核准變更編定後，願無條件捐贈」）或土地使用同意書或土地買賣契約或國有非公用土地同意申請開發證明書或依土地登記規則第一百零四條完成註記之土地登記謄本。</w:t>
      </w:r>
    </w:p>
    <w:p w:rsidR="00346B85" w:rsidRDefault="00346B85" w:rsidP="00346B85">
      <w:pPr>
        <w:rPr>
          <w:rFonts w:hint="eastAsia"/>
        </w:rPr>
      </w:pPr>
      <w:r>
        <w:rPr>
          <w:rFonts w:hint="eastAsia"/>
        </w:rPr>
        <w:t>（八）</w:t>
      </w:r>
      <w:r>
        <w:rPr>
          <w:rFonts w:hint="eastAsia"/>
        </w:rPr>
        <w:tab/>
      </w:r>
      <w:r>
        <w:rPr>
          <w:rFonts w:hint="eastAsia"/>
        </w:rPr>
        <w:t>寺廟登記表或補辦寺廟登記表</w:t>
      </w:r>
      <w:r>
        <w:rPr>
          <w:rFonts w:hint="eastAsia"/>
        </w:rPr>
        <w:t>(</w:t>
      </w:r>
      <w:r>
        <w:rPr>
          <w:rFonts w:hint="eastAsia"/>
        </w:rPr>
        <w:t>限於募建寺廟</w:t>
      </w:r>
      <w:r>
        <w:rPr>
          <w:rFonts w:hint="eastAsia"/>
        </w:rPr>
        <w:t>)</w:t>
      </w:r>
      <w:r>
        <w:rPr>
          <w:rFonts w:hint="eastAsia"/>
        </w:rPr>
        <w:t>及備查有案之組織章程影本。</w:t>
      </w:r>
      <w:r>
        <w:rPr>
          <w:rFonts w:hint="eastAsia"/>
        </w:rPr>
        <w:t>(</w:t>
      </w:r>
      <w:r>
        <w:rPr>
          <w:rFonts w:hint="eastAsia"/>
        </w:rPr>
        <w:t>新建及未辦登記之寺廟不需檢附</w:t>
      </w:r>
      <w:r>
        <w:rPr>
          <w:rFonts w:hint="eastAsia"/>
        </w:rPr>
        <w:t>)</w:t>
      </w:r>
      <w:r>
        <w:rPr>
          <w:rFonts w:hint="eastAsia"/>
        </w:rPr>
        <w:t>。</w:t>
      </w:r>
    </w:p>
    <w:p w:rsidR="00346B85" w:rsidRDefault="00346B85" w:rsidP="00346B85">
      <w:pPr>
        <w:rPr>
          <w:rFonts w:hint="eastAsia"/>
        </w:rPr>
      </w:pPr>
      <w:r>
        <w:rPr>
          <w:rFonts w:hint="eastAsia"/>
        </w:rPr>
        <w:t>（九）</w:t>
      </w:r>
      <w:r>
        <w:rPr>
          <w:rFonts w:hint="eastAsia"/>
        </w:rPr>
        <w:tab/>
      </w:r>
      <w:r>
        <w:rPr>
          <w:rFonts w:hint="eastAsia"/>
        </w:rPr>
        <w:t>檢附現況等高線及坡度計算並經由專業技師簽證之圖說（非山坡地者免）。</w:t>
      </w:r>
    </w:p>
    <w:p w:rsidR="00346B85" w:rsidRDefault="00346B85" w:rsidP="00346B85">
      <w:pPr>
        <w:rPr>
          <w:rFonts w:hint="eastAsia"/>
        </w:rPr>
      </w:pPr>
      <w:r>
        <w:rPr>
          <w:rFonts w:hint="eastAsia"/>
        </w:rPr>
        <w:t>（十）</w:t>
      </w:r>
      <w:r>
        <w:rPr>
          <w:rFonts w:hint="eastAsia"/>
        </w:rPr>
        <w:tab/>
      </w:r>
      <w:r>
        <w:rPr>
          <w:rFonts w:hint="eastAsia"/>
        </w:rPr>
        <w:t>有違規構造物（建築物）應提出專業技師公會出具結構安全鑑定報告書。</w:t>
      </w:r>
    </w:p>
    <w:p w:rsidR="002425CE" w:rsidRDefault="00346B85" w:rsidP="00346B85">
      <w:r>
        <w:rPr>
          <w:rFonts w:hint="eastAsia"/>
        </w:rPr>
        <w:t>（十一）</w:t>
      </w:r>
      <w:r>
        <w:rPr>
          <w:rFonts w:hint="eastAsia"/>
        </w:rPr>
        <w:tab/>
      </w:r>
      <w:proofErr w:type="gramStart"/>
      <w:r>
        <w:rPr>
          <w:rFonts w:hint="eastAsia"/>
        </w:rPr>
        <w:t>檢附非都市</w:t>
      </w:r>
      <w:proofErr w:type="gramEnd"/>
      <w:r>
        <w:rPr>
          <w:rFonts w:hint="eastAsia"/>
        </w:rPr>
        <w:t>土地開發審議作業規範規定應予保護、禁止或限制建築地區查詢表所列相關證明文件</w:t>
      </w:r>
      <w:r>
        <w:rPr>
          <w:rFonts w:hint="eastAsia"/>
        </w:rPr>
        <w:t>(</w:t>
      </w:r>
      <w:r>
        <w:rPr>
          <w:rFonts w:hint="eastAsia"/>
        </w:rPr>
        <w:t>如附件三</w:t>
      </w:r>
      <w:r>
        <w:rPr>
          <w:rFonts w:hint="eastAsia"/>
        </w:rPr>
        <w:t>)</w:t>
      </w:r>
      <w:r>
        <w:rPr>
          <w:rFonts w:hint="eastAsia"/>
        </w:rPr>
        <w:t>。</w:t>
      </w:r>
      <w:bookmarkStart w:id="0" w:name="_GoBack"/>
      <w:bookmarkEnd w:id="0"/>
    </w:p>
    <w:sectPr w:rsidR="002425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85"/>
    <w:rsid w:val="002425CE"/>
    <w:rsid w:val="00346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6C89E-9EEB-4A89-8047-5CC7BCA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廖碧蓮</dc:creator>
  <cp:keywords/>
  <dc:description/>
  <cp:lastModifiedBy>廖碧蓮</cp:lastModifiedBy>
  <cp:revision>1</cp:revision>
  <dcterms:created xsi:type="dcterms:W3CDTF">2015-08-25T00:19:00Z</dcterms:created>
  <dcterms:modified xsi:type="dcterms:W3CDTF">2015-08-25T00:19:00Z</dcterms:modified>
</cp:coreProperties>
</file>