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880"/>
      </w:tblGrid>
      <w:tr w:rsidR="00064EBC" w:rsidRPr="00064EBC" w:rsidTr="00064EBC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EBC" w:rsidRPr="00064EBC" w:rsidRDefault="00064EBC" w:rsidP="00064EBC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064EBC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113年09月16日</w:t>
            </w:r>
          </w:p>
        </w:tc>
      </w:tr>
      <w:tr w:rsidR="00064EBC" w:rsidRPr="00064EBC" w:rsidTr="00064EBC">
        <w:trPr>
          <w:trHeight w:val="3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EBC" w:rsidRPr="00064EBC" w:rsidRDefault="00064EBC" w:rsidP="00064EB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064EBC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064EBC">
              <w:rPr>
                <w:rFonts w:ascii="標楷體" w:eastAsia="標楷體" w:hAnsi="標楷體" w:hint="eastAsia"/>
                <w:b/>
                <w:bCs/>
                <w:color w:val="000000"/>
              </w:rPr>
              <w:t>11301004042</w:t>
            </w:r>
            <w:bookmarkEnd w:id="0"/>
            <w:r w:rsidRPr="00064EBC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064EBC" w:rsidRPr="00064EBC" w:rsidTr="00064EBC">
        <w:trPr>
          <w:trHeight w:val="30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EBC" w:rsidRPr="00064EBC" w:rsidRDefault="00064EBC" w:rsidP="00064EB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064EBC">
              <w:rPr>
                <w:rFonts w:ascii="標楷體" w:eastAsia="標楷體" w:hAnsi="標楷體" w:hint="eastAsia"/>
                <w:b/>
                <w:bCs/>
                <w:color w:val="FF0000"/>
              </w:rPr>
              <w:t>根據 最有利標評選辦法第5條第1項、政府採購法第56條第4項</w:t>
            </w:r>
          </w:p>
        </w:tc>
      </w:tr>
      <w:tr w:rsidR="00064EBC" w:rsidRPr="00064EBC" w:rsidTr="00064EBC">
        <w:trPr>
          <w:trHeight w:val="56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EBC" w:rsidRPr="00064EBC" w:rsidRDefault="00064EBC" w:rsidP="00064EB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064EBC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第三科 張 (先生或小姐)</w:t>
            </w:r>
          </w:p>
        </w:tc>
      </w:tr>
      <w:tr w:rsidR="00064EBC" w:rsidRPr="00064EBC" w:rsidTr="00064EBC">
        <w:trPr>
          <w:trHeight w:val="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EBC" w:rsidRPr="00064EBC" w:rsidRDefault="00064EBC" w:rsidP="00064EB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64EBC" w:rsidRPr="00064EBC" w:rsidTr="00064EBC">
        <w:trPr>
          <w:trHeight w:val="55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EBC" w:rsidRPr="00064EBC" w:rsidRDefault="00064EBC" w:rsidP="00064EBC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64EBC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064EBC">
                <w:rPr>
                  <w:rStyle w:val="a7"/>
                  <w:rFonts w:ascii="標楷體" w:eastAsia="標楷體" w:hAnsi="標楷體" w:hint="eastAsia"/>
                  <w:color w:val="000000"/>
                </w:rPr>
                <w:t>函附件-條文意見表.pdf</w:t>
              </w:r>
            </w:hyperlink>
            <w:r w:rsidRPr="00064EBC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7" w:history="1">
              <w:r w:rsidRPr="00064EBC">
                <w:rPr>
                  <w:rStyle w:val="a7"/>
                  <w:rFonts w:ascii="標楷體" w:eastAsia="標楷體" w:hAnsi="標楷體" w:hint="eastAsia"/>
                  <w:color w:val="000000"/>
                </w:rPr>
                <w:t>修正對照表.pdf</w:t>
              </w:r>
            </w:hyperlink>
            <w:r w:rsidRPr="00064EBC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8" w:history="1">
              <w:r w:rsidRPr="00064EBC">
                <w:rPr>
                  <w:rStyle w:val="a7"/>
                  <w:rFonts w:ascii="標楷體" w:eastAsia="標楷體" w:hAnsi="標楷體" w:hint="eastAsia"/>
                  <w:color w:val="000000"/>
                </w:rPr>
                <w:t>修正總說明.pdf</w:t>
              </w:r>
            </w:hyperlink>
          </w:p>
        </w:tc>
      </w:tr>
    </w:tbl>
    <w:p w:rsidR="00064EBC" w:rsidRDefault="00064EBC" w:rsidP="00064EBC">
      <w:pPr>
        <w:rPr>
          <w:vanish/>
        </w:rPr>
      </w:pPr>
    </w:p>
    <w:tbl>
      <w:tblPr>
        <w:tblW w:w="105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0"/>
      </w:tblGrid>
      <w:tr w:rsidR="00064EBC" w:rsidRPr="00064EBC" w:rsidTr="00064EBC">
        <w:trPr>
          <w:trHeight w:val="533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EBC" w:rsidRPr="00064EBC" w:rsidRDefault="00064EBC" w:rsidP="00064EBC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64EBC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主旨：檢送本會研擬之「最有利標評選辦法」第5條修正草案總說明及條文對照表各1份，請於113年11月18日前惠示卓見（相關意見請依附件意見表格式及附註事項填寫），以為研修參考，請查照。</w:t>
            </w:r>
            <w:r w:rsidRPr="00064EBC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</w:r>
          </w:p>
          <w:p w:rsidR="00064EBC" w:rsidRPr="00064EBC" w:rsidRDefault="00064EBC" w:rsidP="00064EBC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64EBC">
              <w:rPr>
                <w:rFonts w:ascii="標楷體" w:eastAsia="標楷體" w:hAnsi="標楷體" w:hint="eastAsia"/>
                <w:bCs/>
                <w:color w:val="000000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、中華民國全國工業總會、中華民國全國商業總會、臺灣區綜合營造業同業公會、各技師公會、各工程技術顧問同業公會、各建築師公會、台北市美國商會、台北市日本工商會、歐洲在臺商務協會、台北韓國貿易館、法國工商會</w:t>
            </w:r>
            <w:r w:rsidRPr="00064EBC">
              <w:rPr>
                <w:rFonts w:ascii="標楷體" w:eastAsia="標楷體" w:hAnsi="標楷體" w:hint="eastAsia"/>
                <w:bCs/>
                <w:color w:val="000000"/>
              </w:rPr>
              <w:br/>
              <w:t>副本：全國政府機關電子公布欄、本會各處室會組、本會企劃處（網站）(均含附件)</w:t>
            </w:r>
            <w:r w:rsidRPr="00064EBC">
              <w:rPr>
                <w:rFonts w:ascii="標楷體" w:eastAsia="標楷體" w:hAnsi="標楷體" w:hint="eastAsia"/>
                <w:bCs/>
                <w:color w:val="000000"/>
              </w:rPr>
              <w:br/>
              <w:t>主任委員 陳 金 德</w:t>
            </w:r>
          </w:p>
        </w:tc>
      </w:tr>
    </w:tbl>
    <w:p w:rsidR="008B0BB4" w:rsidRPr="00064EBC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95648E" w:rsidRDefault="0095648E" w:rsidP="001E6E84">
      <w:pPr>
        <w:jc w:val="center"/>
        <w:rPr>
          <w:rFonts w:ascii="標楷體" w:eastAsia="標楷體" w:hAnsi="標楷體" w:cs="新細明體"/>
          <w:b/>
          <w:color w:val="000000"/>
          <w:kern w:val="0"/>
          <w:szCs w:val="56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F50" w:rsidRDefault="00111F50" w:rsidP="00E63997">
      <w:r>
        <w:separator/>
      </w:r>
    </w:p>
  </w:endnote>
  <w:endnote w:type="continuationSeparator" w:id="0">
    <w:p w:rsidR="00111F50" w:rsidRDefault="00111F50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F50" w:rsidRDefault="00111F50" w:rsidP="00E63997">
      <w:r>
        <w:separator/>
      </w:r>
    </w:p>
  </w:footnote>
  <w:footnote w:type="continuationSeparator" w:id="0">
    <w:p w:rsidR="00111F50" w:rsidRDefault="00111F50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64EBC"/>
    <w:rsid w:val="000713CD"/>
    <w:rsid w:val="00111F50"/>
    <w:rsid w:val="00127420"/>
    <w:rsid w:val="0017372B"/>
    <w:rsid w:val="00182B86"/>
    <w:rsid w:val="001B280D"/>
    <w:rsid w:val="001D2961"/>
    <w:rsid w:val="001E6E84"/>
    <w:rsid w:val="00202375"/>
    <w:rsid w:val="0023370C"/>
    <w:rsid w:val="00284549"/>
    <w:rsid w:val="0029085D"/>
    <w:rsid w:val="002B190B"/>
    <w:rsid w:val="002D310D"/>
    <w:rsid w:val="003216B1"/>
    <w:rsid w:val="0034362C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B0BB4"/>
    <w:rsid w:val="008C4B6B"/>
    <w:rsid w:val="008E2400"/>
    <w:rsid w:val="0091062E"/>
    <w:rsid w:val="00913ABB"/>
    <w:rsid w:val="0095648E"/>
    <w:rsid w:val="009705F6"/>
    <w:rsid w:val="009867F6"/>
    <w:rsid w:val="009A6B52"/>
    <w:rsid w:val="00A25E2B"/>
    <w:rsid w:val="00A278BD"/>
    <w:rsid w:val="00A4446C"/>
    <w:rsid w:val="00AA324A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B3925"/>
    <w:rsid w:val="00DE19AC"/>
    <w:rsid w:val="00E324BD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2024-10-09T05:52:00Z</dcterms:created>
  <dcterms:modified xsi:type="dcterms:W3CDTF">2024-10-09T05:52:00Z</dcterms:modified>
</cp:coreProperties>
</file>