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982E0" w14:textId="77777777" w:rsidR="00C14FE4" w:rsidRPr="005257E6" w:rsidRDefault="00C14FE4" w:rsidP="003A55E8">
      <w:pPr>
        <w:tabs>
          <w:tab w:val="left" w:pos="1980"/>
          <w:tab w:val="left" w:pos="8100"/>
        </w:tabs>
        <w:spacing w:line="360" w:lineRule="exact"/>
        <w:jc w:val="right"/>
        <w:rPr>
          <w:rFonts w:eastAsia="標楷體"/>
        </w:rPr>
      </w:pPr>
      <w:r w:rsidRPr="005257E6">
        <w:rPr>
          <w:rFonts w:eastAsia="標楷體"/>
        </w:rPr>
        <w:t>共</w:t>
      </w:r>
      <w:r w:rsidRPr="005257E6">
        <w:rPr>
          <w:rFonts w:eastAsia="標楷體"/>
        </w:rPr>
        <w:t>3</w:t>
      </w:r>
      <w:r w:rsidRPr="005257E6">
        <w:rPr>
          <w:rFonts w:eastAsia="標楷體"/>
        </w:rPr>
        <w:t>頁，第</w:t>
      </w:r>
      <w:r w:rsidRPr="005257E6">
        <w:rPr>
          <w:rFonts w:eastAsia="標楷體"/>
        </w:rPr>
        <w:t>3</w:t>
      </w:r>
      <w:r w:rsidRPr="005257E6">
        <w:rPr>
          <w:rFonts w:eastAsia="標楷體"/>
        </w:rPr>
        <w:t>頁</w:t>
      </w:r>
    </w:p>
    <w:p w14:paraId="783E85F7" w14:textId="77777777" w:rsidR="00C14FE4" w:rsidRPr="005257E6" w:rsidRDefault="00C14FE4" w:rsidP="003A55E8">
      <w:pPr>
        <w:tabs>
          <w:tab w:val="left" w:pos="8100"/>
        </w:tabs>
        <w:spacing w:line="40" w:lineRule="exact"/>
        <w:jc w:val="right"/>
        <w:rPr>
          <w:rFonts w:eastAsia="標楷體"/>
          <w:sz w:val="28"/>
          <w:u w:val="single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8"/>
      </w:tblGrid>
      <w:tr w:rsidR="00545FCD" w:rsidRPr="005257E6" w14:paraId="355463BA" w14:textId="77777777" w:rsidTr="00021ABB">
        <w:trPr>
          <w:cantSplit/>
        </w:trPr>
        <w:tc>
          <w:tcPr>
            <w:tcW w:w="9928" w:type="dxa"/>
          </w:tcPr>
          <w:p w14:paraId="11A65696" w14:textId="77777777" w:rsidR="00545FCD" w:rsidRPr="005257E6" w:rsidRDefault="00C55ACC" w:rsidP="00C55ACC">
            <w:pPr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5257E6">
              <w:rPr>
                <w:rFonts w:eastAsia="標楷體"/>
                <w:b/>
                <w:sz w:val="28"/>
              </w:rPr>
              <w:t>(</w:t>
            </w:r>
            <w:r w:rsidR="00077683" w:rsidRPr="005257E6">
              <w:rPr>
                <w:rFonts w:eastAsia="標楷體"/>
                <w:b/>
                <w:sz w:val="28"/>
              </w:rPr>
              <w:t>參</w:t>
            </w:r>
            <w:r w:rsidRPr="005257E6">
              <w:rPr>
                <w:rFonts w:eastAsia="標楷體"/>
                <w:b/>
                <w:sz w:val="28"/>
              </w:rPr>
              <w:t>)</w:t>
            </w:r>
            <w:r w:rsidR="00077683" w:rsidRPr="005257E6">
              <w:rPr>
                <w:rFonts w:eastAsia="標楷體"/>
                <w:b/>
                <w:sz w:val="28"/>
              </w:rPr>
              <w:t>備忘科目</w:t>
            </w:r>
          </w:p>
        </w:tc>
      </w:tr>
      <w:tr w:rsidR="00545FCD" w:rsidRPr="005257E6" w14:paraId="673AD943" w14:textId="77777777" w:rsidTr="00021ABB">
        <w:trPr>
          <w:cantSplit/>
        </w:trPr>
        <w:tc>
          <w:tcPr>
            <w:tcW w:w="9928" w:type="dxa"/>
          </w:tcPr>
          <w:p w14:paraId="071FBA4D" w14:textId="77777777" w:rsidR="00545FCD" w:rsidRPr="005257E6" w:rsidRDefault="004A0FE7" w:rsidP="003E0FDD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5257E6">
              <w:rPr>
                <w:rFonts w:eastAsia="標楷體"/>
                <w:b/>
                <w:bCs/>
                <w:sz w:val="28"/>
                <w:lang w:eastAsia="zh-HK"/>
              </w:rPr>
              <w:t>三</w:t>
            </w:r>
            <w:r w:rsidR="00545FCD" w:rsidRPr="005257E6">
              <w:rPr>
                <w:rFonts w:eastAsia="標楷體"/>
                <w:b/>
                <w:bCs/>
                <w:sz w:val="28"/>
              </w:rPr>
              <w:t>、債權憑證：</w:t>
            </w:r>
            <w:r w:rsidR="00545FCD" w:rsidRPr="005257E6">
              <w:rPr>
                <w:rFonts w:eastAsia="標楷體"/>
                <w:b/>
                <w:bCs/>
                <w:sz w:val="28"/>
              </w:rPr>
              <w:t xml:space="preserve">    </w:t>
            </w:r>
            <w:r w:rsidR="00545FCD" w:rsidRPr="005257E6">
              <w:rPr>
                <w:rFonts w:eastAsia="標楷體"/>
                <w:b/>
                <w:bCs/>
                <w:sz w:val="28"/>
              </w:rPr>
              <w:t>筆</w:t>
            </w:r>
            <w:r w:rsidR="00710136" w:rsidRPr="005257E6">
              <w:rPr>
                <w:rFonts w:eastAsia="標楷體"/>
                <w:sz w:val="28"/>
                <w:u w:val="single"/>
              </w:rPr>
              <w:t>（有者，請提供明細表或管控簿籍）</w:t>
            </w:r>
          </w:p>
        </w:tc>
      </w:tr>
      <w:tr w:rsidR="00545FCD" w:rsidRPr="005257E6" w14:paraId="41FE84D8" w14:textId="77777777" w:rsidTr="00021ABB">
        <w:trPr>
          <w:cantSplit/>
        </w:trPr>
        <w:tc>
          <w:tcPr>
            <w:tcW w:w="9928" w:type="dxa"/>
          </w:tcPr>
          <w:p w14:paraId="57ADCF82" w14:textId="77777777" w:rsidR="00545FCD" w:rsidRPr="005257E6" w:rsidRDefault="00545FCD" w:rsidP="00237ECF">
            <w:pPr>
              <w:spacing w:line="400" w:lineRule="exact"/>
              <w:ind w:firstLineChars="150" w:firstLine="420"/>
              <w:jc w:val="both"/>
              <w:rPr>
                <w:rFonts w:eastAsia="標楷體"/>
                <w:b/>
                <w:bCs/>
                <w:sz w:val="28"/>
              </w:rPr>
            </w:pPr>
            <w:r w:rsidRPr="005257E6">
              <w:rPr>
                <w:rFonts w:eastAsia="標楷體"/>
                <w:bCs/>
                <w:sz w:val="28"/>
              </w:rPr>
              <w:t>保管單位及存放處所：</w:t>
            </w:r>
          </w:p>
        </w:tc>
      </w:tr>
      <w:tr w:rsidR="00545FCD" w:rsidRPr="005257E6" w14:paraId="64FD25EC" w14:textId="77777777" w:rsidTr="0050085A">
        <w:trPr>
          <w:cantSplit/>
          <w:trHeight w:val="352"/>
        </w:trPr>
        <w:tc>
          <w:tcPr>
            <w:tcW w:w="9928" w:type="dxa"/>
          </w:tcPr>
          <w:p w14:paraId="5C3B2B68" w14:textId="77777777" w:rsidR="00545FCD" w:rsidRPr="005257E6" w:rsidRDefault="00545FCD" w:rsidP="00237ECF">
            <w:pPr>
              <w:spacing w:line="400" w:lineRule="exact"/>
              <w:ind w:firstLineChars="150" w:firstLine="420"/>
              <w:jc w:val="both"/>
              <w:rPr>
                <w:rFonts w:eastAsia="標楷體"/>
                <w:bCs/>
                <w:sz w:val="28"/>
              </w:rPr>
            </w:pPr>
            <w:r w:rsidRPr="005257E6">
              <w:rPr>
                <w:rFonts w:eastAsia="標楷體"/>
                <w:bCs/>
                <w:sz w:val="28"/>
              </w:rPr>
              <w:t>每年至少查調債務人財產及所得基本資料：是（　），否（　），</w:t>
            </w:r>
            <w:proofErr w:type="gramStart"/>
            <w:r w:rsidRPr="005257E6">
              <w:rPr>
                <w:rFonts w:eastAsia="標楷體"/>
                <w:bCs/>
                <w:sz w:val="28"/>
              </w:rPr>
              <w:t>否者，請敘</w:t>
            </w:r>
            <w:proofErr w:type="gramEnd"/>
            <w:r w:rsidRPr="005257E6">
              <w:rPr>
                <w:rFonts w:eastAsia="標楷體"/>
                <w:bCs/>
                <w:sz w:val="28"/>
              </w:rPr>
              <w:t>明</w:t>
            </w:r>
          </w:p>
        </w:tc>
      </w:tr>
      <w:tr w:rsidR="00545FCD" w:rsidRPr="005257E6" w14:paraId="6F7C0EB5" w14:textId="77777777" w:rsidTr="00021ABB">
        <w:trPr>
          <w:cantSplit/>
        </w:trPr>
        <w:tc>
          <w:tcPr>
            <w:tcW w:w="9928" w:type="dxa"/>
          </w:tcPr>
          <w:p w14:paraId="5EA4B336" w14:textId="77777777" w:rsidR="00545FCD" w:rsidRPr="005257E6" w:rsidRDefault="00545FCD" w:rsidP="00237ECF">
            <w:pPr>
              <w:spacing w:line="400" w:lineRule="exact"/>
              <w:ind w:firstLineChars="150" w:firstLine="42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5257E6">
              <w:rPr>
                <w:rFonts w:eastAsia="標楷體"/>
                <w:bCs/>
                <w:sz w:val="28"/>
              </w:rPr>
              <w:t>查調機制：</w:t>
            </w:r>
          </w:p>
        </w:tc>
      </w:tr>
      <w:tr w:rsidR="00545FCD" w:rsidRPr="005257E6" w14:paraId="7C94DB56" w14:textId="77777777" w:rsidTr="00021ABB">
        <w:trPr>
          <w:cantSplit/>
        </w:trPr>
        <w:tc>
          <w:tcPr>
            <w:tcW w:w="9928" w:type="dxa"/>
          </w:tcPr>
          <w:p w14:paraId="054D2BC5" w14:textId="77777777" w:rsidR="00545FCD" w:rsidRPr="005257E6" w:rsidRDefault="00545FCD" w:rsidP="00237ECF">
            <w:pPr>
              <w:spacing w:line="400" w:lineRule="exact"/>
              <w:ind w:firstLineChars="150" w:firstLine="420"/>
              <w:jc w:val="both"/>
              <w:rPr>
                <w:rFonts w:eastAsia="標楷體"/>
                <w:bCs/>
                <w:sz w:val="28"/>
              </w:rPr>
            </w:pPr>
          </w:p>
        </w:tc>
      </w:tr>
      <w:tr w:rsidR="00545FCD" w:rsidRPr="005257E6" w14:paraId="65817FD9" w14:textId="77777777" w:rsidTr="00021ABB">
        <w:trPr>
          <w:cantSplit/>
        </w:trPr>
        <w:tc>
          <w:tcPr>
            <w:tcW w:w="9928" w:type="dxa"/>
          </w:tcPr>
          <w:p w14:paraId="75AF69FA" w14:textId="77777777" w:rsidR="00545FCD" w:rsidRPr="005257E6" w:rsidRDefault="00545FCD" w:rsidP="00237ECF">
            <w:pPr>
              <w:spacing w:line="400" w:lineRule="exact"/>
              <w:ind w:firstLineChars="150" w:firstLine="420"/>
              <w:jc w:val="both"/>
              <w:rPr>
                <w:rFonts w:eastAsia="標楷體"/>
                <w:bCs/>
                <w:sz w:val="28"/>
              </w:rPr>
            </w:pPr>
            <w:r w:rsidRPr="005257E6">
              <w:rPr>
                <w:rFonts w:eastAsia="標楷體"/>
                <w:bCs/>
                <w:sz w:val="28"/>
              </w:rPr>
              <w:t>債權憑證時效將於</w:t>
            </w:r>
            <w:r w:rsidRPr="005257E6">
              <w:rPr>
                <w:rFonts w:eastAsia="標楷體"/>
                <w:bCs/>
                <w:sz w:val="28"/>
              </w:rPr>
              <w:t>6</w:t>
            </w:r>
            <w:r w:rsidRPr="005257E6">
              <w:rPr>
                <w:rFonts w:eastAsia="標楷體"/>
                <w:bCs/>
                <w:sz w:val="28"/>
              </w:rPr>
              <w:t>個月內屆滿者：</w:t>
            </w:r>
            <w:r w:rsidRPr="005257E6">
              <w:rPr>
                <w:rFonts w:eastAsia="標楷體"/>
                <w:bCs/>
                <w:sz w:val="28"/>
              </w:rPr>
              <w:t xml:space="preserve">     </w:t>
            </w:r>
            <w:r w:rsidRPr="005257E6">
              <w:rPr>
                <w:rFonts w:eastAsia="標楷體"/>
                <w:bCs/>
                <w:sz w:val="28"/>
              </w:rPr>
              <w:t>筆，目前處理概況：</w:t>
            </w:r>
          </w:p>
        </w:tc>
      </w:tr>
      <w:tr w:rsidR="00545FCD" w:rsidRPr="005257E6" w14:paraId="47D9D491" w14:textId="77777777" w:rsidTr="00021ABB">
        <w:trPr>
          <w:cantSplit/>
        </w:trPr>
        <w:tc>
          <w:tcPr>
            <w:tcW w:w="9928" w:type="dxa"/>
          </w:tcPr>
          <w:p w14:paraId="3412948E" w14:textId="77777777" w:rsidR="00545FCD" w:rsidRPr="005257E6" w:rsidRDefault="00545FCD" w:rsidP="00237ECF">
            <w:pPr>
              <w:spacing w:line="400" w:lineRule="exact"/>
              <w:ind w:firstLineChars="150" w:firstLine="420"/>
              <w:jc w:val="both"/>
              <w:rPr>
                <w:rFonts w:eastAsia="標楷體"/>
                <w:bCs/>
                <w:sz w:val="28"/>
              </w:rPr>
            </w:pPr>
          </w:p>
        </w:tc>
      </w:tr>
      <w:tr w:rsidR="00545FCD" w:rsidRPr="005257E6" w14:paraId="7FBB170E" w14:textId="77777777" w:rsidTr="00021ABB">
        <w:trPr>
          <w:cantSplit/>
        </w:trPr>
        <w:tc>
          <w:tcPr>
            <w:tcW w:w="9928" w:type="dxa"/>
          </w:tcPr>
          <w:p w14:paraId="0ABC955F" w14:textId="77777777" w:rsidR="00545FCD" w:rsidRPr="005257E6" w:rsidRDefault="00545FCD" w:rsidP="00237ECF">
            <w:pPr>
              <w:spacing w:line="400" w:lineRule="exact"/>
              <w:ind w:firstLineChars="150" w:firstLine="420"/>
              <w:jc w:val="both"/>
              <w:rPr>
                <w:rFonts w:eastAsia="標楷體"/>
                <w:bCs/>
                <w:sz w:val="28"/>
              </w:rPr>
            </w:pPr>
            <w:r w:rsidRPr="005257E6">
              <w:rPr>
                <w:rFonts w:eastAsia="標楷體"/>
                <w:bCs/>
                <w:sz w:val="28"/>
              </w:rPr>
              <w:t>債權憑證已屆時效者：</w:t>
            </w:r>
            <w:r w:rsidRPr="005257E6">
              <w:rPr>
                <w:rFonts w:eastAsia="標楷體"/>
                <w:bCs/>
                <w:sz w:val="28"/>
              </w:rPr>
              <w:t xml:space="preserve">     </w:t>
            </w:r>
            <w:r w:rsidRPr="005257E6">
              <w:rPr>
                <w:rFonts w:eastAsia="標楷體"/>
                <w:bCs/>
                <w:sz w:val="28"/>
              </w:rPr>
              <w:t>筆，其原因為：</w:t>
            </w:r>
          </w:p>
        </w:tc>
      </w:tr>
      <w:tr w:rsidR="00545FCD" w:rsidRPr="005257E6" w14:paraId="3D4A2DBD" w14:textId="77777777" w:rsidTr="00021ABB">
        <w:trPr>
          <w:cantSplit/>
        </w:trPr>
        <w:tc>
          <w:tcPr>
            <w:tcW w:w="9928" w:type="dxa"/>
          </w:tcPr>
          <w:p w14:paraId="4770611B" w14:textId="77777777" w:rsidR="00545FCD" w:rsidRPr="005257E6" w:rsidRDefault="00545FCD" w:rsidP="00237ECF">
            <w:pPr>
              <w:spacing w:line="400" w:lineRule="exact"/>
              <w:ind w:firstLineChars="150" w:firstLine="420"/>
              <w:jc w:val="both"/>
              <w:rPr>
                <w:rFonts w:eastAsia="標楷體"/>
                <w:bCs/>
                <w:sz w:val="28"/>
              </w:rPr>
            </w:pPr>
          </w:p>
        </w:tc>
      </w:tr>
    </w:tbl>
    <w:p w14:paraId="61C978D6" w14:textId="0BA209E5" w:rsidR="00C14FE4" w:rsidRPr="005257E6" w:rsidRDefault="00C14FE4">
      <w:pPr>
        <w:tabs>
          <w:tab w:val="left" w:pos="2700"/>
          <w:tab w:val="left" w:pos="5400"/>
          <w:tab w:val="left" w:pos="8100"/>
        </w:tabs>
        <w:spacing w:line="400" w:lineRule="exact"/>
        <w:jc w:val="both"/>
        <w:rPr>
          <w:rFonts w:eastAsia="標楷體"/>
          <w:b/>
          <w:bCs/>
          <w:sz w:val="28"/>
        </w:rPr>
      </w:pPr>
      <w:proofErr w:type="gramStart"/>
      <w:r w:rsidRPr="005257E6">
        <w:rPr>
          <w:rFonts w:eastAsia="標楷體"/>
          <w:b/>
          <w:bCs/>
          <w:sz w:val="28"/>
        </w:rPr>
        <w:t>註</w:t>
      </w:r>
      <w:proofErr w:type="gramEnd"/>
      <w:r w:rsidRPr="005257E6">
        <w:rPr>
          <w:rFonts w:eastAsia="標楷體"/>
          <w:b/>
          <w:bCs/>
          <w:sz w:val="28"/>
        </w:rPr>
        <w:t>：</w:t>
      </w:r>
      <w:proofErr w:type="gramStart"/>
      <w:r w:rsidRPr="005257E6">
        <w:rPr>
          <w:rFonts w:eastAsia="標楷體"/>
          <w:b/>
          <w:bCs/>
          <w:sz w:val="28"/>
        </w:rPr>
        <w:t>請</w:t>
      </w:r>
      <w:r w:rsidR="005257E6" w:rsidRPr="005257E6">
        <w:rPr>
          <w:rFonts w:eastAsia="標楷體"/>
          <w:b/>
          <w:bCs/>
          <w:sz w:val="28"/>
        </w:rPr>
        <w:t>查填截至</w:t>
      </w:r>
      <w:proofErr w:type="gramEnd"/>
      <w:r w:rsidR="005257E6" w:rsidRPr="005257E6">
        <w:rPr>
          <w:rFonts w:eastAsia="標楷體"/>
          <w:b/>
          <w:bCs/>
          <w:sz w:val="28"/>
        </w:rPr>
        <w:t>114</w:t>
      </w:r>
      <w:r w:rsidR="005257E6" w:rsidRPr="005257E6">
        <w:rPr>
          <w:rFonts w:eastAsia="標楷體"/>
          <w:b/>
          <w:bCs/>
          <w:sz w:val="28"/>
        </w:rPr>
        <w:t>年</w:t>
      </w:r>
      <w:r w:rsidR="005257E6" w:rsidRPr="005257E6">
        <w:rPr>
          <w:rFonts w:eastAsia="標楷體"/>
          <w:b/>
          <w:bCs/>
          <w:sz w:val="28"/>
        </w:rPr>
        <w:t>8</w:t>
      </w:r>
      <w:r w:rsidR="005257E6" w:rsidRPr="005257E6">
        <w:rPr>
          <w:rFonts w:eastAsia="標楷體"/>
          <w:b/>
          <w:bCs/>
          <w:sz w:val="28"/>
        </w:rPr>
        <w:t>月</w:t>
      </w:r>
      <w:r w:rsidR="005257E6" w:rsidRPr="005257E6">
        <w:rPr>
          <w:rFonts w:eastAsia="標楷體"/>
          <w:b/>
          <w:bCs/>
          <w:sz w:val="28"/>
        </w:rPr>
        <w:t>31</w:t>
      </w:r>
      <w:r w:rsidR="005257E6" w:rsidRPr="005257E6">
        <w:rPr>
          <w:rFonts w:eastAsia="標楷體"/>
          <w:b/>
          <w:bCs/>
          <w:sz w:val="28"/>
        </w:rPr>
        <w:t>日之資料</w:t>
      </w:r>
      <w:r w:rsidRPr="005257E6">
        <w:rPr>
          <w:rFonts w:eastAsia="標楷體"/>
          <w:b/>
          <w:bCs/>
          <w:sz w:val="28"/>
        </w:rPr>
        <w:t>。</w:t>
      </w:r>
    </w:p>
    <w:p w14:paraId="092D8708" w14:textId="77777777" w:rsidR="00982A1D" w:rsidRPr="005257E6" w:rsidRDefault="00982A1D">
      <w:pPr>
        <w:tabs>
          <w:tab w:val="left" w:pos="2700"/>
          <w:tab w:val="left" w:pos="5400"/>
          <w:tab w:val="left" w:pos="8100"/>
        </w:tabs>
        <w:spacing w:line="400" w:lineRule="exact"/>
        <w:jc w:val="both"/>
        <w:rPr>
          <w:rFonts w:eastAsia="標楷體"/>
          <w:b/>
          <w:bCs/>
          <w:sz w:val="28"/>
          <w:u w:val="single"/>
        </w:rPr>
      </w:pPr>
    </w:p>
    <w:p w14:paraId="32045174" w14:textId="6D8BEF7E" w:rsidR="00BB5BDB" w:rsidRDefault="00C14FE4" w:rsidP="005257E6">
      <w:pPr>
        <w:tabs>
          <w:tab w:val="left" w:pos="3240"/>
          <w:tab w:val="left" w:pos="6020"/>
        </w:tabs>
        <w:spacing w:line="400" w:lineRule="exact"/>
        <w:rPr>
          <w:rFonts w:eastAsia="標楷體"/>
          <w:sz w:val="28"/>
        </w:rPr>
      </w:pPr>
      <w:r w:rsidRPr="005257E6">
        <w:rPr>
          <w:rFonts w:eastAsia="標楷體"/>
          <w:sz w:val="28"/>
        </w:rPr>
        <w:t>填表人：</w:t>
      </w:r>
      <w:r w:rsidRPr="005257E6">
        <w:rPr>
          <w:rFonts w:eastAsia="標楷體"/>
          <w:sz w:val="28"/>
        </w:rPr>
        <w:tab/>
      </w:r>
      <w:r w:rsidR="005257E6" w:rsidRPr="005257E6">
        <w:rPr>
          <w:rFonts w:eastAsia="標楷體"/>
          <w:sz w:val="28"/>
        </w:rPr>
        <w:t xml:space="preserve">  </w:t>
      </w:r>
      <w:r w:rsidRPr="005257E6">
        <w:rPr>
          <w:rFonts w:eastAsia="標楷體"/>
          <w:sz w:val="28"/>
        </w:rPr>
        <w:t>業務主管：</w:t>
      </w:r>
      <w:r w:rsidRPr="005257E6">
        <w:rPr>
          <w:rFonts w:eastAsia="標楷體"/>
          <w:sz w:val="28"/>
        </w:rPr>
        <w:tab/>
      </w:r>
    </w:p>
    <w:p w14:paraId="469EC6AD" w14:textId="77777777" w:rsidR="005257E6" w:rsidRPr="005257E6" w:rsidRDefault="005257E6" w:rsidP="005257E6">
      <w:pPr>
        <w:tabs>
          <w:tab w:val="left" w:pos="3240"/>
          <w:tab w:val="left" w:pos="6020"/>
        </w:tabs>
        <w:spacing w:line="400" w:lineRule="exact"/>
        <w:rPr>
          <w:rFonts w:eastAsia="標楷體"/>
          <w:sz w:val="28"/>
        </w:rPr>
      </w:pPr>
      <w:bookmarkStart w:id="0" w:name="_GoBack"/>
      <w:bookmarkEnd w:id="0"/>
    </w:p>
    <w:sectPr w:rsidR="005257E6" w:rsidRPr="005257E6" w:rsidSect="00BB5BDB">
      <w:headerReference w:type="default" r:id="rId6"/>
      <w:pgSz w:w="11906" w:h="16838"/>
      <w:pgMar w:top="1811" w:right="1077" w:bottom="851" w:left="1077" w:header="0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48108" w14:textId="77777777" w:rsidR="00E803B7" w:rsidRDefault="00E803B7" w:rsidP="00E051E8">
      <w:r>
        <w:separator/>
      </w:r>
    </w:p>
  </w:endnote>
  <w:endnote w:type="continuationSeparator" w:id="0">
    <w:p w14:paraId="0DAE26BB" w14:textId="77777777" w:rsidR="00E803B7" w:rsidRDefault="00E803B7" w:rsidP="00E0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90BAF" w14:textId="77777777" w:rsidR="00E803B7" w:rsidRDefault="00E803B7" w:rsidP="00E051E8">
      <w:r>
        <w:separator/>
      </w:r>
    </w:p>
  </w:footnote>
  <w:footnote w:type="continuationSeparator" w:id="0">
    <w:p w14:paraId="1F2A2C8A" w14:textId="77777777" w:rsidR="00E803B7" w:rsidRDefault="00E803B7" w:rsidP="00E05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CE97A" w14:textId="77777777" w:rsidR="00EB12BB" w:rsidRDefault="00EB12BB" w:rsidP="00771312">
    <w:pPr>
      <w:pStyle w:val="a6"/>
      <w:tabs>
        <w:tab w:val="clear" w:pos="8306"/>
      </w:tabs>
      <w:jc w:val="right"/>
      <w:rPr>
        <w:rFonts w:ascii="標楷體" w:eastAsia="標楷體" w:hAnsi="標楷體"/>
      </w:rPr>
    </w:pPr>
  </w:p>
  <w:p w14:paraId="2105BC26" w14:textId="110F0949" w:rsidR="00345769" w:rsidRPr="0049093C" w:rsidRDefault="00345769" w:rsidP="00345769">
    <w:pPr>
      <w:tabs>
        <w:tab w:val="left" w:pos="8364"/>
      </w:tabs>
      <w:spacing w:line="360" w:lineRule="exact"/>
      <w:jc w:val="center"/>
      <w:rPr>
        <w:rFonts w:ascii="標楷體" w:eastAsia="標楷體" w:hAnsi="標楷體"/>
        <w:sz w:val="20"/>
        <w:szCs w:val="20"/>
        <w:u w:val="single"/>
      </w:rPr>
    </w:pPr>
    <w:r w:rsidRPr="00345769">
      <w:rPr>
        <w:rFonts w:ascii="標楷體" w:eastAsia="標楷體" w:hint="eastAsia"/>
        <w:b/>
        <w:bCs/>
        <w:sz w:val="36"/>
      </w:rPr>
      <w:t xml:space="preserve">               </w:t>
    </w:r>
    <w:r>
      <w:rPr>
        <w:rFonts w:ascii="標楷體" w:eastAsia="標楷體" w:hAnsi="標楷體" w:hint="eastAsia"/>
      </w:rPr>
      <w:tab/>
    </w:r>
    <w:r w:rsidRPr="0049093C">
      <w:rPr>
        <w:rFonts w:ascii="標楷體" w:eastAsia="標楷體" w:hAnsi="標楷體" w:hint="eastAsia"/>
        <w:sz w:val="20"/>
        <w:szCs w:val="20"/>
        <w:u w:val="single"/>
      </w:rPr>
      <w:t>11</w:t>
    </w:r>
    <w:r w:rsidR="00B23618">
      <w:rPr>
        <w:rFonts w:ascii="標楷體" w:eastAsia="標楷體" w:hAnsi="標楷體" w:hint="eastAsia"/>
        <w:sz w:val="20"/>
        <w:szCs w:val="20"/>
        <w:u w:val="single"/>
      </w:rPr>
      <w:t>4</w:t>
    </w:r>
    <w:r w:rsidRPr="0049093C">
      <w:rPr>
        <w:rFonts w:ascii="標楷體" w:eastAsia="標楷體" w:hAnsi="標楷體" w:hint="eastAsia"/>
        <w:sz w:val="20"/>
        <w:szCs w:val="20"/>
        <w:u w:val="single"/>
      </w:rPr>
      <w:t>年</w:t>
    </w:r>
    <w:r w:rsidR="005779AE">
      <w:rPr>
        <w:rFonts w:ascii="標楷體" w:eastAsia="標楷體" w:hAnsi="標楷體"/>
        <w:sz w:val="20"/>
        <w:szCs w:val="20"/>
        <w:u w:val="single"/>
      </w:rPr>
      <w:t>9</w:t>
    </w:r>
    <w:r w:rsidRPr="0049093C">
      <w:rPr>
        <w:rFonts w:ascii="標楷體" w:eastAsia="標楷體" w:hAnsi="標楷體" w:hint="eastAsia"/>
        <w:sz w:val="20"/>
        <w:szCs w:val="20"/>
        <w:u w:val="single"/>
      </w:rPr>
      <w:t>月版</w:t>
    </w:r>
  </w:p>
  <w:p w14:paraId="740FB493" w14:textId="77777777" w:rsidR="00BB5BDB" w:rsidRPr="00897241" w:rsidRDefault="00BB5BDB" w:rsidP="00345769">
    <w:pPr>
      <w:tabs>
        <w:tab w:val="left" w:pos="8364"/>
      </w:tabs>
      <w:spacing w:line="360" w:lineRule="exact"/>
      <w:jc w:val="center"/>
      <w:rPr>
        <w:rFonts w:ascii="標楷體" w:eastAsia="標楷體"/>
      </w:rPr>
    </w:pPr>
    <w:r w:rsidRPr="00897241">
      <w:rPr>
        <w:rFonts w:ascii="標楷體" w:eastAsia="標楷體" w:hint="eastAsia"/>
        <w:b/>
        <w:bCs/>
        <w:sz w:val="36"/>
        <w:u w:val="single"/>
      </w:rPr>
      <w:t>貳、平衡表科目分析調查表</w:t>
    </w:r>
  </w:p>
  <w:p w14:paraId="198F6324" w14:textId="77777777" w:rsidR="00345769" w:rsidRPr="00796255" w:rsidRDefault="00345769" w:rsidP="00771312">
    <w:pPr>
      <w:pStyle w:val="a6"/>
      <w:tabs>
        <w:tab w:val="clear" w:pos="8306"/>
        <w:tab w:val="left" w:pos="7797"/>
      </w:tabs>
      <w:spacing w:beforeLines="50" w:before="120" w:afterLines="50" w:after="120"/>
      <w:rPr>
        <w:rFonts w:ascii="標楷體" w:eastAsia="標楷體" w:hAnsi="標楷體"/>
        <w:sz w:val="32"/>
        <w:szCs w:val="32"/>
      </w:rPr>
    </w:pPr>
    <w:r w:rsidRPr="00796255">
      <w:rPr>
        <w:rFonts w:eastAsia="標楷體" w:hint="eastAsia"/>
        <w:sz w:val="32"/>
        <w:szCs w:val="32"/>
      </w:rPr>
      <w:t>機關名稱：</w:t>
    </w:r>
    <w:r w:rsidRPr="00796255">
      <w:rPr>
        <w:rFonts w:eastAsia="標楷體" w:hint="eastAsia"/>
        <w:sz w:val="32"/>
        <w:szCs w:val="32"/>
        <w:u w:val="single"/>
      </w:rPr>
      <w:t xml:space="preserve">　　　　　　　　　　</w:t>
    </w:r>
    <w:r w:rsidRPr="00796255">
      <w:rPr>
        <w:rFonts w:eastAsia="標楷體" w:hint="eastAsia"/>
        <w:sz w:val="32"/>
        <w:szCs w:val="32"/>
      </w:rPr>
      <w:tab/>
    </w:r>
    <w:r w:rsidRPr="00796255">
      <w:rPr>
        <w:rFonts w:eastAsia="標楷體" w:hint="eastAsia"/>
        <w:sz w:val="32"/>
        <w:szCs w:val="32"/>
      </w:rPr>
      <w:t>年度：</w:t>
    </w:r>
    <w:r w:rsidRPr="00796255">
      <w:rPr>
        <w:rFonts w:eastAsia="標楷體" w:hint="eastAsia"/>
        <w:sz w:val="32"/>
        <w:szCs w:val="32"/>
        <w:u w:val="single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E4"/>
    <w:rsid w:val="000112C8"/>
    <w:rsid w:val="00021ABB"/>
    <w:rsid w:val="00027C92"/>
    <w:rsid w:val="00031801"/>
    <w:rsid w:val="00062240"/>
    <w:rsid w:val="00064DE6"/>
    <w:rsid w:val="00077683"/>
    <w:rsid w:val="00081517"/>
    <w:rsid w:val="00093015"/>
    <w:rsid w:val="000C5FDF"/>
    <w:rsid w:val="000D5796"/>
    <w:rsid w:val="000F5082"/>
    <w:rsid w:val="00115EB8"/>
    <w:rsid w:val="00123538"/>
    <w:rsid w:val="00146BFF"/>
    <w:rsid w:val="001604C9"/>
    <w:rsid w:val="001606B6"/>
    <w:rsid w:val="00182DC3"/>
    <w:rsid w:val="001963C0"/>
    <w:rsid w:val="001C0CEE"/>
    <w:rsid w:val="001C50B6"/>
    <w:rsid w:val="001D2CB1"/>
    <w:rsid w:val="001D2D8C"/>
    <w:rsid w:val="001E4226"/>
    <w:rsid w:val="001F4262"/>
    <w:rsid w:val="001F4305"/>
    <w:rsid w:val="001F75C0"/>
    <w:rsid w:val="00212B78"/>
    <w:rsid w:val="00237ECF"/>
    <w:rsid w:val="00241E5E"/>
    <w:rsid w:val="00272CBF"/>
    <w:rsid w:val="00295B6A"/>
    <w:rsid w:val="002C36E7"/>
    <w:rsid w:val="00300F31"/>
    <w:rsid w:val="00341F6A"/>
    <w:rsid w:val="00345769"/>
    <w:rsid w:val="00353439"/>
    <w:rsid w:val="003802C0"/>
    <w:rsid w:val="003A18A3"/>
    <w:rsid w:val="003A508F"/>
    <w:rsid w:val="003A55E8"/>
    <w:rsid w:val="003E0FDD"/>
    <w:rsid w:val="00407A79"/>
    <w:rsid w:val="0041655F"/>
    <w:rsid w:val="00435D5C"/>
    <w:rsid w:val="00442FB6"/>
    <w:rsid w:val="00443991"/>
    <w:rsid w:val="00450EC9"/>
    <w:rsid w:val="0049093C"/>
    <w:rsid w:val="00497327"/>
    <w:rsid w:val="004A0FE7"/>
    <w:rsid w:val="004E4A15"/>
    <w:rsid w:val="004F23F5"/>
    <w:rsid w:val="0050085A"/>
    <w:rsid w:val="00512B87"/>
    <w:rsid w:val="00524D75"/>
    <w:rsid w:val="005257E6"/>
    <w:rsid w:val="00530D4B"/>
    <w:rsid w:val="005313D0"/>
    <w:rsid w:val="00545FCD"/>
    <w:rsid w:val="0055673A"/>
    <w:rsid w:val="005779AE"/>
    <w:rsid w:val="005845D1"/>
    <w:rsid w:val="005C2A68"/>
    <w:rsid w:val="005F4F6A"/>
    <w:rsid w:val="0062332B"/>
    <w:rsid w:val="00656D48"/>
    <w:rsid w:val="00676C34"/>
    <w:rsid w:val="006A1088"/>
    <w:rsid w:val="006A4A26"/>
    <w:rsid w:val="006B04E4"/>
    <w:rsid w:val="006C469F"/>
    <w:rsid w:val="006D361A"/>
    <w:rsid w:val="006E76F7"/>
    <w:rsid w:val="00710136"/>
    <w:rsid w:val="00740DDB"/>
    <w:rsid w:val="00757559"/>
    <w:rsid w:val="007634BF"/>
    <w:rsid w:val="00770FA1"/>
    <w:rsid w:val="00771312"/>
    <w:rsid w:val="00785EEE"/>
    <w:rsid w:val="007953A2"/>
    <w:rsid w:val="00796255"/>
    <w:rsid w:val="007A75B6"/>
    <w:rsid w:val="007B1DDF"/>
    <w:rsid w:val="007C5ECF"/>
    <w:rsid w:val="007D6D6B"/>
    <w:rsid w:val="007E5AE4"/>
    <w:rsid w:val="007F0C78"/>
    <w:rsid w:val="008066CF"/>
    <w:rsid w:val="00835877"/>
    <w:rsid w:val="00843524"/>
    <w:rsid w:val="00846596"/>
    <w:rsid w:val="0086390B"/>
    <w:rsid w:val="008667A7"/>
    <w:rsid w:val="00880783"/>
    <w:rsid w:val="00897241"/>
    <w:rsid w:val="00897BDA"/>
    <w:rsid w:val="008C081D"/>
    <w:rsid w:val="008F0794"/>
    <w:rsid w:val="009126A4"/>
    <w:rsid w:val="009269B0"/>
    <w:rsid w:val="00942B61"/>
    <w:rsid w:val="009479F4"/>
    <w:rsid w:val="009501C9"/>
    <w:rsid w:val="00952CFC"/>
    <w:rsid w:val="0096535B"/>
    <w:rsid w:val="00982A1D"/>
    <w:rsid w:val="009850D6"/>
    <w:rsid w:val="009A64AD"/>
    <w:rsid w:val="009C1178"/>
    <w:rsid w:val="009C5D5A"/>
    <w:rsid w:val="009D20B3"/>
    <w:rsid w:val="009D38EF"/>
    <w:rsid w:val="009D4740"/>
    <w:rsid w:val="00A02023"/>
    <w:rsid w:val="00A1029E"/>
    <w:rsid w:val="00A34B91"/>
    <w:rsid w:val="00A36CC4"/>
    <w:rsid w:val="00A37A3B"/>
    <w:rsid w:val="00A4736F"/>
    <w:rsid w:val="00A53330"/>
    <w:rsid w:val="00A543C3"/>
    <w:rsid w:val="00A80816"/>
    <w:rsid w:val="00AB04A9"/>
    <w:rsid w:val="00AB33AB"/>
    <w:rsid w:val="00AE48DB"/>
    <w:rsid w:val="00AE5BAC"/>
    <w:rsid w:val="00AE632E"/>
    <w:rsid w:val="00AE65E3"/>
    <w:rsid w:val="00B23618"/>
    <w:rsid w:val="00B37CF3"/>
    <w:rsid w:val="00B45B84"/>
    <w:rsid w:val="00B53313"/>
    <w:rsid w:val="00B92E10"/>
    <w:rsid w:val="00BA2435"/>
    <w:rsid w:val="00BB5BDB"/>
    <w:rsid w:val="00BB6523"/>
    <w:rsid w:val="00BD2232"/>
    <w:rsid w:val="00BE72A8"/>
    <w:rsid w:val="00BF083A"/>
    <w:rsid w:val="00C0316C"/>
    <w:rsid w:val="00C14FE4"/>
    <w:rsid w:val="00C369BA"/>
    <w:rsid w:val="00C55ACC"/>
    <w:rsid w:val="00C571A4"/>
    <w:rsid w:val="00C7279A"/>
    <w:rsid w:val="00CA3EE1"/>
    <w:rsid w:val="00CB628B"/>
    <w:rsid w:val="00CC7005"/>
    <w:rsid w:val="00CD1218"/>
    <w:rsid w:val="00CE64D5"/>
    <w:rsid w:val="00CF3877"/>
    <w:rsid w:val="00D04FC4"/>
    <w:rsid w:val="00D701DF"/>
    <w:rsid w:val="00DC4E19"/>
    <w:rsid w:val="00DE432D"/>
    <w:rsid w:val="00DF1442"/>
    <w:rsid w:val="00DF2D2C"/>
    <w:rsid w:val="00E051E8"/>
    <w:rsid w:val="00E07BA5"/>
    <w:rsid w:val="00E1033F"/>
    <w:rsid w:val="00E253BE"/>
    <w:rsid w:val="00E43B48"/>
    <w:rsid w:val="00E609D8"/>
    <w:rsid w:val="00E803B7"/>
    <w:rsid w:val="00E91F53"/>
    <w:rsid w:val="00EB12BB"/>
    <w:rsid w:val="00EC02C9"/>
    <w:rsid w:val="00EC043B"/>
    <w:rsid w:val="00EE6C6C"/>
    <w:rsid w:val="00F0327C"/>
    <w:rsid w:val="00F52C15"/>
    <w:rsid w:val="00F77744"/>
    <w:rsid w:val="00F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8718BB"/>
  <w15:docId w15:val="{2F51B309-9902-44C0-A432-C0FE5F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辦法首行"/>
    <w:basedOn w:val="a"/>
    <w:pPr>
      <w:kinsoku w:val="0"/>
      <w:adjustRightInd w:val="0"/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1">
    <w:name w:val="樣式1"/>
    <w:basedOn w:val="a"/>
    <w:pPr>
      <w:spacing w:line="360" w:lineRule="exact"/>
      <w:ind w:rightChars="-136" w:right="-326"/>
    </w:pPr>
    <w:rPr>
      <w:rFonts w:ascii="標楷體" w:eastAsia="標楷體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C02C9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EC02C9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051E8"/>
    <w:rPr>
      <w:kern w:val="2"/>
    </w:rPr>
  </w:style>
  <w:style w:type="paragraph" w:styleId="a8">
    <w:name w:val="footer"/>
    <w:basedOn w:val="a"/>
    <w:link w:val="a9"/>
    <w:uiPriority w:val="99"/>
    <w:unhideWhenUsed/>
    <w:rsid w:val="00E05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051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</Words>
  <Characters>173</Characters>
  <Application>Microsoft Office Word</Application>
  <DocSecurity>0</DocSecurity>
  <Lines>1</Lines>
  <Paragraphs>1</Paragraphs>
  <ScaleCrop>false</ScaleCrop>
  <Company>moa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表：壹</dc:title>
  <dc:creator>1t2k</dc:creator>
  <cp:lastModifiedBy>林濰莛</cp:lastModifiedBy>
  <cp:revision>19</cp:revision>
  <cp:lastPrinted>2025-11-03T01:39:00Z</cp:lastPrinted>
  <dcterms:created xsi:type="dcterms:W3CDTF">2022-01-06T03:24:00Z</dcterms:created>
  <dcterms:modified xsi:type="dcterms:W3CDTF">2025-11-03T01:39:00Z</dcterms:modified>
</cp:coreProperties>
</file>