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F0" w:rsidRDefault="001E6E84" w:rsidP="00F32DF0">
      <w:pPr>
        <w:jc w:val="center"/>
        <w:rPr>
          <w:rFonts w:ascii="標楷體" w:eastAsia="標楷體" w:hAnsi="標楷體" w:cs="新細明體"/>
          <w:color w:val="000000"/>
          <w:kern w:val="0"/>
          <w:sz w:val="20"/>
          <w:szCs w:val="56"/>
        </w:rPr>
      </w:pPr>
      <w:r w:rsidRPr="002D21C3">
        <w:rPr>
          <w:rFonts w:ascii="標楷體" w:eastAsia="標楷體" w:hAnsi="標楷體" w:cs="新細明體" w:hint="eastAsia"/>
          <w:color w:val="000000"/>
          <w:kern w:val="0"/>
          <w:sz w:val="56"/>
          <w:szCs w:val="56"/>
        </w:rPr>
        <w:t>行政院公共工程委員會 函</w:t>
      </w:r>
    </w:p>
    <w:tbl>
      <w:tblPr>
        <w:tblW w:w="7665" w:type="dxa"/>
        <w:shd w:val="clear" w:color="auto" w:fill="FFFFFF"/>
        <w:tblCellMar>
          <w:top w:w="15" w:type="dxa"/>
          <w:left w:w="15" w:type="dxa"/>
          <w:bottom w:w="15" w:type="dxa"/>
          <w:right w:w="15" w:type="dxa"/>
        </w:tblCellMar>
        <w:tblLook w:val="04A0" w:firstRow="1" w:lastRow="0" w:firstColumn="1" w:lastColumn="0" w:noHBand="0" w:noVBand="1"/>
        <w:tblDescription w:val="解釋函瀏覽"/>
      </w:tblPr>
      <w:tblGrid>
        <w:gridCol w:w="7665"/>
      </w:tblGrid>
      <w:tr w:rsidR="001C374A" w:rsidRPr="001C374A" w:rsidTr="001C374A">
        <w:trPr>
          <w:trHeight w:val="306"/>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1C374A" w:rsidRPr="001C374A" w:rsidRDefault="001C374A" w:rsidP="001C374A">
            <w:pPr>
              <w:widowControl/>
              <w:spacing w:line="360" w:lineRule="exact"/>
              <w:rPr>
                <w:rFonts w:ascii="標楷體" w:eastAsia="標楷體" w:hAnsi="標楷體" w:cs="新細明體"/>
                <w:color w:val="000000"/>
                <w:kern w:val="0"/>
                <w:szCs w:val="24"/>
              </w:rPr>
            </w:pPr>
            <w:r w:rsidRPr="001C374A">
              <w:rPr>
                <w:rFonts w:ascii="標楷體" w:eastAsia="標楷體" w:hAnsi="標楷體" w:cs="新細明體" w:hint="eastAsia"/>
                <w:b/>
                <w:bCs/>
                <w:color w:val="000000"/>
                <w:kern w:val="0"/>
                <w:szCs w:val="24"/>
              </w:rPr>
              <w:t>發文日期：中華民國 115年05月28日</w:t>
            </w:r>
          </w:p>
        </w:tc>
      </w:tr>
      <w:tr w:rsidR="001C374A" w:rsidRPr="001C374A" w:rsidTr="001C374A">
        <w:trPr>
          <w:trHeight w:val="311"/>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1C374A" w:rsidRPr="001C374A" w:rsidRDefault="001C374A" w:rsidP="001C374A">
            <w:pPr>
              <w:widowControl/>
              <w:spacing w:line="360" w:lineRule="exact"/>
              <w:rPr>
                <w:rFonts w:ascii="標楷體" w:eastAsia="標楷體" w:hAnsi="標楷體" w:cs="新細明體" w:hint="eastAsia"/>
                <w:color w:val="000000"/>
                <w:kern w:val="0"/>
                <w:szCs w:val="24"/>
              </w:rPr>
            </w:pPr>
            <w:r w:rsidRPr="001C374A">
              <w:rPr>
                <w:rFonts w:ascii="標楷體" w:eastAsia="標楷體" w:hAnsi="標楷體" w:cs="新細明體" w:hint="eastAsia"/>
                <w:b/>
                <w:bCs/>
                <w:color w:val="000000"/>
                <w:kern w:val="0"/>
                <w:szCs w:val="24"/>
              </w:rPr>
              <w:t>發文字號：工程企字第</w:t>
            </w:r>
            <w:bookmarkStart w:id="0" w:name="_GoBack"/>
            <w:r w:rsidRPr="001C374A">
              <w:rPr>
                <w:rFonts w:ascii="標楷體" w:eastAsia="標楷體" w:hAnsi="標楷體" w:cs="新細明體" w:hint="eastAsia"/>
                <w:b/>
                <w:bCs/>
                <w:color w:val="000000"/>
                <w:kern w:val="0"/>
                <w:szCs w:val="24"/>
              </w:rPr>
              <w:t>1150004327</w:t>
            </w:r>
            <w:bookmarkEnd w:id="0"/>
            <w:r w:rsidRPr="001C374A">
              <w:rPr>
                <w:rFonts w:ascii="標楷體" w:eastAsia="標楷體" w:hAnsi="標楷體" w:cs="新細明體" w:hint="eastAsia"/>
                <w:b/>
                <w:bCs/>
                <w:color w:val="000000"/>
                <w:kern w:val="0"/>
                <w:szCs w:val="24"/>
              </w:rPr>
              <w:t>號</w:t>
            </w:r>
          </w:p>
        </w:tc>
      </w:tr>
      <w:tr w:rsidR="001C374A" w:rsidRPr="001C374A" w:rsidTr="001C374A">
        <w:trPr>
          <w:trHeight w:val="162"/>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1C374A" w:rsidRPr="001C374A" w:rsidRDefault="001C374A" w:rsidP="001C374A">
            <w:pPr>
              <w:widowControl/>
              <w:spacing w:line="360" w:lineRule="exact"/>
              <w:rPr>
                <w:rFonts w:ascii="標楷體" w:eastAsia="標楷體" w:hAnsi="標楷體" w:cs="新細明體" w:hint="eastAsia"/>
                <w:color w:val="000000"/>
                <w:kern w:val="0"/>
                <w:szCs w:val="24"/>
              </w:rPr>
            </w:pPr>
            <w:r w:rsidRPr="001C374A">
              <w:rPr>
                <w:rFonts w:ascii="標楷體" w:eastAsia="標楷體" w:hAnsi="標楷體" w:cs="新細明體" w:hint="eastAsia"/>
                <w:b/>
                <w:bCs/>
                <w:color w:val="FF0000"/>
                <w:kern w:val="0"/>
                <w:szCs w:val="24"/>
              </w:rPr>
              <w:t>根據 政府採購法其他</w:t>
            </w:r>
          </w:p>
        </w:tc>
      </w:tr>
      <w:tr w:rsidR="001C374A" w:rsidRPr="001C374A" w:rsidTr="001C374A">
        <w:trPr>
          <w:trHeight w:val="588"/>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1C374A" w:rsidRPr="001C374A" w:rsidRDefault="001C374A" w:rsidP="001C374A">
            <w:pPr>
              <w:widowControl/>
              <w:spacing w:line="360" w:lineRule="exact"/>
              <w:rPr>
                <w:rFonts w:ascii="標楷體" w:eastAsia="標楷體" w:hAnsi="標楷體" w:cs="新細明體" w:hint="eastAsia"/>
                <w:color w:val="000000"/>
                <w:kern w:val="0"/>
                <w:szCs w:val="24"/>
              </w:rPr>
            </w:pPr>
            <w:r w:rsidRPr="001C374A">
              <w:rPr>
                <w:rFonts w:ascii="標楷體" w:eastAsia="標楷體" w:hAnsi="標楷體" w:cs="新細明體" w:hint="eastAsia"/>
                <w:b/>
                <w:bCs/>
                <w:color w:val="000000"/>
                <w:kern w:val="0"/>
                <w:szCs w:val="24"/>
              </w:rPr>
              <w:t>本解釋函上網公告者：企劃處 3科 連 (先生或小姐)</w:t>
            </w:r>
          </w:p>
        </w:tc>
      </w:tr>
      <w:tr w:rsidR="001C374A" w:rsidRPr="001C374A" w:rsidTr="001C374A">
        <w:trPr>
          <w:trHeight w:val="120"/>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1C374A" w:rsidRPr="001C374A" w:rsidRDefault="001C374A" w:rsidP="001C374A">
            <w:pPr>
              <w:widowControl/>
              <w:spacing w:line="360" w:lineRule="exact"/>
              <w:rPr>
                <w:rFonts w:ascii="標楷體" w:eastAsia="標楷體" w:hAnsi="標楷體" w:cs="新細明體" w:hint="eastAsia"/>
                <w:color w:val="000000"/>
                <w:kern w:val="0"/>
                <w:szCs w:val="24"/>
              </w:rPr>
            </w:pPr>
          </w:p>
        </w:tc>
      </w:tr>
      <w:tr w:rsidR="001C374A" w:rsidRPr="001C374A" w:rsidTr="001C374A">
        <w:trPr>
          <w:trHeight w:hRule="exact" w:val="25"/>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1C374A" w:rsidRPr="001C374A" w:rsidRDefault="001C374A" w:rsidP="001C374A">
            <w:pPr>
              <w:widowControl/>
              <w:spacing w:line="360" w:lineRule="exact"/>
              <w:rPr>
                <w:rFonts w:ascii="標楷體" w:eastAsia="標楷體" w:hAnsi="標楷體" w:cs="Times New Roman"/>
                <w:kern w:val="0"/>
                <w:sz w:val="20"/>
                <w:szCs w:val="20"/>
              </w:rPr>
            </w:pPr>
          </w:p>
        </w:tc>
      </w:tr>
    </w:tbl>
    <w:p w:rsidR="001C374A" w:rsidRPr="001C374A" w:rsidRDefault="001C374A" w:rsidP="001C374A">
      <w:pPr>
        <w:widowControl/>
        <w:rPr>
          <w:rFonts w:ascii="新細明體" w:eastAsia="新細明體" w:hAnsi="新細明體" w:cs="新細明體"/>
          <w:vanish/>
          <w:kern w:val="0"/>
          <w:szCs w:val="24"/>
        </w:rPr>
      </w:pPr>
    </w:p>
    <w:tbl>
      <w:tblPr>
        <w:tblW w:w="10380" w:type="dxa"/>
        <w:shd w:val="clear" w:color="auto" w:fill="FFFFFF"/>
        <w:tblCellMar>
          <w:top w:w="15" w:type="dxa"/>
          <w:left w:w="15" w:type="dxa"/>
          <w:bottom w:w="15" w:type="dxa"/>
          <w:right w:w="15" w:type="dxa"/>
        </w:tblCellMar>
        <w:tblLook w:val="04A0" w:firstRow="1" w:lastRow="0" w:firstColumn="1" w:lastColumn="0" w:noHBand="0" w:noVBand="1"/>
      </w:tblPr>
      <w:tblGrid>
        <w:gridCol w:w="10380"/>
      </w:tblGrid>
      <w:tr w:rsidR="001C374A" w:rsidRPr="001C374A" w:rsidTr="001C374A">
        <w:trPr>
          <w:trHeight w:val="8183"/>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1C374A" w:rsidRPr="001C374A" w:rsidRDefault="001C374A" w:rsidP="001C374A">
            <w:pPr>
              <w:widowControl/>
              <w:spacing w:line="400" w:lineRule="exact"/>
              <w:rPr>
                <w:rFonts w:ascii="標楷體" w:eastAsia="標楷體" w:hAnsi="標楷體" w:cs="新細明體"/>
                <w:b/>
                <w:bCs/>
                <w:color w:val="000000"/>
                <w:kern w:val="0"/>
                <w:szCs w:val="24"/>
              </w:rPr>
            </w:pPr>
            <w:r w:rsidRPr="001C374A">
              <w:rPr>
                <w:rFonts w:ascii="標楷體" w:eastAsia="標楷體" w:hAnsi="標楷體" w:cs="新細明體" w:hint="eastAsia"/>
                <w:b/>
                <w:bCs/>
                <w:color w:val="000000"/>
                <w:kern w:val="0"/>
                <w:szCs w:val="24"/>
              </w:rPr>
              <w:t>主旨：貴府函詢開口契約標餘款執行及決標公告刊登疑義乙案，復如說明，請查照。</w:t>
            </w:r>
          </w:p>
          <w:p w:rsidR="001C374A" w:rsidRPr="001C374A" w:rsidRDefault="001C374A" w:rsidP="001C374A">
            <w:pPr>
              <w:widowControl/>
              <w:spacing w:line="400" w:lineRule="exact"/>
              <w:rPr>
                <w:rFonts w:ascii="標楷體" w:eastAsia="標楷體" w:hAnsi="標楷體" w:cs="新細明體" w:hint="eastAsia"/>
                <w:b/>
                <w:color w:val="000000"/>
                <w:kern w:val="0"/>
                <w:szCs w:val="24"/>
              </w:rPr>
            </w:pPr>
            <w:r w:rsidRPr="001C374A">
              <w:rPr>
                <w:rFonts w:ascii="標楷體" w:eastAsia="標楷體" w:hAnsi="標楷體" w:cs="新細明體" w:hint="eastAsia"/>
                <w:b/>
                <w:color w:val="000000"/>
                <w:kern w:val="0"/>
                <w:szCs w:val="24"/>
              </w:rPr>
              <w:t>說明：</w:t>
            </w:r>
          </w:p>
          <w:p w:rsidR="001C374A" w:rsidRPr="001C374A" w:rsidRDefault="001C374A" w:rsidP="001C374A">
            <w:pPr>
              <w:widowControl/>
              <w:spacing w:line="400" w:lineRule="exact"/>
              <w:rPr>
                <w:rFonts w:ascii="標楷體" w:eastAsia="標楷體" w:hAnsi="標楷體" w:cs="新細明體" w:hint="eastAsia"/>
                <w:b/>
                <w:color w:val="000000"/>
                <w:kern w:val="0"/>
                <w:szCs w:val="24"/>
              </w:rPr>
            </w:pPr>
            <w:r w:rsidRPr="001C374A">
              <w:rPr>
                <w:rFonts w:ascii="標楷體" w:eastAsia="標楷體" w:hAnsi="標楷體" w:cs="新細明體" w:hint="eastAsia"/>
                <w:b/>
                <w:color w:val="000000"/>
                <w:kern w:val="0"/>
                <w:szCs w:val="24"/>
              </w:rPr>
              <w:t>一、復貴府115年2月24日府工購字第1151000727號函。</w:t>
            </w:r>
          </w:p>
          <w:p w:rsidR="001C374A" w:rsidRPr="001C374A" w:rsidRDefault="001C374A" w:rsidP="001C374A">
            <w:pPr>
              <w:widowControl/>
              <w:spacing w:line="400" w:lineRule="exact"/>
              <w:rPr>
                <w:rFonts w:ascii="標楷體" w:eastAsia="標楷體" w:hAnsi="標楷體" w:cs="新細明體" w:hint="eastAsia"/>
                <w:b/>
                <w:color w:val="000000"/>
                <w:kern w:val="0"/>
                <w:szCs w:val="24"/>
              </w:rPr>
            </w:pPr>
            <w:r w:rsidRPr="001C374A">
              <w:rPr>
                <w:rFonts w:ascii="標楷體" w:eastAsia="標楷體" w:hAnsi="標楷體" w:cs="新細明體" w:hint="eastAsia"/>
                <w:b/>
                <w:color w:val="000000"/>
                <w:kern w:val="0"/>
                <w:szCs w:val="24"/>
              </w:rPr>
              <w:t>二、按採購案件於決標後，除契約另有特別約定者外，決標金額為契約金額。機關辦理個案採購如於契約預先載明履約金額上限（例如以公告之預算金額），其執行超過該決標（契約）金額（惟仍在預先載明之金額內）者，屬依約履行，不涉契約變更，無須辦理換文或變更契約。惟如給付廠商之價金較原決標金額增加，仍請依「採購契約變更或加減價核准監辦備查規定一覽表」附記（五）規定就原決標金額增加之金額刊登決標公告；決標公告之「限制性招標依據之法條」欄位可依「採購契約變更或加減價核准監辦備查規定一覽表」項次八勾選「採購法第22條第1項第16款」。其中就政府電子採購網系統要求填列政府採購法（下稱採購法）主管機關認定公文日期及文號一節，為本會91年3月29日（91）工程企字第91012359號令（公開於本會網站）。</w:t>
            </w:r>
          </w:p>
          <w:p w:rsidR="001C374A" w:rsidRPr="001C374A" w:rsidRDefault="001C374A" w:rsidP="001C374A">
            <w:pPr>
              <w:widowControl/>
              <w:spacing w:line="400" w:lineRule="exact"/>
              <w:rPr>
                <w:rFonts w:ascii="標楷體" w:eastAsia="標楷體" w:hAnsi="標楷體" w:cs="新細明體" w:hint="eastAsia"/>
                <w:b/>
                <w:color w:val="000000"/>
                <w:kern w:val="0"/>
                <w:szCs w:val="24"/>
              </w:rPr>
            </w:pPr>
            <w:r w:rsidRPr="001C374A">
              <w:rPr>
                <w:rFonts w:ascii="標楷體" w:eastAsia="標楷體" w:hAnsi="標楷體" w:cs="新細明體" w:hint="eastAsia"/>
                <w:b/>
                <w:color w:val="000000"/>
                <w:kern w:val="0"/>
                <w:szCs w:val="24"/>
              </w:rPr>
              <w:t>三、非屬前述情形，應透過契約變更程序就加帳部分進行議價程序後方得為之。機關如擬以後續擴充方式辦理契約變更，為確保程序公平並利廠商預先知悉擴充規模，依採購法第22條第1項第7款規定，機關應於原招標公告及招標文件敘明擴充之期間、金額或數量（三者擇一即可）。又因標餘款尚屬可得確定之金額，機關得於招標公告、招標文件已載明該案預算金額之前提下，於招標公告之附加說明欄及投標須知之擬增購之項目及內容欄位載明「標餘款作為後續擴充金額之上限」，俾利雙方明確擴充金額上限。另該增加之金額應依「採購契約變更或加減價核准監辦備查規定一覽表」附記（五）規定辦理決標公告。</w:t>
            </w:r>
          </w:p>
          <w:p w:rsidR="001C374A" w:rsidRPr="001C374A" w:rsidRDefault="001C374A" w:rsidP="001C374A">
            <w:pPr>
              <w:widowControl/>
              <w:spacing w:line="400" w:lineRule="exact"/>
              <w:rPr>
                <w:rFonts w:ascii="標楷體" w:eastAsia="標楷體" w:hAnsi="標楷體" w:cs="新細明體" w:hint="eastAsia"/>
                <w:b/>
                <w:color w:val="000000"/>
                <w:kern w:val="0"/>
                <w:szCs w:val="24"/>
              </w:rPr>
            </w:pPr>
            <w:r w:rsidRPr="001C374A">
              <w:rPr>
                <w:rFonts w:ascii="標楷體" w:eastAsia="標楷體" w:hAnsi="標楷體" w:cs="新細明體" w:hint="eastAsia"/>
                <w:b/>
                <w:color w:val="000000"/>
                <w:kern w:val="0"/>
                <w:szCs w:val="24"/>
              </w:rPr>
              <w:t>四、關於開口契約依實作結算之情形：除上述契約原則及後續擴充運用機制外，另就來函所述之開口契約，因係依實際施作項目及數量結算，且於個案契約已預先載明履約金額上限，則後續依實作數量給付之價金，雖逾原決標金額，惟仍於預載之履約金額上限範圍內，係屬履行原契約約定，無須辦理契約變更（含加帳部分之議價、底價訂定與換文程序）。該上限金額與決標金額之差額得以標餘款或另覓其他經費應用之，尚符採購法相關規定。</w:t>
            </w:r>
          </w:p>
          <w:p w:rsidR="001C374A" w:rsidRPr="001C374A" w:rsidRDefault="001C374A" w:rsidP="001C374A">
            <w:pPr>
              <w:widowControl/>
              <w:spacing w:line="400" w:lineRule="exact"/>
              <w:rPr>
                <w:rFonts w:ascii="標楷體" w:eastAsia="標楷體" w:hAnsi="標楷體" w:cs="新細明體" w:hint="eastAsia"/>
                <w:color w:val="000000"/>
                <w:kern w:val="0"/>
                <w:szCs w:val="24"/>
              </w:rPr>
            </w:pPr>
            <w:r w:rsidRPr="001C374A">
              <w:rPr>
                <w:rFonts w:ascii="標楷體" w:eastAsia="標楷體" w:hAnsi="標楷體" w:cs="新細明體" w:hint="eastAsia"/>
                <w:color w:val="000000"/>
                <w:kern w:val="0"/>
                <w:szCs w:val="24"/>
              </w:rPr>
              <w:t>正本：澎湖縣政府</w:t>
            </w:r>
          </w:p>
          <w:p w:rsidR="001C374A" w:rsidRPr="001C374A" w:rsidRDefault="001C374A" w:rsidP="001C374A">
            <w:pPr>
              <w:widowControl/>
              <w:spacing w:line="400" w:lineRule="exact"/>
              <w:rPr>
                <w:rFonts w:ascii="標楷體" w:eastAsia="標楷體" w:hAnsi="標楷體" w:cs="新細明體" w:hint="eastAsia"/>
                <w:color w:val="000000"/>
                <w:kern w:val="0"/>
                <w:szCs w:val="24"/>
              </w:rPr>
            </w:pPr>
            <w:r w:rsidRPr="001C374A">
              <w:rPr>
                <w:rFonts w:ascii="標楷體" w:eastAsia="標楷體" w:hAnsi="標楷體" w:cs="新細明體" w:hint="eastAsia"/>
                <w:color w:val="000000"/>
                <w:kern w:val="0"/>
                <w:szCs w:val="24"/>
              </w:rPr>
              <w:t>副本：本會企劃處(網站)</w:t>
            </w:r>
          </w:p>
          <w:p w:rsidR="001C374A" w:rsidRPr="001C374A" w:rsidRDefault="001C374A" w:rsidP="001C374A">
            <w:pPr>
              <w:widowControl/>
              <w:spacing w:line="400" w:lineRule="exact"/>
              <w:rPr>
                <w:rFonts w:ascii="標楷體" w:eastAsia="標楷體" w:hAnsi="標楷體" w:cs="新細明體" w:hint="eastAsia"/>
                <w:color w:val="000000"/>
                <w:kern w:val="0"/>
                <w:szCs w:val="24"/>
              </w:rPr>
            </w:pPr>
            <w:r w:rsidRPr="001C374A">
              <w:rPr>
                <w:rFonts w:ascii="標楷體" w:eastAsia="標楷體" w:hAnsi="標楷體" w:cs="新細明體" w:hint="eastAsia"/>
                <w:b/>
                <w:bCs/>
                <w:color w:val="000000"/>
                <w:kern w:val="0"/>
                <w:szCs w:val="24"/>
              </w:rPr>
              <w:br/>
            </w:r>
            <w:r w:rsidRPr="001C374A">
              <w:rPr>
                <w:rFonts w:ascii="標楷體" w:eastAsia="標楷體" w:hAnsi="標楷體" w:cs="新細明體" w:hint="eastAsia"/>
                <w:bCs/>
                <w:color w:val="000000"/>
                <w:kern w:val="0"/>
                <w:szCs w:val="24"/>
              </w:rPr>
              <w:t>主任委員 陳 金 德</w:t>
            </w:r>
          </w:p>
        </w:tc>
      </w:tr>
    </w:tbl>
    <w:p w:rsidR="007835D5" w:rsidRDefault="007835D5" w:rsidP="007835D5">
      <w:pPr>
        <w:rPr>
          <w:vanish/>
        </w:rPr>
      </w:pPr>
    </w:p>
    <w:p w:rsidR="00236829" w:rsidRPr="00236829" w:rsidRDefault="00236829" w:rsidP="00236829">
      <w:pPr>
        <w:widowControl/>
        <w:rPr>
          <w:rFonts w:ascii="新細明體" w:eastAsia="新細明體" w:hAnsi="新細明體" w:cs="新細明體"/>
          <w:vanish/>
          <w:kern w:val="0"/>
          <w:szCs w:val="24"/>
        </w:rPr>
      </w:pPr>
    </w:p>
    <w:p w:rsidR="0036422B" w:rsidRPr="00236829" w:rsidRDefault="0036422B" w:rsidP="0036422B">
      <w:pPr>
        <w:rPr>
          <w:vanish/>
        </w:rPr>
      </w:pPr>
    </w:p>
    <w:p w:rsidR="007C1548" w:rsidRPr="007C1548" w:rsidRDefault="007C1548" w:rsidP="007C1548">
      <w:pPr>
        <w:widowControl/>
        <w:rPr>
          <w:rFonts w:ascii="新細明體" w:eastAsia="新細明體" w:hAnsi="新細明體" w:cs="新細明體"/>
          <w:vanish/>
          <w:kern w:val="0"/>
          <w:szCs w:val="24"/>
        </w:rPr>
      </w:pPr>
    </w:p>
    <w:p w:rsidR="00A3505E" w:rsidRPr="00A3505E" w:rsidRDefault="00A3505E" w:rsidP="00A3505E">
      <w:pPr>
        <w:widowControl/>
        <w:rPr>
          <w:rFonts w:ascii="新細明體" w:eastAsia="新細明體" w:hAnsi="新細明體" w:cs="新細明體"/>
          <w:vanish/>
          <w:kern w:val="0"/>
          <w:szCs w:val="24"/>
        </w:rPr>
      </w:pPr>
    </w:p>
    <w:p w:rsidR="003D6CD7" w:rsidRPr="00A3505E" w:rsidRDefault="003D6CD7" w:rsidP="003D6CD7">
      <w:pPr>
        <w:rPr>
          <w:vanish/>
        </w:rPr>
      </w:pPr>
    </w:p>
    <w:p w:rsidR="00951C74" w:rsidRDefault="00951C74" w:rsidP="00951C74">
      <w:pPr>
        <w:rPr>
          <w:vanish/>
        </w:rPr>
      </w:pPr>
    </w:p>
    <w:p w:rsidR="00F93DE9" w:rsidRPr="00F93DE9" w:rsidRDefault="00F93DE9" w:rsidP="00F93DE9">
      <w:pPr>
        <w:widowControl/>
        <w:rPr>
          <w:rFonts w:ascii="新細明體" w:eastAsia="新細明體" w:hAnsi="新細明體" w:cs="新細明體"/>
          <w:vanish/>
          <w:kern w:val="0"/>
          <w:szCs w:val="24"/>
        </w:rPr>
      </w:pPr>
    </w:p>
    <w:p w:rsidR="00951C74" w:rsidRPr="00F93DE9" w:rsidRDefault="00951C74" w:rsidP="00F32DF0">
      <w:pPr>
        <w:jc w:val="center"/>
        <w:rPr>
          <w:rFonts w:ascii="標楷體" w:eastAsia="標楷體" w:hAnsi="標楷體" w:cs="新細明體"/>
          <w:color w:val="000000"/>
          <w:kern w:val="0"/>
          <w:szCs w:val="56"/>
        </w:rPr>
      </w:pPr>
    </w:p>
    <w:p w:rsidR="00B804A7" w:rsidRPr="00B804A7" w:rsidRDefault="00B804A7" w:rsidP="00B804A7">
      <w:pPr>
        <w:widowControl/>
        <w:rPr>
          <w:rFonts w:ascii="新細明體" w:eastAsia="新細明體" w:hAnsi="新細明體" w:cs="新細明體"/>
          <w:vanish/>
          <w:kern w:val="0"/>
          <w:szCs w:val="24"/>
        </w:rPr>
      </w:pPr>
    </w:p>
    <w:p w:rsidR="00C74B36" w:rsidRPr="00C74B36" w:rsidRDefault="00C74B36" w:rsidP="00C74B36">
      <w:pPr>
        <w:widowControl/>
        <w:rPr>
          <w:rFonts w:ascii="新細明體" w:eastAsia="新細明體" w:hAnsi="新細明體" w:cs="新細明體"/>
          <w:vanish/>
          <w:kern w:val="0"/>
          <w:szCs w:val="24"/>
        </w:rPr>
      </w:pPr>
    </w:p>
    <w:p w:rsidR="00A33F88" w:rsidRPr="00C74B36" w:rsidRDefault="00A33F88" w:rsidP="00A33F88">
      <w:pPr>
        <w:widowControl/>
        <w:rPr>
          <w:rFonts w:ascii="新細明體" w:eastAsia="新細明體" w:hAnsi="新細明體" w:cs="新細明體"/>
          <w:vanish/>
          <w:kern w:val="0"/>
          <w:szCs w:val="24"/>
        </w:rPr>
      </w:pPr>
    </w:p>
    <w:p w:rsidR="00F3707A" w:rsidRPr="00F3707A" w:rsidRDefault="00F3707A" w:rsidP="00F3707A">
      <w:pPr>
        <w:widowControl/>
        <w:rPr>
          <w:rFonts w:ascii="新細明體" w:eastAsia="新細明體" w:hAnsi="新細明體" w:cs="新細明體"/>
          <w:vanish/>
          <w:kern w:val="0"/>
          <w:szCs w:val="24"/>
        </w:rPr>
      </w:pPr>
    </w:p>
    <w:p w:rsidR="008860A8" w:rsidRPr="008860A8" w:rsidRDefault="008860A8" w:rsidP="008860A8">
      <w:pPr>
        <w:widowControl/>
        <w:rPr>
          <w:rFonts w:ascii="新細明體" w:eastAsia="新細明體" w:hAnsi="新細明體" w:cs="新細明體"/>
          <w:vanish/>
          <w:kern w:val="0"/>
          <w:szCs w:val="24"/>
        </w:rPr>
      </w:pPr>
    </w:p>
    <w:p w:rsidR="003D4E57" w:rsidRPr="003D4E57" w:rsidRDefault="003D4E57" w:rsidP="003D4E57">
      <w:pPr>
        <w:widowControl/>
        <w:rPr>
          <w:rFonts w:ascii="新細明體" w:eastAsia="新細明體" w:hAnsi="新細明體" w:cs="新細明體"/>
          <w:vanish/>
          <w:kern w:val="0"/>
          <w:szCs w:val="24"/>
        </w:rPr>
      </w:pPr>
    </w:p>
    <w:p w:rsidR="005B3E25" w:rsidRPr="005B3E25" w:rsidRDefault="005B3E25" w:rsidP="005B3E25">
      <w:pPr>
        <w:widowControl/>
        <w:rPr>
          <w:rFonts w:ascii="新細明體" w:eastAsia="新細明體" w:hAnsi="新細明體" w:cs="新細明體"/>
          <w:vanish/>
          <w:kern w:val="0"/>
          <w:szCs w:val="24"/>
        </w:rPr>
      </w:pPr>
    </w:p>
    <w:p w:rsidR="002E261D" w:rsidRPr="002E261D" w:rsidRDefault="002E261D" w:rsidP="002E261D">
      <w:pPr>
        <w:widowControl/>
        <w:rPr>
          <w:rFonts w:ascii="新細明體" w:eastAsia="新細明體" w:hAnsi="新細明體" w:cs="新細明體"/>
          <w:vanish/>
          <w:kern w:val="0"/>
          <w:szCs w:val="24"/>
        </w:rPr>
      </w:pPr>
    </w:p>
    <w:p w:rsidR="00A012F5" w:rsidRPr="00A012F5" w:rsidRDefault="00A012F5" w:rsidP="00A012F5">
      <w:pPr>
        <w:widowControl/>
        <w:rPr>
          <w:rFonts w:ascii="新細明體" w:eastAsia="新細明體" w:hAnsi="新細明體" w:cs="新細明體"/>
          <w:vanish/>
          <w:kern w:val="0"/>
          <w:szCs w:val="24"/>
        </w:rPr>
      </w:pPr>
    </w:p>
    <w:p w:rsidR="005E41FF" w:rsidRPr="005E41FF" w:rsidRDefault="005E41FF" w:rsidP="005E41FF">
      <w:pPr>
        <w:widowControl/>
        <w:rPr>
          <w:rFonts w:ascii="新細明體" w:eastAsia="新細明體" w:hAnsi="新細明體" w:cs="新細明體"/>
          <w:vanish/>
          <w:kern w:val="0"/>
          <w:szCs w:val="24"/>
        </w:rPr>
      </w:pPr>
    </w:p>
    <w:p w:rsidR="002B5608" w:rsidRPr="002B5608" w:rsidRDefault="002B5608" w:rsidP="002B5608">
      <w:pPr>
        <w:widowControl/>
        <w:rPr>
          <w:rFonts w:ascii="新細明體" w:eastAsia="新細明體" w:hAnsi="新細明體" w:cs="新細明體"/>
          <w:vanish/>
          <w:kern w:val="0"/>
          <w:szCs w:val="24"/>
        </w:rPr>
      </w:pPr>
    </w:p>
    <w:p w:rsidR="00B13AAA" w:rsidRPr="00B13AAA" w:rsidRDefault="00B13AAA" w:rsidP="00B13AAA">
      <w:pPr>
        <w:widowControl/>
        <w:rPr>
          <w:rFonts w:ascii="新細明體" w:eastAsia="新細明體" w:hAnsi="新細明體" w:cs="新細明體"/>
          <w:vanish/>
          <w:kern w:val="0"/>
          <w:szCs w:val="24"/>
        </w:rPr>
      </w:pPr>
    </w:p>
    <w:p w:rsidR="007A16A9" w:rsidRPr="007A16A9" w:rsidRDefault="007A16A9" w:rsidP="007A16A9">
      <w:pPr>
        <w:widowControl/>
        <w:spacing w:line="360" w:lineRule="exact"/>
        <w:rPr>
          <w:rFonts w:ascii="新細明體" w:eastAsia="新細明體" w:hAnsi="新細明體" w:cs="新細明體"/>
          <w:vanish/>
          <w:kern w:val="0"/>
          <w:szCs w:val="24"/>
        </w:rPr>
      </w:pPr>
    </w:p>
    <w:p w:rsidR="008F37AB" w:rsidRPr="007A16A9" w:rsidRDefault="008F37AB" w:rsidP="008F37AB">
      <w:pPr>
        <w:widowControl/>
        <w:rPr>
          <w:rFonts w:ascii="新細明體" w:eastAsia="新細明體" w:hAnsi="新細明體" w:cs="新細明體"/>
          <w:vanish/>
          <w:kern w:val="0"/>
          <w:szCs w:val="24"/>
        </w:rPr>
      </w:pPr>
    </w:p>
    <w:p w:rsidR="00DE4891" w:rsidRPr="00DE4891" w:rsidRDefault="00DE4891" w:rsidP="00DE4891">
      <w:pPr>
        <w:widowControl/>
        <w:rPr>
          <w:rFonts w:ascii="新細明體" w:eastAsia="新細明體" w:hAnsi="新細明體" w:cs="新細明體"/>
          <w:vanish/>
          <w:kern w:val="0"/>
          <w:szCs w:val="24"/>
        </w:rPr>
      </w:pPr>
    </w:p>
    <w:p w:rsidR="00193A33" w:rsidRDefault="00193A33" w:rsidP="00193A33">
      <w:pPr>
        <w:rPr>
          <w:vanish/>
        </w:rPr>
      </w:pPr>
    </w:p>
    <w:p w:rsidR="00FE47F5" w:rsidRPr="00FE47F5" w:rsidRDefault="00FE47F5" w:rsidP="00FE47F5">
      <w:pPr>
        <w:widowControl/>
        <w:rPr>
          <w:rFonts w:ascii="新細明體" w:eastAsia="新細明體" w:hAnsi="新細明體" w:cs="新細明體"/>
          <w:vanish/>
          <w:kern w:val="0"/>
          <w:szCs w:val="24"/>
        </w:rPr>
      </w:pPr>
    </w:p>
    <w:p w:rsidR="00EC41E4" w:rsidRPr="00EC41E4" w:rsidRDefault="00EC41E4" w:rsidP="00EC41E4">
      <w:pPr>
        <w:widowControl/>
        <w:rPr>
          <w:rFonts w:ascii="新細明體" w:eastAsia="新細明體" w:hAnsi="新細明體" w:cs="新細明體"/>
          <w:vanish/>
          <w:kern w:val="0"/>
          <w:szCs w:val="24"/>
        </w:rPr>
      </w:pPr>
    </w:p>
    <w:p w:rsidR="00285140" w:rsidRPr="00285140" w:rsidRDefault="00285140" w:rsidP="00285140">
      <w:pPr>
        <w:widowControl/>
        <w:rPr>
          <w:rFonts w:ascii="新細明體" w:eastAsia="新細明體" w:hAnsi="新細明體" w:cs="新細明體"/>
          <w:vanish/>
          <w:kern w:val="0"/>
          <w:szCs w:val="24"/>
        </w:rPr>
      </w:pPr>
    </w:p>
    <w:p w:rsidR="0071691B" w:rsidRPr="0071691B" w:rsidRDefault="0071691B" w:rsidP="0071691B">
      <w:pPr>
        <w:widowControl/>
        <w:rPr>
          <w:rFonts w:ascii="新細明體" w:eastAsia="新細明體" w:hAnsi="新細明體" w:cs="新細明體"/>
          <w:vanish/>
          <w:kern w:val="0"/>
          <w:szCs w:val="24"/>
        </w:rPr>
      </w:pPr>
    </w:p>
    <w:p w:rsidR="00F14E0C" w:rsidRPr="00F14E0C" w:rsidRDefault="00F14E0C" w:rsidP="00F14E0C">
      <w:pPr>
        <w:widowControl/>
        <w:rPr>
          <w:rFonts w:ascii="新細明體" w:eastAsia="新細明體" w:hAnsi="新細明體" w:cs="新細明體"/>
          <w:vanish/>
          <w:kern w:val="0"/>
          <w:szCs w:val="24"/>
        </w:rPr>
      </w:pPr>
    </w:p>
    <w:p w:rsidR="00F32DF0" w:rsidRPr="00F32DF0" w:rsidRDefault="00F32DF0" w:rsidP="00F32DF0">
      <w:pPr>
        <w:widowControl/>
        <w:rPr>
          <w:rFonts w:ascii="新細明體" w:eastAsia="新細明體" w:hAnsi="新細明體" w:cs="新細明體"/>
          <w:vanish/>
          <w:kern w:val="0"/>
          <w:szCs w:val="24"/>
        </w:rPr>
      </w:pPr>
    </w:p>
    <w:p w:rsidR="00CC2052" w:rsidRPr="00F32DF0" w:rsidRDefault="00CC2052" w:rsidP="00CC2052">
      <w:pPr>
        <w:widowControl/>
        <w:rPr>
          <w:rFonts w:ascii="新細明體" w:eastAsia="新細明體" w:hAnsi="新細明體" w:cs="新細明體"/>
          <w:vanish/>
          <w:kern w:val="0"/>
          <w:szCs w:val="24"/>
        </w:rPr>
      </w:pPr>
    </w:p>
    <w:p w:rsidR="003F6F17" w:rsidRDefault="003F6F17" w:rsidP="003F6F17">
      <w:pPr>
        <w:rPr>
          <w:vanish/>
        </w:rPr>
      </w:pPr>
    </w:p>
    <w:p w:rsidR="00895FA4" w:rsidRPr="00895FA4" w:rsidRDefault="00895FA4" w:rsidP="00895FA4">
      <w:pPr>
        <w:widowControl/>
        <w:rPr>
          <w:rFonts w:ascii="標楷體" w:eastAsia="標楷體" w:hAnsi="標楷體" w:cs="新細明體"/>
          <w:vanish/>
          <w:kern w:val="0"/>
          <w:szCs w:val="24"/>
        </w:rPr>
      </w:pPr>
    </w:p>
    <w:p w:rsidR="00EE077A" w:rsidRPr="00EE077A" w:rsidRDefault="00EE077A" w:rsidP="00EE077A">
      <w:pPr>
        <w:widowControl/>
        <w:rPr>
          <w:rFonts w:ascii="標楷體" w:eastAsia="標楷體" w:hAnsi="標楷體" w:cs="新細明體"/>
          <w:vanish/>
          <w:kern w:val="0"/>
          <w:szCs w:val="24"/>
        </w:rPr>
      </w:pPr>
    </w:p>
    <w:p w:rsidR="007E6A50" w:rsidRPr="00EE077A" w:rsidRDefault="007E6A50" w:rsidP="007E6A50">
      <w:pPr>
        <w:rPr>
          <w:rFonts w:ascii="標楷體" w:eastAsia="標楷體" w:hAnsi="標楷體"/>
          <w:vanish/>
        </w:rPr>
      </w:pPr>
    </w:p>
    <w:p w:rsidR="00726781" w:rsidRPr="007E6A50" w:rsidRDefault="00726781" w:rsidP="00726781">
      <w:pPr>
        <w:rPr>
          <w:rFonts w:ascii="標楷體" w:eastAsia="標楷體" w:hAnsi="標楷體"/>
          <w:vanish/>
        </w:rPr>
      </w:pPr>
    </w:p>
    <w:p w:rsidR="005F5A62" w:rsidRPr="00726781" w:rsidRDefault="005F5A62" w:rsidP="005F5A62">
      <w:pPr>
        <w:rPr>
          <w:rFonts w:ascii="標楷體" w:eastAsia="標楷體" w:hAnsi="標楷體"/>
          <w:vanish/>
        </w:rPr>
      </w:pPr>
    </w:p>
    <w:p w:rsidR="00ED0318" w:rsidRPr="005F5A62" w:rsidRDefault="00ED0318" w:rsidP="00ED0318">
      <w:pPr>
        <w:rPr>
          <w:rFonts w:ascii="標楷體" w:eastAsia="標楷體" w:hAnsi="標楷體"/>
          <w:vanish/>
        </w:rPr>
      </w:pPr>
    </w:p>
    <w:p w:rsidR="004D3ADD" w:rsidRPr="00ED0318" w:rsidRDefault="004D3ADD" w:rsidP="004D3ADD">
      <w:pPr>
        <w:rPr>
          <w:rFonts w:ascii="標楷體" w:eastAsia="標楷體" w:hAnsi="標楷體"/>
          <w:vanish/>
        </w:rPr>
      </w:pPr>
    </w:p>
    <w:p w:rsidR="00501674" w:rsidRPr="004D3ADD" w:rsidRDefault="00501674" w:rsidP="00501674">
      <w:pPr>
        <w:rPr>
          <w:rFonts w:ascii="標楷體" w:eastAsia="標楷體" w:hAnsi="標楷體"/>
          <w:vanish/>
        </w:rPr>
      </w:pPr>
    </w:p>
    <w:p w:rsidR="00F92745" w:rsidRPr="00F92745" w:rsidRDefault="00F92745" w:rsidP="00F92745">
      <w:pPr>
        <w:widowControl/>
        <w:rPr>
          <w:rFonts w:ascii="標楷體" w:eastAsia="標楷體" w:hAnsi="標楷體" w:cs="新細明體"/>
          <w:vanish/>
          <w:kern w:val="0"/>
          <w:szCs w:val="24"/>
        </w:rPr>
      </w:pPr>
    </w:p>
    <w:p w:rsidR="00F33ACD" w:rsidRDefault="00F33ACD" w:rsidP="00F33ACD">
      <w:pPr>
        <w:rPr>
          <w:vanish/>
        </w:rPr>
      </w:pPr>
    </w:p>
    <w:p w:rsidR="00B56655" w:rsidRPr="00B56655" w:rsidRDefault="00B56655" w:rsidP="00B56655">
      <w:pPr>
        <w:widowControl/>
        <w:rPr>
          <w:rFonts w:ascii="標楷體" w:eastAsia="標楷體" w:hAnsi="標楷體" w:cs="新細明體"/>
          <w:vanish/>
          <w:kern w:val="0"/>
          <w:szCs w:val="24"/>
        </w:rPr>
      </w:pPr>
    </w:p>
    <w:p w:rsidR="00E05E86" w:rsidRPr="00E05E86" w:rsidRDefault="00E05E86" w:rsidP="00E05E86">
      <w:pPr>
        <w:widowControl/>
        <w:rPr>
          <w:rFonts w:ascii="標楷體" w:eastAsia="標楷體" w:hAnsi="標楷體" w:cs="新細明體"/>
          <w:vanish/>
          <w:kern w:val="0"/>
          <w:szCs w:val="24"/>
        </w:rPr>
      </w:pPr>
    </w:p>
    <w:p w:rsidR="00A94528" w:rsidRPr="00A94528" w:rsidRDefault="00A94528" w:rsidP="00A94528">
      <w:pPr>
        <w:widowControl/>
        <w:rPr>
          <w:rFonts w:ascii="標楷體" w:eastAsia="標楷體" w:hAnsi="標楷體" w:cs="新細明體"/>
          <w:vanish/>
          <w:kern w:val="0"/>
          <w:szCs w:val="24"/>
        </w:rPr>
      </w:pPr>
    </w:p>
    <w:p w:rsidR="008504D4" w:rsidRPr="00B56655" w:rsidRDefault="008504D4" w:rsidP="008504D4">
      <w:pPr>
        <w:jc w:val="both"/>
        <w:rPr>
          <w:rFonts w:ascii="標楷體" w:eastAsia="標楷體" w:hAnsi="標楷體"/>
          <w:vanish/>
        </w:rPr>
      </w:pPr>
    </w:p>
    <w:p w:rsidR="00945776" w:rsidRPr="00945776" w:rsidRDefault="00945776" w:rsidP="00945776">
      <w:pPr>
        <w:widowControl/>
        <w:rPr>
          <w:rFonts w:ascii="新細明體" w:eastAsia="新細明體" w:hAnsi="新細明體" w:cs="新細明體"/>
          <w:vanish/>
          <w:kern w:val="0"/>
          <w:szCs w:val="24"/>
        </w:rPr>
      </w:pPr>
    </w:p>
    <w:p w:rsidR="00C46FA0" w:rsidRDefault="00C46FA0" w:rsidP="00C46FA0">
      <w:pPr>
        <w:rPr>
          <w:vanish/>
        </w:rPr>
      </w:pPr>
    </w:p>
    <w:p w:rsidR="00E211F7" w:rsidRPr="00E211F7" w:rsidRDefault="00E211F7" w:rsidP="00E211F7">
      <w:pPr>
        <w:rPr>
          <w:rFonts w:ascii="標楷體" w:eastAsia="標楷體" w:hAnsi="標楷體"/>
          <w:vanish/>
        </w:rPr>
      </w:pPr>
    </w:p>
    <w:p w:rsidR="008B0BB4" w:rsidRPr="00E211F7" w:rsidRDefault="008B0BB4" w:rsidP="008B0BB4">
      <w:pPr>
        <w:rPr>
          <w:vanish/>
        </w:rPr>
      </w:pPr>
    </w:p>
    <w:p w:rsidR="00202375" w:rsidRPr="008B0BB4" w:rsidRDefault="00202375" w:rsidP="00202375">
      <w:pPr>
        <w:widowControl/>
        <w:rPr>
          <w:rFonts w:ascii="新細明體" w:eastAsia="新細明體" w:hAnsi="新細明體" w:cs="新細明體"/>
          <w:vanish/>
          <w:kern w:val="0"/>
          <w:szCs w:val="24"/>
        </w:rPr>
      </w:pPr>
    </w:p>
    <w:p w:rsidR="003A5A1E" w:rsidRPr="003A5A1E" w:rsidRDefault="003A5A1E" w:rsidP="003A5A1E">
      <w:pPr>
        <w:widowControl/>
        <w:rPr>
          <w:rFonts w:ascii="新細明體" w:eastAsia="新細明體" w:hAnsi="新細明體" w:cs="新細明體"/>
          <w:vanish/>
          <w:kern w:val="0"/>
          <w:szCs w:val="24"/>
        </w:rPr>
      </w:pPr>
    </w:p>
    <w:p w:rsidR="003B73A8" w:rsidRPr="003B73A8" w:rsidRDefault="003B73A8" w:rsidP="003B73A8">
      <w:pPr>
        <w:widowControl/>
        <w:rPr>
          <w:rFonts w:ascii="新細明體" w:eastAsia="新細明體" w:hAnsi="新細明體" w:cs="新細明體"/>
          <w:vanish/>
          <w:kern w:val="0"/>
          <w:szCs w:val="24"/>
        </w:rPr>
      </w:pPr>
    </w:p>
    <w:p w:rsidR="000713CD" w:rsidRPr="000713CD" w:rsidRDefault="000713CD" w:rsidP="000713CD">
      <w:pPr>
        <w:widowControl/>
        <w:rPr>
          <w:rFonts w:ascii="新細明體" w:eastAsia="新細明體" w:hAnsi="新細明體" w:cs="新細明體"/>
          <w:vanish/>
          <w:kern w:val="0"/>
          <w:szCs w:val="24"/>
        </w:rPr>
      </w:pPr>
    </w:p>
    <w:p w:rsidR="0095648E" w:rsidRPr="000713CD" w:rsidRDefault="0095648E" w:rsidP="0095648E">
      <w:pPr>
        <w:widowControl/>
        <w:rPr>
          <w:rFonts w:ascii="新細明體" w:eastAsia="新細明體" w:hAnsi="新細明體" w:cs="新細明體"/>
          <w:vanish/>
          <w:kern w:val="0"/>
          <w:szCs w:val="24"/>
        </w:rPr>
      </w:pPr>
    </w:p>
    <w:p w:rsidR="0047255F" w:rsidRPr="0047255F" w:rsidRDefault="0047255F" w:rsidP="0047255F">
      <w:pPr>
        <w:widowControl/>
        <w:rPr>
          <w:rFonts w:ascii="新細明體" w:eastAsia="新細明體" w:hAnsi="新細明體" w:cs="新細明體"/>
          <w:vanish/>
          <w:kern w:val="0"/>
          <w:szCs w:val="24"/>
        </w:rPr>
      </w:pPr>
    </w:p>
    <w:p w:rsidR="0023370C" w:rsidRPr="0047255F" w:rsidRDefault="0023370C" w:rsidP="0023370C">
      <w:pPr>
        <w:widowControl/>
        <w:rPr>
          <w:rFonts w:ascii="標楷體" w:eastAsia="標楷體" w:hAnsi="標楷體" w:cs="新細明體"/>
          <w:vanish/>
          <w:kern w:val="0"/>
          <w:szCs w:val="24"/>
        </w:rPr>
      </w:pPr>
    </w:p>
    <w:p w:rsidR="00856B6F" w:rsidRPr="0023370C" w:rsidRDefault="00856B6F" w:rsidP="00856B6F">
      <w:pPr>
        <w:widowControl/>
        <w:rPr>
          <w:rFonts w:ascii="新細明體" w:eastAsia="新細明體" w:hAnsi="新細明體" w:cs="新細明體"/>
          <w:vanish/>
          <w:kern w:val="0"/>
          <w:szCs w:val="24"/>
        </w:rPr>
      </w:pPr>
    </w:p>
    <w:p w:rsidR="00B847E8" w:rsidRPr="00B847E8" w:rsidRDefault="00B847E8" w:rsidP="00B847E8">
      <w:pPr>
        <w:widowControl/>
        <w:rPr>
          <w:rFonts w:ascii="新細明體" w:eastAsia="新細明體" w:hAnsi="新細明體" w:cs="新細明體"/>
          <w:vanish/>
          <w:kern w:val="0"/>
          <w:szCs w:val="24"/>
        </w:rPr>
      </w:pPr>
    </w:p>
    <w:p w:rsidR="00B475D5" w:rsidRPr="00B475D5" w:rsidRDefault="00B475D5" w:rsidP="00B475D5">
      <w:pPr>
        <w:widowControl/>
        <w:rPr>
          <w:rFonts w:ascii="新細明體" w:eastAsia="新細明體" w:hAnsi="新細明體" w:cs="新細明體"/>
          <w:vanish/>
          <w:kern w:val="0"/>
          <w:szCs w:val="24"/>
        </w:rPr>
      </w:pPr>
    </w:p>
    <w:p w:rsidR="003D2EE8" w:rsidRPr="00B475D5" w:rsidRDefault="003D2EE8" w:rsidP="003D2EE8">
      <w:pPr>
        <w:widowControl/>
        <w:rPr>
          <w:rFonts w:ascii="新細明體" w:eastAsia="新細明體" w:hAnsi="新細明體" w:cs="新細明體"/>
          <w:vanish/>
          <w:kern w:val="0"/>
          <w:szCs w:val="24"/>
        </w:rPr>
      </w:pPr>
    </w:p>
    <w:p w:rsidR="0091062E" w:rsidRDefault="0091062E" w:rsidP="0091062E">
      <w:pPr>
        <w:rPr>
          <w:vanish/>
        </w:rPr>
      </w:pPr>
    </w:p>
    <w:p w:rsidR="00B73E58" w:rsidRPr="0091062E" w:rsidRDefault="00B73E58" w:rsidP="00B73E58">
      <w:pPr>
        <w:rPr>
          <w:vanish/>
        </w:rPr>
      </w:pPr>
    </w:p>
    <w:p w:rsidR="00B51AB1" w:rsidRPr="00B73E58" w:rsidRDefault="00B51AB1" w:rsidP="00B51AB1">
      <w:pPr>
        <w:widowControl/>
        <w:spacing w:line="360" w:lineRule="exact"/>
        <w:rPr>
          <w:rFonts w:ascii="標楷體" w:eastAsia="標楷體" w:hAnsi="標楷體" w:cs="新細明體"/>
          <w:vanish/>
          <w:kern w:val="0"/>
          <w:szCs w:val="24"/>
        </w:rPr>
      </w:pPr>
    </w:p>
    <w:p w:rsidR="00754D3C" w:rsidRPr="00B51AB1" w:rsidRDefault="00754D3C" w:rsidP="00754D3C">
      <w:pPr>
        <w:widowControl/>
        <w:rPr>
          <w:rFonts w:ascii="標楷體" w:eastAsia="標楷體" w:hAnsi="標楷體" w:cs="新細明體"/>
          <w:vanish/>
          <w:kern w:val="0"/>
          <w:szCs w:val="24"/>
        </w:rPr>
      </w:pPr>
    </w:p>
    <w:p w:rsidR="00A278BD" w:rsidRPr="00754D3C" w:rsidRDefault="00A278BD" w:rsidP="00A278BD">
      <w:pPr>
        <w:widowControl/>
        <w:rPr>
          <w:rFonts w:ascii="微軟正黑體" w:eastAsia="微軟正黑體" w:hAnsi="微軟正黑體" w:cs="新細明體"/>
          <w:vanish/>
          <w:color w:val="000000"/>
          <w:kern w:val="0"/>
          <w:szCs w:val="24"/>
        </w:rPr>
      </w:pPr>
    </w:p>
    <w:p w:rsidR="004C2938" w:rsidRPr="004C2938" w:rsidRDefault="004C2938" w:rsidP="004C2938">
      <w:pPr>
        <w:widowControl/>
        <w:rPr>
          <w:rFonts w:ascii="標楷體" w:eastAsia="標楷體" w:hAnsi="標楷體" w:cs="新細明體"/>
          <w:vanish/>
          <w:kern w:val="0"/>
          <w:szCs w:val="24"/>
        </w:rPr>
      </w:pPr>
    </w:p>
    <w:p w:rsidR="00284549" w:rsidRPr="004C2938" w:rsidRDefault="00284549" w:rsidP="00284549">
      <w:pPr>
        <w:widowControl/>
        <w:spacing w:line="360" w:lineRule="exact"/>
        <w:rPr>
          <w:rFonts w:ascii="標楷體" w:eastAsia="標楷體" w:hAnsi="標楷體" w:cs="新細明體"/>
          <w:vanish/>
          <w:kern w:val="0"/>
          <w:szCs w:val="24"/>
        </w:rPr>
      </w:pPr>
    </w:p>
    <w:p w:rsidR="008C4B6B" w:rsidRPr="00284549" w:rsidRDefault="008C4B6B" w:rsidP="00284549">
      <w:pPr>
        <w:widowControl/>
        <w:spacing w:line="360" w:lineRule="exact"/>
        <w:rPr>
          <w:rFonts w:ascii="標楷體" w:eastAsia="標楷體" w:hAnsi="標楷體" w:cs="新細明體"/>
          <w:vanish/>
          <w:kern w:val="0"/>
          <w:szCs w:val="24"/>
        </w:rPr>
      </w:pPr>
    </w:p>
    <w:p w:rsidR="00A25E2B" w:rsidRPr="00A25E2B" w:rsidRDefault="00A25E2B" w:rsidP="00284549">
      <w:pPr>
        <w:widowControl/>
        <w:spacing w:line="360" w:lineRule="exact"/>
        <w:rPr>
          <w:rFonts w:ascii="標楷體" w:eastAsia="標楷體" w:hAnsi="標楷體" w:cs="新細明體"/>
          <w:vanish/>
          <w:kern w:val="0"/>
          <w:szCs w:val="24"/>
        </w:rPr>
      </w:pPr>
    </w:p>
    <w:sectPr w:rsidR="00A25E2B" w:rsidRPr="00A25E2B" w:rsidSect="00E63997">
      <w:pgSz w:w="11906" w:h="16838"/>
      <w:pgMar w:top="1021" w:right="794" w:bottom="1021"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F59" w:rsidRDefault="00D07F59" w:rsidP="00E63997">
      <w:r>
        <w:separator/>
      </w:r>
    </w:p>
  </w:endnote>
  <w:endnote w:type="continuationSeparator" w:id="0">
    <w:p w:rsidR="00D07F59" w:rsidRDefault="00D07F59" w:rsidP="00E6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F59" w:rsidRDefault="00D07F59" w:rsidP="00E63997">
      <w:r>
        <w:separator/>
      </w:r>
    </w:p>
  </w:footnote>
  <w:footnote w:type="continuationSeparator" w:id="0">
    <w:p w:rsidR="00D07F59" w:rsidRDefault="00D07F59" w:rsidP="00E63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D0"/>
    <w:rsid w:val="00012600"/>
    <w:rsid w:val="00014D3A"/>
    <w:rsid w:val="00055FFC"/>
    <w:rsid w:val="00064BC1"/>
    <w:rsid w:val="000713CD"/>
    <w:rsid w:val="000B2760"/>
    <w:rsid w:val="000F76C3"/>
    <w:rsid w:val="00127420"/>
    <w:rsid w:val="00141AE3"/>
    <w:rsid w:val="0017372B"/>
    <w:rsid w:val="00182B86"/>
    <w:rsid w:val="00193A33"/>
    <w:rsid w:val="001A7938"/>
    <w:rsid w:val="001B280D"/>
    <w:rsid w:val="001C374A"/>
    <w:rsid w:val="001D2961"/>
    <w:rsid w:val="001E6E84"/>
    <w:rsid w:val="00202375"/>
    <w:rsid w:val="0023370C"/>
    <w:rsid w:val="00236829"/>
    <w:rsid w:val="00284549"/>
    <w:rsid w:val="00285140"/>
    <w:rsid w:val="0029085D"/>
    <w:rsid w:val="002B190B"/>
    <w:rsid w:val="002B5608"/>
    <w:rsid w:val="002D21C3"/>
    <w:rsid w:val="002D310D"/>
    <w:rsid w:val="002E261D"/>
    <w:rsid w:val="00310924"/>
    <w:rsid w:val="003216B1"/>
    <w:rsid w:val="0034362C"/>
    <w:rsid w:val="00347057"/>
    <w:rsid w:val="0036422B"/>
    <w:rsid w:val="00376A8C"/>
    <w:rsid w:val="00380A76"/>
    <w:rsid w:val="003920DC"/>
    <w:rsid w:val="003964D6"/>
    <w:rsid w:val="003A5A1E"/>
    <w:rsid w:val="003B0112"/>
    <w:rsid w:val="003B73A8"/>
    <w:rsid w:val="003D2EE8"/>
    <w:rsid w:val="003D4E57"/>
    <w:rsid w:val="003D6CD7"/>
    <w:rsid w:val="003F2201"/>
    <w:rsid w:val="003F6F17"/>
    <w:rsid w:val="00400F39"/>
    <w:rsid w:val="00415EA1"/>
    <w:rsid w:val="0047255F"/>
    <w:rsid w:val="00476767"/>
    <w:rsid w:val="004A4E3D"/>
    <w:rsid w:val="004C2938"/>
    <w:rsid w:val="004D3ADD"/>
    <w:rsid w:val="00501674"/>
    <w:rsid w:val="0053754B"/>
    <w:rsid w:val="00584300"/>
    <w:rsid w:val="00596F86"/>
    <w:rsid w:val="005A7E78"/>
    <w:rsid w:val="005B3E25"/>
    <w:rsid w:val="005D08F0"/>
    <w:rsid w:val="005E41FF"/>
    <w:rsid w:val="005F5A62"/>
    <w:rsid w:val="00610AA6"/>
    <w:rsid w:val="00623033"/>
    <w:rsid w:val="006300D0"/>
    <w:rsid w:val="0067452C"/>
    <w:rsid w:val="006922E5"/>
    <w:rsid w:val="006B14D4"/>
    <w:rsid w:val="006B7966"/>
    <w:rsid w:val="007148A9"/>
    <w:rsid w:val="0071691B"/>
    <w:rsid w:val="00726781"/>
    <w:rsid w:val="00752AEF"/>
    <w:rsid w:val="00754D3C"/>
    <w:rsid w:val="00764BCE"/>
    <w:rsid w:val="007835D5"/>
    <w:rsid w:val="007A16A9"/>
    <w:rsid w:val="007C1548"/>
    <w:rsid w:val="007E6A50"/>
    <w:rsid w:val="008156A8"/>
    <w:rsid w:val="008445F4"/>
    <w:rsid w:val="008504D4"/>
    <w:rsid w:val="00856B6F"/>
    <w:rsid w:val="008860A8"/>
    <w:rsid w:val="00895FA4"/>
    <w:rsid w:val="008B0BB4"/>
    <w:rsid w:val="008C4B6B"/>
    <w:rsid w:val="008E2400"/>
    <w:rsid w:val="008F37AB"/>
    <w:rsid w:val="0091062E"/>
    <w:rsid w:val="00913ABB"/>
    <w:rsid w:val="00931E4B"/>
    <w:rsid w:val="00945776"/>
    <w:rsid w:val="00951C74"/>
    <w:rsid w:val="0095648E"/>
    <w:rsid w:val="009705F6"/>
    <w:rsid w:val="009867F6"/>
    <w:rsid w:val="009A6B52"/>
    <w:rsid w:val="00A012F5"/>
    <w:rsid w:val="00A25E2B"/>
    <w:rsid w:val="00A278BD"/>
    <w:rsid w:val="00A33F88"/>
    <w:rsid w:val="00A3505E"/>
    <w:rsid w:val="00A4446C"/>
    <w:rsid w:val="00A94528"/>
    <w:rsid w:val="00AA324A"/>
    <w:rsid w:val="00AD6A6A"/>
    <w:rsid w:val="00AF4461"/>
    <w:rsid w:val="00AF6F5A"/>
    <w:rsid w:val="00B13AAA"/>
    <w:rsid w:val="00B163F6"/>
    <w:rsid w:val="00B475D5"/>
    <w:rsid w:val="00B51AB1"/>
    <w:rsid w:val="00B56655"/>
    <w:rsid w:val="00B64C4A"/>
    <w:rsid w:val="00B73E58"/>
    <w:rsid w:val="00B804A7"/>
    <w:rsid w:val="00B847E8"/>
    <w:rsid w:val="00C46FA0"/>
    <w:rsid w:val="00C62DDC"/>
    <w:rsid w:val="00C74B36"/>
    <w:rsid w:val="00C90C04"/>
    <w:rsid w:val="00CB1DE7"/>
    <w:rsid w:val="00CC2052"/>
    <w:rsid w:val="00CF7232"/>
    <w:rsid w:val="00D07F59"/>
    <w:rsid w:val="00D138CB"/>
    <w:rsid w:val="00D475F2"/>
    <w:rsid w:val="00D7610C"/>
    <w:rsid w:val="00DA1871"/>
    <w:rsid w:val="00DB3925"/>
    <w:rsid w:val="00DE19AC"/>
    <w:rsid w:val="00DE4891"/>
    <w:rsid w:val="00E05E86"/>
    <w:rsid w:val="00E211F7"/>
    <w:rsid w:val="00E324BD"/>
    <w:rsid w:val="00E43677"/>
    <w:rsid w:val="00E63997"/>
    <w:rsid w:val="00E87BF3"/>
    <w:rsid w:val="00EA3C51"/>
    <w:rsid w:val="00EC41E4"/>
    <w:rsid w:val="00ED0318"/>
    <w:rsid w:val="00EE077A"/>
    <w:rsid w:val="00EF687D"/>
    <w:rsid w:val="00F004C9"/>
    <w:rsid w:val="00F14E0C"/>
    <w:rsid w:val="00F32DF0"/>
    <w:rsid w:val="00F33ACD"/>
    <w:rsid w:val="00F3707A"/>
    <w:rsid w:val="00F57C57"/>
    <w:rsid w:val="00F92745"/>
    <w:rsid w:val="00F93DE9"/>
    <w:rsid w:val="00FA1BB5"/>
    <w:rsid w:val="00FC4149"/>
    <w:rsid w:val="00FE0BAF"/>
    <w:rsid w:val="00FE47F5"/>
    <w:rsid w:val="00FF0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3CD017-3F7D-480C-821D-1062AD5F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997"/>
    <w:pPr>
      <w:tabs>
        <w:tab w:val="center" w:pos="4153"/>
        <w:tab w:val="right" w:pos="8306"/>
      </w:tabs>
      <w:snapToGrid w:val="0"/>
    </w:pPr>
    <w:rPr>
      <w:sz w:val="20"/>
      <w:szCs w:val="20"/>
    </w:rPr>
  </w:style>
  <w:style w:type="character" w:customStyle="1" w:styleId="a4">
    <w:name w:val="頁首 字元"/>
    <w:basedOn w:val="a0"/>
    <w:link w:val="a3"/>
    <w:uiPriority w:val="99"/>
    <w:rsid w:val="00E63997"/>
    <w:rPr>
      <w:sz w:val="20"/>
      <w:szCs w:val="20"/>
    </w:rPr>
  </w:style>
  <w:style w:type="paragraph" w:styleId="a5">
    <w:name w:val="footer"/>
    <w:basedOn w:val="a"/>
    <w:link w:val="a6"/>
    <w:uiPriority w:val="99"/>
    <w:unhideWhenUsed/>
    <w:rsid w:val="00E63997"/>
    <w:pPr>
      <w:tabs>
        <w:tab w:val="center" w:pos="4153"/>
        <w:tab w:val="right" w:pos="8306"/>
      </w:tabs>
      <w:snapToGrid w:val="0"/>
    </w:pPr>
    <w:rPr>
      <w:sz w:val="20"/>
      <w:szCs w:val="20"/>
    </w:rPr>
  </w:style>
  <w:style w:type="character" w:customStyle="1" w:styleId="a6">
    <w:name w:val="頁尾 字元"/>
    <w:basedOn w:val="a0"/>
    <w:link w:val="a5"/>
    <w:uiPriority w:val="99"/>
    <w:rsid w:val="00E63997"/>
    <w:rPr>
      <w:sz w:val="20"/>
      <w:szCs w:val="20"/>
    </w:rPr>
  </w:style>
  <w:style w:type="paragraph" w:styleId="Web">
    <w:name w:val="Normal (Web)"/>
    <w:basedOn w:val="a"/>
    <w:uiPriority w:val="99"/>
    <w:semiHidden/>
    <w:unhideWhenUsed/>
    <w:rsid w:val="00380A76"/>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396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907">
      <w:bodyDiv w:val="1"/>
      <w:marLeft w:val="0"/>
      <w:marRight w:val="0"/>
      <w:marTop w:val="0"/>
      <w:marBottom w:val="0"/>
      <w:divBdr>
        <w:top w:val="none" w:sz="0" w:space="0" w:color="auto"/>
        <w:left w:val="none" w:sz="0" w:space="0" w:color="auto"/>
        <w:bottom w:val="none" w:sz="0" w:space="0" w:color="auto"/>
        <w:right w:val="none" w:sz="0" w:space="0" w:color="auto"/>
      </w:divBdr>
    </w:div>
    <w:div w:id="27071176">
      <w:bodyDiv w:val="1"/>
      <w:marLeft w:val="0"/>
      <w:marRight w:val="0"/>
      <w:marTop w:val="0"/>
      <w:marBottom w:val="0"/>
      <w:divBdr>
        <w:top w:val="none" w:sz="0" w:space="0" w:color="auto"/>
        <w:left w:val="none" w:sz="0" w:space="0" w:color="auto"/>
        <w:bottom w:val="none" w:sz="0" w:space="0" w:color="auto"/>
        <w:right w:val="none" w:sz="0" w:space="0" w:color="auto"/>
      </w:divBdr>
    </w:div>
    <w:div w:id="30613018">
      <w:bodyDiv w:val="1"/>
      <w:marLeft w:val="0"/>
      <w:marRight w:val="0"/>
      <w:marTop w:val="0"/>
      <w:marBottom w:val="0"/>
      <w:divBdr>
        <w:top w:val="none" w:sz="0" w:space="0" w:color="auto"/>
        <w:left w:val="none" w:sz="0" w:space="0" w:color="auto"/>
        <w:bottom w:val="none" w:sz="0" w:space="0" w:color="auto"/>
        <w:right w:val="none" w:sz="0" w:space="0" w:color="auto"/>
      </w:divBdr>
    </w:div>
    <w:div w:id="58407750">
      <w:bodyDiv w:val="1"/>
      <w:marLeft w:val="0"/>
      <w:marRight w:val="0"/>
      <w:marTop w:val="0"/>
      <w:marBottom w:val="0"/>
      <w:divBdr>
        <w:top w:val="none" w:sz="0" w:space="0" w:color="auto"/>
        <w:left w:val="none" w:sz="0" w:space="0" w:color="auto"/>
        <w:bottom w:val="none" w:sz="0" w:space="0" w:color="auto"/>
        <w:right w:val="none" w:sz="0" w:space="0" w:color="auto"/>
      </w:divBdr>
    </w:div>
    <w:div w:id="69036324">
      <w:bodyDiv w:val="1"/>
      <w:marLeft w:val="0"/>
      <w:marRight w:val="0"/>
      <w:marTop w:val="0"/>
      <w:marBottom w:val="0"/>
      <w:divBdr>
        <w:top w:val="none" w:sz="0" w:space="0" w:color="auto"/>
        <w:left w:val="none" w:sz="0" w:space="0" w:color="auto"/>
        <w:bottom w:val="none" w:sz="0" w:space="0" w:color="auto"/>
        <w:right w:val="none" w:sz="0" w:space="0" w:color="auto"/>
      </w:divBdr>
    </w:div>
    <w:div w:id="76636661">
      <w:bodyDiv w:val="1"/>
      <w:marLeft w:val="0"/>
      <w:marRight w:val="0"/>
      <w:marTop w:val="0"/>
      <w:marBottom w:val="0"/>
      <w:divBdr>
        <w:top w:val="none" w:sz="0" w:space="0" w:color="auto"/>
        <w:left w:val="none" w:sz="0" w:space="0" w:color="auto"/>
        <w:bottom w:val="none" w:sz="0" w:space="0" w:color="auto"/>
        <w:right w:val="none" w:sz="0" w:space="0" w:color="auto"/>
      </w:divBdr>
    </w:div>
    <w:div w:id="115488741">
      <w:bodyDiv w:val="1"/>
      <w:marLeft w:val="0"/>
      <w:marRight w:val="0"/>
      <w:marTop w:val="0"/>
      <w:marBottom w:val="0"/>
      <w:divBdr>
        <w:top w:val="none" w:sz="0" w:space="0" w:color="auto"/>
        <w:left w:val="none" w:sz="0" w:space="0" w:color="auto"/>
        <w:bottom w:val="none" w:sz="0" w:space="0" w:color="auto"/>
        <w:right w:val="none" w:sz="0" w:space="0" w:color="auto"/>
      </w:divBdr>
    </w:div>
    <w:div w:id="121962973">
      <w:bodyDiv w:val="1"/>
      <w:marLeft w:val="0"/>
      <w:marRight w:val="0"/>
      <w:marTop w:val="0"/>
      <w:marBottom w:val="0"/>
      <w:divBdr>
        <w:top w:val="none" w:sz="0" w:space="0" w:color="auto"/>
        <w:left w:val="none" w:sz="0" w:space="0" w:color="auto"/>
        <w:bottom w:val="none" w:sz="0" w:space="0" w:color="auto"/>
        <w:right w:val="none" w:sz="0" w:space="0" w:color="auto"/>
      </w:divBdr>
    </w:div>
    <w:div w:id="168452147">
      <w:bodyDiv w:val="1"/>
      <w:marLeft w:val="0"/>
      <w:marRight w:val="0"/>
      <w:marTop w:val="0"/>
      <w:marBottom w:val="0"/>
      <w:divBdr>
        <w:top w:val="none" w:sz="0" w:space="0" w:color="auto"/>
        <w:left w:val="none" w:sz="0" w:space="0" w:color="auto"/>
        <w:bottom w:val="none" w:sz="0" w:space="0" w:color="auto"/>
        <w:right w:val="none" w:sz="0" w:space="0" w:color="auto"/>
      </w:divBdr>
    </w:div>
    <w:div w:id="176119260">
      <w:bodyDiv w:val="1"/>
      <w:marLeft w:val="0"/>
      <w:marRight w:val="0"/>
      <w:marTop w:val="0"/>
      <w:marBottom w:val="0"/>
      <w:divBdr>
        <w:top w:val="none" w:sz="0" w:space="0" w:color="auto"/>
        <w:left w:val="none" w:sz="0" w:space="0" w:color="auto"/>
        <w:bottom w:val="none" w:sz="0" w:space="0" w:color="auto"/>
        <w:right w:val="none" w:sz="0" w:space="0" w:color="auto"/>
      </w:divBdr>
    </w:div>
    <w:div w:id="188226265">
      <w:bodyDiv w:val="1"/>
      <w:marLeft w:val="0"/>
      <w:marRight w:val="0"/>
      <w:marTop w:val="0"/>
      <w:marBottom w:val="0"/>
      <w:divBdr>
        <w:top w:val="none" w:sz="0" w:space="0" w:color="auto"/>
        <w:left w:val="none" w:sz="0" w:space="0" w:color="auto"/>
        <w:bottom w:val="none" w:sz="0" w:space="0" w:color="auto"/>
        <w:right w:val="none" w:sz="0" w:space="0" w:color="auto"/>
      </w:divBdr>
    </w:div>
    <w:div w:id="189339312">
      <w:bodyDiv w:val="1"/>
      <w:marLeft w:val="0"/>
      <w:marRight w:val="0"/>
      <w:marTop w:val="0"/>
      <w:marBottom w:val="0"/>
      <w:divBdr>
        <w:top w:val="none" w:sz="0" w:space="0" w:color="auto"/>
        <w:left w:val="none" w:sz="0" w:space="0" w:color="auto"/>
        <w:bottom w:val="none" w:sz="0" w:space="0" w:color="auto"/>
        <w:right w:val="none" w:sz="0" w:space="0" w:color="auto"/>
      </w:divBdr>
    </w:div>
    <w:div w:id="304969021">
      <w:bodyDiv w:val="1"/>
      <w:marLeft w:val="0"/>
      <w:marRight w:val="0"/>
      <w:marTop w:val="0"/>
      <w:marBottom w:val="0"/>
      <w:divBdr>
        <w:top w:val="none" w:sz="0" w:space="0" w:color="auto"/>
        <w:left w:val="none" w:sz="0" w:space="0" w:color="auto"/>
        <w:bottom w:val="none" w:sz="0" w:space="0" w:color="auto"/>
        <w:right w:val="none" w:sz="0" w:space="0" w:color="auto"/>
      </w:divBdr>
    </w:div>
    <w:div w:id="323971579">
      <w:bodyDiv w:val="1"/>
      <w:marLeft w:val="0"/>
      <w:marRight w:val="0"/>
      <w:marTop w:val="0"/>
      <w:marBottom w:val="0"/>
      <w:divBdr>
        <w:top w:val="none" w:sz="0" w:space="0" w:color="auto"/>
        <w:left w:val="none" w:sz="0" w:space="0" w:color="auto"/>
        <w:bottom w:val="none" w:sz="0" w:space="0" w:color="auto"/>
        <w:right w:val="none" w:sz="0" w:space="0" w:color="auto"/>
      </w:divBdr>
    </w:div>
    <w:div w:id="330331664">
      <w:bodyDiv w:val="1"/>
      <w:marLeft w:val="0"/>
      <w:marRight w:val="0"/>
      <w:marTop w:val="0"/>
      <w:marBottom w:val="0"/>
      <w:divBdr>
        <w:top w:val="none" w:sz="0" w:space="0" w:color="auto"/>
        <w:left w:val="none" w:sz="0" w:space="0" w:color="auto"/>
        <w:bottom w:val="none" w:sz="0" w:space="0" w:color="auto"/>
        <w:right w:val="none" w:sz="0" w:space="0" w:color="auto"/>
      </w:divBdr>
    </w:div>
    <w:div w:id="348727468">
      <w:bodyDiv w:val="1"/>
      <w:marLeft w:val="0"/>
      <w:marRight w:val="0"/>
      <w:marTop w:val="0"/>
      <w:marBottom w:val="0"/>
      <w:divBdr>
        <w:top w:val="none" w:sz="0" w:space="0" w:color="auto"/>
        <w:left w:val="none" w:sz="0" w:space="0" w:color="auto"/>
        <w:bottom w:val="none" w:sz="0" w:space="0" w:color="auto"/>
        <w:right w:val="none" w:sz="0" w:space="0" w:color="auto"/>
      </w:divBdr>
    </w:div>
    <w:div w:id="405806823">
      <w:bodyDiv w:val="1"/>
      <w:marLeft w:val="0"/>
      <w:marRight w:val="0"/>
      <w:marTop w:val="0"/>
      <w:marBottom w:val="0"/>
      <w:divBdr>
        <w:top w:val="none" w:sz="0" w:space="0" w:color="auto"/>
        <w:left w:val="none" w:sz="0" w:space="0" w:color="auto"/>
        <w:bottom w:val="none" w:sz="0" w:space="0" w:color="auto"/>
        <w:right w:val="none" w:sz="0" w:space="0" w:color="auto"/>
      </w:divBdr>
    </w:div>
    <w:div w:id="426579300">
      <w:bodyDiv w:val="1"/>
      <w:marLeft w:val="0"/>
      <w:marRight w:val="0"/>
      <w:marTop w:val="0"/>
      <w:marBottom w:val="0"/>
      <w:divBdr>
        <w:top w:val="none" w:sz="0" w:space="0" w:color="auto"/>
        <w:left w:val="none" w:sz="0" w:space="0" w:color="auto"/>
        <w:bottom w:val="none" w:sz="0" w:space="0" w:color="auto"/>
        <w:right w:val="none" w:sz="0" w:space="0" w:color="auto"/>
      </w:divBdr>
    </w:div>
    <w:div w:id="467479199">
      <w:bodyDiv w:val="1"/>
      <w:marLeft w:val="0"/>
      <w:marRight w:val="0"/>
      <w:marTop w:val="0"/>
      <w:marBottom w:val="0"/>
      <w:divBdr>
        <w:top w:val="none" w:sz="0" w:space="0" w:color="auto"/>
        <w:left w:val="none" w:sz="0" w:space="0" w:color="auto"/>
        <w:bottom w:val="none" w:sz="0" w:space="0" w:color="auto"/>
        <w:right w:val="none" w:sz="0" w:space="0" w:color="auto"/>
      </w:divBdr>
    </w:div>
    <w:div w:id="512110576">
      <w:bodyDiv w:val="1"/>
      <w:marLeft w:val="0"/>
      <w:marRight w:val="0"/>
      <w:marTop w:val="0"/>
      <w:marBottom w:val="0"/>
      <w:divBdr>
        <w:top w:val="none" w:sz="0" w:space="0" w:color="auto"/>
        <w:left w:val="none" w:sz="0" w:space="0" w:color="auto"/>
        <w:bottom w:val="none" w:sz="0" w:space="0" w:color="auto"/>
        <w:right w:val="none" w:sz="0" w:space="0" w:color="auto"/>
      </w:divBdr>
    </w:div>
    <w:div w:id="556936151">
      <w:bodyDiv w:val="1"/>
      <w:marLeft w:val="0"/>
      <w:marRight w:val="0"/>
      <w:marTop w:val="0"/>
      <w:marBottom w:val="0"/>
      <w:divBdr>
        <w:top w:val="none" w:sz="0" w:space="0" w:color="auto"/>
        <w:left w:val="none" w:sz="0" w:space="0" w:color="auto"/>
        <w:bottom w:val="none" w:sz="0" w:space="0" w:color="auto"/>
        <w:right w:val="none" w:sz="0" w:space="0" w:color="auto"/>
      </w:divBdr>
    </w:div>
    <w:div w:id="565185287">
      <w:bodyDiv w:val="1"/>
      <w:marLeft w:val="0"/>
      <w:marRight w:val="0"/>
      <w:marTop w:val="0"/>
      <w:marBottom w:val="0"/>
      <w:divBdr>
        <w:top w:val="none" w:sz="0" w:space="0" w:color="auto"/>
        <w:left w:val="none" w:sz="0" w:space="0" w:color="auto"/>
        <w:bottom w:val="none" w:sz="0" w:space="0" w:color="auto"/>
        <w:right w:val="none" w:sz="0" w:space="0" w:color="auto"/>
      </w:divBdr>
    </w:div>
    <w:div w:id="596015732">
      <w:bodyDiv w:val="1"/>
      <w:marLeft w:val="0"/>
      <w:marRight w:val="0"/>
      <w:marTop w:val="0"/>
      <w:marBottom w:val="0"/>
      <w:divBdr>
        <w:top w:val="none" w:sz="0" w:space="0" w:color="auto"/>
        <w:left w:val="none" w:sz="0" w:space="0" w:color="auto"/>
        <w:bottom w:val="none" w:sz="0" w:space="0" w:color="auto"/>
        <w:right w:val="none" w:sz="0" w:space="0" w:color="auto"/>
      </w:divBdr>
    </w:div>
    <w:div w:id="619268191">
      <w:bodyDiv w:val="1"/>
      <w:marLeft w:val="0"/>
      <w:marRight w:val="0"/>
      <w:marTop w:val="0"/>
      <w:marBottom w:val="0"/>
      <w:divBdr>
        <w:top w:val="none" w:sz="0" w:space="0" w:color="auto"/>
        <w:left w:val="none" w:sz="0" w:space="0" w:color="auto"/>
        <w:bottom w:val="none" w:sz="0" w:space="0" w:color="auto"/>
        <w:right w:val="none" w:sz="0" w:space="0" w:color="auto"/>
      </w:divBdr>
    </w:div>
    <w:div w:id="630210765">
      <w:bodyDiv w:val="1"/>
      <w:marLeft w:val="0"/>
      <w:marRight w:val="0"/>
      <w:marTop w:val="0"/>
      <w:marBottom w:val="0"/>
      <w:divBdr>
        <w:top w:val="none" w:sz="0" w:space="0" w:color="auto"/>
        <w:left w:val="none" w:sz="0" w:space="0" w:color="auto"/>
        <w:bottom w:val="none" w:sz="0" w:space="0" w:color="auto"/>
        <w:right w:val="none" w:sz="0" w:space="0" w:color="auto"/>
      </w:divBdr>
    </w:div>
    <w:div w:id="641353545">
      <w:bodyDiv w:val="1"/>
      <w:marLeft w:val="0"/>
      <w:marRight w:val="0"/>
      <w:marTop w:val="0"/>
      <w:marBottom w:val="0"/>
      <w:divBdr>
        <w:top w:val="none" w:sz="0" w:space="0" w:color="auto"/>
        <w:left w:val="none" w:sz="0" w:space="0" w:color="auto"/>
        <w:bottom w:val="none" w:sz="0" w:space="0" w:color="auto"/>
        <w:right w:val="none" w:sz="0" w:space="0" w:color="auto"/>
      </w:divBdr>
    </w:div>
    <w:div w:id="659895385">
      <w:bodyDiv w:val="1"/>
      <w:marLeft w:val="0"/>
      <w:marRight w:val="0"/>
      <w:marTop w:val="0"/>
      <w:marBottom w:val="0"/>
      <w:divBdr>
        <w:top w:val="none" w:sz="0" w:space="0" w:color="auto"/>
        <w:left w:val="none" w:sz="0" w:space="0" w:color="auto"/>
        <w:bottom w:val="none" w:sz="0" w:space="0" w:color="auto"/>
        <w:right w:val="none" w:sz="0" w:space="0" w:color="auto"/>
      </w:divBdr>
    </w:div>
    <w:div w:id="686372716">
      <w:bodyDiv w:val="1"/>
      <w:marLeft w:val="0"/>
      <w:marRight w:val="0"/>
      <w:marTop w:val="0"/>
      <w:marBottom w:val="0"/>
      <w:divBdr>
        <w:top w:val="none" w:sz="0" w:space="0" w:color="auto"/>
        <w:left w:val="none" w:sz="0" w:space="0" w:color="auto"/>
        <w:bottom w:val="none" w:sz="0" w:space="0" w:color="auto"/>
        <w:right w:val="none" w:sz="0" w:space="0" w:color="auto"/>
      </w:divBdr>
    </w:div>
    <w:div w:id="766847588">
      <w:bodyDiv w:val="1"/>
      <w:marLeft w:val="0"/>
      <w:marRight w:val="0"/>
      <w:marTop w:val="0"/>
      <w:marBottom w:val="0"/>
      <w:divBdr>
        <w:top w:val="none" w:sz="0" w:space="0" w:color="auto"/>
        <w:left w:val="none" w:sz="0" w:space="0" w:color="auto"/>
        <w:bottom w:val="none" w:sz="0" w:space="0" w:color="auto"/>
        <w:right w:val="none" w:sz="0" w:space="0" w:color="auto"/>
      </w:divBdr>
    </w:div>
    <w:div w:id="772435805">
      <w:bodyDiv w:val="1"/>
      <w:marLeft w:val="0"/>
      <w:marRight w:val="0"/>
      <w:marTop w:val="0"/>
      <w:marBottom w:val="0"/>
      <w:divBdr>
        <w:top w:val="none" w:sz="0" w:space="0" w:color="auto"/>
        <w:left w:val="none" w:sz="0" w:space="0" w:color="auto"/>
        <w:bottom w:val="none" w:sz="0" w:space="0" w:color="auto"/>
        <w:right w:val="none" w:sz="0" w:space="0" w:color="auto"/>
      </w:divBdr>
    </w:div>
    <w:div w:id="795223440">
      <w:bodyDiv w:val="1"/>
      <w:marLeft w:val="0"/>
      <w:marRight w:val="0"/>
      <w:marTop w:val="0"/>
      <w:marBottom w:val="0"/>
      <w:divBdr>
        <w:top w:val="none" w:sz="0" w:space="0" w:color="auto"/>
        <w:left w:val="none" w:sz="0" w:space="0" w:color="auto"/>
        <w:bottom w:val="none" w:sz="0" w:space="0" w:color="auto"/>
        <w:right w:val="none" w:sz="0" w:space="0" w:color="auto"/>
      </w:divBdr>
    </w:div>
    <w:div w:id="816073269">
      <w:bodyDiv w:val="1"/>
      <w:marLeft w:val="0"/>
      <w:marRight w:val="0"/>
      <w:marTop w:val="0"/>
      <w:marBottom w:val="0"/>
      <w:divBdr>
        <w:top w:val="none" w:sz="0" w:space="0" w:color="auto"/>
        <w:left w:val="none" w:sz="0" w:space="0" w:color="auto"/>
        <w:bottom w:val="none" w:sz="0" w:space="0" w:color="auto"/>
        <w:right w:val="none" w:sz="0" w:space="0" w:color="auto"/>
      </w:divBdr>
    </w:div>
    <w:div w:id="893807140">
      <w:bodyDiv w:val="1"/>
      <w:marLeft w:val="0"/>
      <w:marRight w:val="0"/>
      <w:marTop w:val="0"/>
      <w:marBottom w:val="0"/>
      <w:divBdr>
        <w:top w:val="none" w:sz="0" w:space="0" w:color="auto"/>
        <w:left w:val="none" w:sz="0" w:space="0" w:color="auto"/>
        <w:bottom w:val="none" w:sz="0" w:space="0" w:color="auto"/>
        <w:right w:val="none" w:sz="0" w:space="0" w:color="auto"/>
      </w:divBdr>
    </w:div>
    <w:div w:id="905803498">
      <w:bodyDiv w:val="1"/>
      <w:marLeft w:val="0"/>
      <w:marRight w:val="0"/>
      <w:marTop w:val="0"/>
      <w:marBottom w:val="0"/>
      <w:divBdr>
        <w:top w:val="none" w:sz="0" w:space="0" w:color="auto"/>
        <w:left w:val="none" w:sz="0" w:space="0" w:color="auto"/>
        <w:bottom w:val="none" w:sz="0" w:space="0" w:color="auto"/>
        <w:right w:val="none" w:sz="0" w:space="0" w:color="auto"/>
      </w:divBdr>
    </w:div>
    <w:div w:id="921067154">
      <w:bodyDiv w:val="1"/>
      <w:marLeft w:val="0"/>
      <w:marRight w:val="0"/>
      <w:marTop w:val="0"/>
      <w:marBottom w:val="0"/>
      <w:divBdr>
        <w:top w:val="none" w:sz="0" w:space="0" w:color="auto"/>
        <w:left w:val="none" w:sz="0" w:space="0" w:color="auto"/>
        <w:bottom w:val="none" w:sz="0" w:space="0" w:color="auto"/>
        <w:right w:val="none" w:sz="0" w:space="0" w:color="auto"/>
      </w:divBdr>
    </w:div>
    <w:div w:id="964697964">
      <w:bodyDiv w:val="1"/>
      <w:marLeft w:val="0"/>
      <w:marRight w:val="0"/>
      <w:marTop w:val="0"/>
      <w:marBottom w:val="0"/>
      <w:divBdr>
        <w:top w:val="none" w:sz="0" w:space="0" w:color="auto"/>
        <w:left w:val="none" w:sz="0" w:space="0" w:color="auto"/>
        <w:bottom w:val="none" w:sz="0" w:space="0" w:color="auto"/>
        <w:right w:val="none" w:sz="0" w:space="0" w:color="auto"/>
      </w:divBdr>
    </w:div>
    <w:div w:id="993339769">
      <w:bodyDiv w:val="1"/>
      <w:marLeft w:val="0"/>
      <w:marRight w:val="0"/>
      <w:marTop w:val="0"/>
      <w:marBottom w:val="0"/>
      <w:divBdr>
        <w:top w:val="none" w:sz="0" w:space="0" w:color="auto"/>
        <w:left w:val="none" w:sz="0" w:space="0" w:color="auto"/>
        <w:bottom w:val="none" w:sz="0" w:space="0" w:color="auto"/>
        <w:right w:val="none" w:sz="0" w:space="0" w:color="auto"/>
      </w:divBdr>
    </w:div>
    <w:div w:id="1033267664">
      <w:bodyDiv w:val="1"/>
      <w:marLeft w:val="0"/>
      <w:marRight w:val="0"/>
      <w:marTop w:val="0"/>
      <w:marBottom w:val="0"/>
      <w:divBdr>
        <w:top w:val="none" w:sz="0" w:space="0" w:color="auto"/>
        <w:left w:val="none" w:sz="0" w:space="0" w:color="auto"/>
        <w:bottom w:val="none" w:sz="0" w:space="0" w:color="auto"/>
        <w:right w:val="none" w:sz="0" w:space="0" w:color="auto"/>
      </w:divBdr>
    </w:div>
    <w:div w:id="1086464177">
      <w:bodyDiv w:val="1"/>
      <w:marLeft w:val="0"/>
      <w:marRight w:val="0"/>
      <w:marTop w:val="0"/>
      <w:marBottom w:val="0"/>
      <w:divBdr>
        <w:top w:val="none" w:sz="0" w:space="0" w:color="auto"/>
        <w:left w:val="none" w:sz="0" w:space="0" w:color="auto"/>
        <w:bottom w:val="none" w:sz="0" w:space="0" w:color="auto"/>
        <w:right w:val="none" w:sz="0" w:space="0" w:color="auto"/>
      </w:divBdr>
      <w:divsChild>
        <w:div w:id="1370372338">
          <w:marLeft w:val="0"/>
          <w:marRight w:val="0"/>
          <w:marTop w:val="0"/>
          <w:marBottom w:val="0"/>
          <w:divBdr>
            <w:top w:val="none" w:sz="0" w:space="0" w:color="auto"/>
            <w:left w:val="none" w:sz="0" w:space="0" w:color="auto"/>
            <w:bottom w:val="none" w:sz="0" w:space="0" w:color="auto"/>
            <w:right w:val="none" w:sz="0" w:space="0" w:color="auto"/>
          </w:divBdr>
        </w:div>
      </w:divsChild>
    </w:div>
    <w:div w:id="1091202545">
      <w:bodyDiv w:val="1"/>
      <w:marLeft w:val="0"/>
      <w:marRight w:val="0"/>
      <w:marTop w:val="0"/>
      <w:marBottom w:val="0"/>
      <w:divBdr>
        <w:top w:val="none" w:sz="0" w:space="0" w:color="auto"/>
        <w:left w:val="none" w:sz="0" w:space="0" w:color="auto"/>
        <w:bottom w:val="none" w:sz="0" w:space="0" w:color="auto"/>
        <w:right w:val="none" w:sz="0" w:space="0" w:color="auto"/>
      </w:divBdr>
    </w:div>
    <w:div w:id="1104378579">
      <w:bodyDiv w:val="1"/>
      <w:marLeft w:val="0"/>
      <w:marRight w:val="0"/>
      <w:marTop w:val="0"/>
      <w:marBottom w:val="0"/>
      <w:divBdr>
        <w:top w:val="none" w:sz="0" w:space="0" w:color="auto"/>
        <w:left w:val="none" w:sz="0" w:space="0" w:color="auto"/>
        <w:bottom w:val="none" w:sz="0" w:space="0" w:color="auto"/>
        <w:right w:val="none" w:sz="0" w:space="0" w:color="auto"/>
      </w:divBdr>
    </w:div>
    <w:div w:id="1122724130">
      <w:bodyDiv w:val="1"/>
      <w:marLeft w:val="0"/>
      <w:marRight w:val="0"/>
      <w:marTop w:val="0"/>
      <w:marBottom w:val="0"/>
      <w:divBdr>
        <w:top w:val="none" w:sz="0" w:space="0" w:color="auto"/>
        <w:left w:val="none" w:sz="0" w:space="0" w:color="auto"/>
        <w:bottom w:val="none" w:sz="0" w:space="0" w:color="auto"/>
        <w:right w:val="none" w:sz="0" w:space="0" w:color="auto"/>
      </w:divBdr>
    </w:div>
    <w:div w:id="1124884634">
      <w:bodyDiv w:val="1"/>
      <w:marLeft w:val="0"/>
      <w:marRight w:val="0"/>
      <w:marTop w:val="0"/>
      <w:marBottom w:val="0"/>
      <w:divBdr>
        <w:top w:val="none" w:sz="0" w:space="0" w:color="auto"/>
        <w:left w:val="none" w:sz="0" w:space="0" w:color="auto"/>
        <w:bottom w:val="none" w:sz="0" w:space="0" w:color="auto"/>
        <w:right w:val="none" w:sz="0" w:space="0" w:color="auto"/>
      </w:divBdr>
    </w:div>
    <w:div w:id="1160268251">
      <w:bodyDiv w:val="1"/>
      <w:marLeft w:val="0"/>
      <w:marRight w:val="0"/>
      <w:marTop w:val="0"/>
      <w:marBottom w:val="0"/>
      <w:divBdr>
        <w:top w:val="none" w:sz="0" w:space="0" w:color="auto"/>
        <w:left w:val="none" w:sz="0" w:space="0" w:color="auto"/>
        <w:bottom w:val="none" w:sz="0" w:space="0" w:color="auto"/>
        <w:right w:val="none" w:sz="0" w:space="0" w:color="auto"/>
      </w:divBdr>
    </w:div>
    <w:div w:id="1175808107">
      <w:bodyDiv w:val="1"/>
      <w:marLeft w:val="0"/>
      <w:marRight w:val="0"/>
      <w:marTop w:val="0"/>
      <w:marBottom w:val="0"/>
      <w:divBdr>
        <w:top w:val="none" w:sz="0" w:space="0" w:color="auto"/>
        <w:left w:val="none" w:sz="0" w:space="0" w:color="auto"/>
        <w:bottom w:val="none" w:sz="0" w:space="0" w:color="auto"/>
        <w:right w:val="none" w:sz="0" w:space="0" w:color="auto"/>
      </w:divBdr>
    </w:div>
    <w:div w:id="1180660745">
      <w:bodyDiv w:val="1"/>
      <w:marLeft w:val="0"/>
      <w:marRight w:val="0"/>
      <w:marTop w:val="0"/>
      <w:marBottom w:val="0"/>
      <w:divBdr>
        <w:top w:val="none" w:sz="0" w:space="0" w:color="auto"/>
        <w:left w:val="none" w:sz="0" w:space="0" w:color="auto"/>
        <w:bottom w:val="none" w:sz="0" w:space="0" w:color="auto"/>
        <w:right w:val="none" w:sz="0" w:space="0" w:color="auto"/>
      </w:divBdr>
    </w:div>
    <w:div w:id="1228347430">
      <w:bodyDiv w:val="1"/>
      <w:marLeft w:val="0"/>
      <w:marRight w:val="0"/>
      <w:marTop w:val="0"/>
      <w:marBottom w:val="0"/>
      <w:divBdr>
        <w:top w:val="none" w:sz="0" w:space="0" w:color="auto"/>
        <w:left w:val="none" w:sz="0" w:space="0" w:color="auto"/>
        <w:bottom w:val="none" w:sz="0" w:space="0" w:color="auto"/>
        <w:right w:val="none" w:sz="0" w:space="0" w:color="auto"/>
      </w:divBdr>
    </w:div>
    <w:div w:id="1243222155">
      <w:bodyDiv w:val="1"/>
      <w:marLeft w:val="0"/>
      <w:marRight w:val="0"/>
      <w:marTop w:val="0"/>
      <w:marBottom w:val="0"/>
      <w:divBdr>
        <w:top w:val="none" w:sz="0" w:space="0" w:color="auto"/>
        <w:left w:val="none" w:sz="0" w:space="0" w:color="auto"/>
        <w:bottom w:val="none" w:sz="0" w:space="0" w:color="auto"/>
        <w:right w:val="none" w:sz="0" w:space="0" w:color="auto"/>
      </w:divBdr>
    </w:div>
    <w:div w:id="1247767103">
      <w:bodyDiv w:val="1"/>
      <w:marLeft w:val="0"/>
      <w:marRight w:val="0"/>
      <w:marTop w:val="0"/>
      <w:marBottom w:val="0"/>
      <w:divBdr>
        <w:top w:val="none" w:sz="0" w:space="0" w:color="auto"/>
        <w:left w:val="none" w:sz="0" w:space="0" w:color="auto"/>
        <w:bottom w:val="none" w:sz="0" w:space="0" w:color="auto"/>
        <w:right w:val="none" w:sz="0" w:space="0" w:color="auto"/>
      </w:divBdr>
    </w:div>
    <w:div w:id="1260525022">
      <w:bodyDiv w:val="1"/>
      <w:marLeft w:val="0"/>
      <w:marRight w:val="0"/>
      <w:marTop w:val="0"/>
      <w:marBottom w:val="0"/>
      <w:divBdr>
        <w:top w:val="none" w:sz="0" w:space="0" w:color="auto"/>
        <w:left w:val="none" w:sz="0" w:space="0" w:color="auto"/>
        <w:bottom w:val="none" w:sz="0" w:space="0" w:color="auto"/>
        <w:right w:val="none" w:sz="0" w:space="0" w:color="auto"/>
      </w:divBdr>
    </w:div>
    <w:div w:id="1264460885">
      <w:bodyDiv w:val="1"/>
      <w:marLeft w:val="0"/>
      <w:marRight w:val="0"/>
      <w:marTop w:val="0"/>
      <w:marBottom w:val="0"/>
      <w:divBdr>
        <w:top w:val="none" w:sz="0" w:space="0" w:color="auto"/>
        <w:left w:val="none" w:sz="0" w:space="0" w:color="auto"/>
        <w:bottom w:val="none" w:sz="0" w:space="0" w:color="auto"/>
        <w:right w:val="none" w:sz="0" w:space="0" w:color="auto"/>
      </w:divBdr>
    </w:div>
    <w:div w:id="1268922916">
      <w:bodyDiv w:val="1"/>
      <w:marLeft w:val="0"/>
      <w:marRight w:val="0"/>
      <w:marTop w:val="0"/>
      <w:marBottom w:val="0"/>
      <w:divBdr>
        <w:top w:val="none" w:sz="0" w:space="0" w:color="auto"/>
        <w:left w:val="none" w:sz="0" w:space="0" w:color="auto"/>
        <w:bottom w:val="none" w:sz="0" w:space="0" w:color="auto"/>
        <w:right w:val="none" w:sz="0" w:space="0" w:color="auto"/>
      </w:divBdr>
    </w:div>
    <w:div w:id="1365013917">
      <w:bodyDiv w:val="1"/>
      <w:marLeft w:val="0"/>
      <w:marRight w:val="0"/>
      <w:marTop w:val="0"/>
      <w:marBottom w:val="0"/>
      <w:divBdr>
        <w:top w:val="none" w:sz="0" w:space="0" w:color="auto"/>
        <w:left w:val="none" w:sz="0" w:space="0" w:color="auto"/>
        <w:bottom w:val="none" w:sz="0" w:space="0" w:color="auto"/>
        <w:right w:val="none" w:sz="0" w:space="0" w:color="auto"/>
      </w:divBdr>
    </w:div>
    <w:div w:id="1388380379">
      <w:bodyDiv w:val="1"/>
      <w:marLeft w:val="0"/>
      <w:marRight w:val="0"/>
      <w:marTop w:val="0"/>
      <w:marBottom w:val="0"/>
      <w:divBdr>
        <w:top w:val="none" w:sz="0" w:space="0" w:color="auto"/>
        <w:left w:val="none" w:sz="0" w:space="0" w:color="auto"/>
        <w:bottom w:val="none" w:sz="0" w:space="0" w:color="auto"/>
        <w:right w:val="none" w:sz="0" w:space="0" w:color="auto"/>
      </w:divBdr>
    </w:div>
    <w:div w:id="1397315878">
      <w:bodyDiv w:val="1"/>
      <w:marLeft w:val="0"/>
      <w:marRight w:val="0"/>
      <w:marTop w:val="0"/>
      <w:marBottom w:val="0"/>
      <w:divBdr>
        <w:top w:val="none" w:sz="0" w:space="0" w:color="auto"/>
        <w:left w:val="none" w:sz="0" w:space="0" w:color="auto"/>
        <w:bottom w:val="none" w:sz="0" w:space="0" w:color="auto"/>
        <w:right w:val="none" w:sz="0" w:space="0" w:color="auto"/>
      </w:divBdr>
    </w:div>
    <w:div w:id="1454786048">
      <w:bodyDiv w:val="1"/>
      <w:marLeft w:val="0"/>
      <w:marRight w:val="0"/>
      <w:marTop w:val="0"/>
      <w:marBottom w:val="0"/>
      <w:divBdr>
        <w:top w:val="none" w:sz="0" w:space="0" w:color="auto"/>
        <w:left w:val="none" w:sz="0" w:space="0" w:color="auto"/>
        <w:bottom w:val="none" w:sz="0" w:space="0" w:color="auto"/>
        <w:right w:val="none" w:sz="0" w:space="0" w:color="auto"/>
      </w:divBdr>
    </w:div>
    <w:div w:id="1465000262">
      <w:bodyDiv w:val="1"/>
      <w:marLeft w:val="0"/>
      <w:marRight w:val="0"/>
      <w:marTop w:val="0"/>
      <w:marBottom w:val="0"/>
      <w:divBdr>
        <w:top w:val="none" w:sz="0" w:space="0" w:color="auto"/>
        <w:left w:val="none" w:sz="0" w:space="0" w:color="auto"/>
        <w:bottom w:val="none" w:sz="0" w:space="0" w:color="auto"/>
        <w:right w:val="none" w:sz="0" w:space="0" w:color="auto"/>
      </w:divBdr>
    </w:div>
    <w:div w:id="1514412696">
      <w:bodyDiv w:val="1"/>
      <w:marLeft w:val="0"/>
      <w:marRight w:val="0"/>
      <w:marTop w:val="0"/>
      <w:marBottom w:val="0"/>
      <w:divBdr>
        <w:top w:val="none" w:sz="0" w:space="0" w:color="auto"/>
        <w:left w:val="none" w:sz="0" w:space="0" w:color="auto"/>
        <w:bottom w:val="none" w:sz="0" w:space="0" w:color="auto"/>
        <w:right w:val="none" w:sz="0" w:space="0" w:color="auto"/>
      </w:divBdr>
    </w:div>
    <w:div w:id="1524398782">
      <w:bodyDiv w:val="1"/>
      <w:marLeft w:val="0"/>
      <w:marRight w:val="0"/>
      <w:marTop w:val="0"/>
      <w:marBottom w:val="0"/>
      <w:divBdr>
        <w:top w:val="none" w:sz="0" w:space="0" w:color="auto"/>
        <w:left w:val="none" w:sz="0" w:space="0" w:color="auto"/>
        <w:bottom w:val="none" w:sz="0" w:space="0" w:color="auto"/>
        <w:right w:val="none" w:sz="0" w:space="0" w:color="auto"/>
      </w:divBdr>
    </w:div>
    <w:div w:id="1535927560">
      <w:bodyDiv w:val="1"/>
      <w:marLeft w:val="0"/>
      <w:marRight w:val="0"/>
      <w:marTop w:val="0"/>
      <w:marBottom w:val="0"/>
      <w:divBdr>
        <w:top w:val="none" w:sz="0" w:space="0" w:color="auto"/>
        <w:left w:val="none" w:sz="0" w:space="0" w:color="auto"/>
        <w:bottom w:val="none" w:sz="0" w:space="0" w:color="auto"/>
        <w:right w:val="none" w:sz="0" w:space="0" w:color="auto"/>
      </w:divBdr>
    </w:div>
    <w:div w:id="1541672792">
      <w:bodyDiv w:val="1"/>
      <w:marLeft w:val="0"/>
      <w:marRight w:val="0"/>
      <w:marTop w:val="0"/>
      <w:marBottom w:val="0"/>
      <w:divBdr>
        <w:top w:val="none" w:sz="0" w:space="0" w:color="auto"/>
        <w:left w:val="none" w:sz="0" w:space="0" w:color="auto"/>
        <w:bottom w:val="none" w:sz="0" w:space="0" w:color="auto"/>
        <w:right w:val="none" w:sz="0" w:space="0" w:color="auto"/>
      </w:divBdr>
    </w:div>
    <w:div w:id="1552231305">
      <w:bodyDiv w:val="1"/>
      <w:marLeft w:val="0"/>
      <w:marRight w:val="0"/>
      <w:marTop w:val="0"/>
      <w:marBottom w:val="0"/>
      <w:divBdr>
        <w:top w:val="none" w:sz="0" w:space="0" w:color="auto"/>
        <w:left w:val="none" w:sz="0" w:space="0" w:color="auto"/>
        <w:bottom w:val="none" w:sz="0" w:space="0" w:color="auto"/>
        <w:right w:val="none" w:sz="0" w:space="0" w:color="auto"/>
      </w:divBdr>
    </w:div>
    <w:div w:id="1564411614">
      <w:bodyDiv w:val="1"/>
      <w:marLeft w:val="0"/>
      <w:marRight w:val="0"/>
      <w:marTop w:val="0"/>
      <w:marBottom w:val="0"/>
      <w:divBdr>
        <w:top w:val="none" w:sz="0" w:space="0" w:color="auto"/>
        <w:left w:val="none" w:sz="0" w:space="0" w:color="auto"/>
        <w:bottom w:val="none" w:sz="0" w:space="0" w:color="auto"/>
        <w:right w:val="none" w:sz="0" w:space="0" w:color="auto"/>
      </w:divBdr>
    </w:div>
    <w:div w:id="1572739905">
      <w:bodyDiv w:val="1"/>
      <w:marLeft w:val="0"/>
      <w:marRight w:val="0"/>
      <w:marTop w:val="0"/>
      <w:marBottom w:val="0"/>
      <w:divBdr>
        <w:top w:val="none" w:sz="0" w:space="0" w:color="auto"/>
        <w:left w:val="none" w:sz="0" w:space="0" w:color="auto"/>
        <w:bottom w:val="none" w:sz="0" w:space="0" w:color="auto"/>
        <w:right w:val="none" w:sz="0" w:space="0" w:color="auto"/>
      </w:divBdr>
    </w:div>
    <w:div w:id="1573848729">
      <w:bodyDiv w:val="1"/>
      <w:marLeft w:val="0"/>
      <w:marRight w:val="0"/>
      <w:marTop w:val="0"/>
      <w:marBottom w:val="0"/>
      <w:divBdr>
        <w:top w:val="none" w:sz="0" w:space="0" w:color="auto"/>
        <w:left w:val="none" w:sz="0" w:space="0" w:color="auto"/>
        <w:bottom w:val="none" w:sz="0" w:space="0" w:color="auto"/>
        <w:right w:val="none" w:sz="0" w:space="0" w:color="auto"/>
      </w:divBdr>
    </w:div>
    <w:div w:id="1590849107">
      <w:bodyDiv w:val="1"/>
      <w:marLeft w:val="0"/>
      <w:marRight w:val="0"/>
      <w:marTop w:val="0"/>
      <w:marBottom w:val="0"/>
      <w:divBdr>
        <w:top w:val="none" w:sz="0" w:space="0" w:color="auto"/>
        <w:left w:val="none" w:sz="0" w:space="0" w:color="auto"/>
        <w:bottom w:val="none" w:sz="0" w:space="0" w:color="auto"/>
        <w:right w:val="none" w:sz="0" w:space="0" w:color="auto"/>
      </w:divBdr>
    </w:div>
    <w:div w:id="1592816378">
      <w:bodyDiv w:val="1"/>
      <w:marLeft w:val="0"/>
      <w:marRight w:val="0"/>
      <w:marTop w:val="0"/>
      <w:marBottom w:val="0"/>
      <w:divBdr>
        <w:top w:val="none" w:sz="0" w:space="0" w:color="auto"/>
        <w:left w:val="none" w:sz="0" w:space="0" w:color="auto"/>
        <w:bottom w:val="none" w:sz="0" w:space="0" w:color="auto"/>
        <w:right w:val="none" w:sz="0" w:space="0" w:color="auto"/>
      </w:divBdr>
    </w:div>
    <w:div w:id="1593969006">
      <w:bodyDiv w:val="1"/>
      <w:marLeft w:val="0"/>
      <w:marRight w:val="0"/>
      <w:marTop w:val="0"/>
      <w:marBottom w:val="0"/>
      <w:divBdr>
        <w:top w:val="none" w:sz="0" w:space="0" w:color="auto"/>
        <w:left w:val="none" w:sz="0" w:space="0" w:color="auto"/>
        <w:bottom w:val="none" w:sz="0" w:space="0" w:color="auto"/>
        <w:right w:val="none" w:sz="0" w:space="0" w:color="auto"/>
      </w:divBdr>
    </w:div>
    <w:div w:id="1603410892">
      <w:bodyDiv w:val="1"/>
      <w:marLeft w:val="0"/>
      <w:marRight w:val="0"/>
      <w:marTop w:val="0"/>
      <w:marBottom w:val="0"/>
      <w:divBdr>
        <w:top w:val="none" w:sz="0" w:space="0" w:color="auto"/>
        <w:left w:val="none" w:sz="0" w:space="0" w:color="auto"/>
        <w:bottom w:val="none" w:sz="0" w:space="0" w:color="auto"/>
        <w:right w:val="none" w:sz="0" w:space="0" w:color="auto"/>
      </w:divBdr>
    </w:div>
    <w:div w:id="1630474264">
      <w:bodyDiv w:val="1"/>
      <w:marLeft w:val="0"/>
      <w:marRight w:val="0"/>
      <w:marTop w:val="0"/>
      <w:marBottom w:val="0"/>
      <w:divBdr>
        <w:top w:val="none" w:sz="0" w:space="0" w:color="auto"/>
        <w:left w:val="none" w:sz="0" w:space="0" w:color="auto"/>
        <w:bottom w:val="none" w:sz="0" w:space="0" w:color="auto"/>
        <w:right w:val="none" w:sz="0" w:space="0" w:color="auto"/>
      </w:divBdr>
    </w:div>
    <w:div w:id="1638752848">
      <w:bodyDiv w:val="1"/>
      <w:marLeft w:val="0"/>
      <w:marRight w:val="0"/>
      <w:marTop w:val="0"/>
      <w:marBottom w:val="0"/>
      <w:divBdr>
        <w:top w:val="none" w:sz="0" w:space="0" w:color="auto"/>
        <w:left w:val="none" w:sz="0" w:space="0" w:color="auto"/>
        <w:bottom w:val="none" w:sz="0" w:space="0" w:color="auto"/>
        <w:right w:val="none" w:sz="0" w:space="0" w:color="auto"/>
      </w:divBdr>
    </w:div>
    <w:div w:id="1666516445">
      <w:bodyDiv w:val="1"/>
      <w:marLeft w:val="0"/>
      <w:marRight w:val="0"/>
      <w:marTop w:val="0"/>
      <w:marBottom w:val="0"/>
      <w:divBdr>
        <w:top w:val="none" w:sz="0" w:space="0" w:color="auto"/>
        <w:left w:val="none" w:sz="0" w:space="0" w:color="auto"/>
        <w:bottom w:val="none" w:sz="0" w:space="0" w:color="auto"/>
        <w:right w:val="none" w:sz="0" w:space="0" w:color="auto"/>
      </w:divBdr>
    </w:div>
    <w:div w:id="1749886862">
      <w:bodyDiv w:val="1"/>
      <w:marLeft w:val="0"/>
      <w:marRight w:val="0"/>
      <w:marTop w:val="0"/>
      <w:marBottom w:val="0"/>
      <w:divBdr>
        <w:top w:val="none" w:sz="0" w:space="0" w:color="auto"/>
        <w:left w:val="none" w:sz="0" w:space="0" w:color="auto"/>
        <w:bottom w:val="none" w:sz="0" w:space="0" w:color="auto"/>
        <w:right w:val="none" w:sz="0" w:space="0" w:color="auto"/>
      </w:divBdr>
    </w:div>
    <w:div w:id="1770156973">
      <w:bodyDiv w:val="1"/>
      <w:marLeft w:val="0"/>
      <w:marRight w:val="0"/>
      <w:marTop w:val="0"/>
      <w:marBottom w:val="0"/>
      <w:divBdr>
        <w:top w:val="none" w:sz="0" w:space="0" w:color="auto"/>
        <w:left w:val="none" w:sz="0" w:space="0" w:color="auto"/>
        <w:bottom w:val="none" w:sz="0" w:space="0" w:color="auto"/>
        <w:right w:val="none" w:sz="0" w:space="0" w:color="auto"/>
      </w:divBdr>
    </w:div>
    <w:div w:id="1781686132">
      <w:bodyDiv w:val="1"/>
      <w:marLeft w:val="0"/>
      <w:marRight w:val="0"/>
      <w:marTop w:val="0"/>
      <w:marBottom w:val="0"/>
      <w:divBdr>
        <w:top w:val="none" w:sz="0" w:space="0" w:color="auto"/>
        <w:left w:val="none" w:sz="0" w:space="0" w:color="auto"/>
        <w:bottom w:val="none" w:sz="0" w:space="0" w:color="auto"/>
        <w:right w:val="none" w:sz="0" w:space="0" w:color="auto"/>
      </w:divBdr>
    </w:div>
    <w:div w:id="1799104277">
      <w:bodyDiv w:val="1"/>
      <w:marLeft w:val="0"/>
      <w:marRight w:val="0"/>
      <w:marTop w:val="0"/>
      <w:marBottom w:val="0"/>
      <w:divBdr>
        <w:top w:val="none" w:sz="0" w:space="0" w:color="auto"/>
        <w:left w:val="none" w:sz="0" w:space="0" w:color="auto"/>
        <w:bottom w:val="none" w:sz="0" w:space="0" w:color="auto"/>
        <w:right w:val="none" w:sz="0" w:space="0" w:color="auto"/>
      </w:divBdr>
    </w:div>
    <w:div w:id="1799568287">
      <w:bodyDiv w:val="1"/>
      <w:marLeft w:val="0"/>
      <w:marRight w:val="0"/>
      <w:marTop w:val="0"/>
      <w:marBottom w:val="0"/>
      <w:divBdr>
        <w:top w:val="none" w:sz="0" w:space="0" w:color="auto"/>
        <w:left w:val="none" w:sz="0" w:space="0" w:color="auto"/>
        <w:bottom w:val="none" w:sz="0" w:space="0" w:color="auto"/>
        <w:right w:val="none" w:sz="0" w:space="0" w:color="auto"/>
      </w:divBdr>
    </w:div>
    <w:div w:id="1819566199">
      <w:bodyDiv w:val="1"/>
      <w:marLeft w:val="0"/>
      <w:marRight w:val="0"/>
      <w:marTop w:val="0"/>
      <w:marBottom w:val="0"/>
      <w:divBdr>
        <w:top w:val="none" w:sz="0" w:space="0" w:color="auto"/>
        <w:left w:val="none" w:sz="0" w:space="0" w:color="auto"/>
        <w:bottom w:val="none" w:sz="0" w:space="0" w:color="auto"/>
        <w:right w:val="none" w:sz="0" w:space="0" w:color="auto"/>
      </w:divBdr>
    </w:div>
    <w:div w:id="1833250185">
      <w:bodyDiv w:val="1"/>
      <w:marLeft w:val="0"/>
      <w:marRight w:val="0"/>
      <w:marTop w:val="0"/>
      <w:marBottom w:val="0"/>
      <w:divBdr>
        <w:top w:val="none" w:sz="0" w:space="0" w:color="auto"/>
        <w:left w:val="none" w:sz="0" w:space="0" w:color="auto"/>
        <w:bottom w:val="none" w:sz="0" w:space="0" w:color="auto"/>
        <w:right w:val="none" w:sz="0" w:space="0" w:color="auto"/>
      </w:divBdr>
    </w:div>
    <w:div w:id="1834254218">
      <w:bodyDiv w:val="1"/>
      <w:marLeft w:val="0"/>
      <w:marRight w:val="0"/>
      <w:marTop w:val="0"/>
      <w:marBottom w:val="0"/>
      <w:divBdr>
        <w:top w:val="none" w:sz="0" w:space="0" w:color="auto"/>
        <w:left w:val="none" w:sz="0" w:space="0" w:color="auto"/>
        <w:bottom w:val="none" w:sz="0" w:space="0" w:color="auto"/>
        <w:right w:val="none" w:sz="0" w:space="0" w:color="auto"/>
      </w:divBdr>
    </w:div>
    <w:div w:id="186182275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890337780">
      <w:bodyDiv w:val="1"/>
      <w:marLeft w:val="0"/>
      <w:marRight w:val="0"/>
      <w:marTop w:val="0"/>
      <w:marBottom w:val="0"/>
      <w:divBdr>
        <w:top w:val="none" w:sz="0" w:space="0" w:color="auto"/>
        <w:left w:val="none" w:sz="0" w:space="0" w:color="auto"/>
        <w:bottom w:val="none" w:sz="0" w:space="0" w:color="auto"/>
        <w:right w:val="none" w:sz="0" w:space="0" w:color="auto"/>
      </w:divBdr>
    </w:div>
    <w:div w:id="1905211988">
      <w:bodyDiv w:val="1"/>
      <w:marLeft w:val="0"/>
      <w:marRight w:val="0"/>
      <w:marTop w:val="0"/>
      <w:marBottom w:val="0"/>
      <w:divBdr>
        <w:top w:val="none" w:sz="0" w:space="0" w:color="auto"/>
        <w:left w:val="none" w:sz="0" w:space="0" w:color="auto"/>
        <w:bottom w:val="none" w:sz="0" w:space="0" w:color="auto"/>
        <w:right w:val="none" w:sz="0" w:space="0" w:color="auto"/>
      </w:divBdr>
    </w:div>
    <w:div w:id="1905871109">
      <w:bodyDiv w:val="1"/>
      <w:marLeft w:val="0"/>
      <w:marRight w:val="0"/>
      <w:marTop w:val="0"/>
      <w:marBottom w:val="0"/>
      <w:divBdr>
        <w:top w:val="none" w:sz="0" w:space="0" w:color="auto"/>
        <w:left w:val="none" w:sz="0" w:space="0" w:color="auto"/>
        <w:bottom w:val="none" w:sz="0" w:space="0" w:color="auto"/>
        <w:right w:val="none" w:sz="0" w:space="0" w:color="auto"/>
      </w:divBdr>
    </w:div>
    <w:div w:id="1927759601">
      <w:bodyDiv w:val="1"/>
      <w:marLeft w:val="0"/>
      <w:marRight w:val="0"/>
      <w:marTop w:val="0"/>
      <w:marBottom w:val="0"/>
      <w:divBdr>
        <w:top w:val="none" w:sz="0" w:space="0" w:color="auto"/>
        <w:left w:val="none" w:sz="0" w:space="0" w:color="auto"/>
        <w:bottom w:val="none" w:sz="0" w:space="0" w:color="auto"/>
        <w:right w:val="none" w:sz="0" w:space="0" w:color="auto"/>
      </w:divBdr>
    </w:div>
    <w:div w:id="1929578124">
      <w:bodyDiv w:val="1"/>
      <w:marLeft w:val="0"/>
      <w:marRight w:val="0"/>
      <w:marTop w:val="0"/>
      <w:marBottom w:val="0"/>
      <w:divBdr>
        <w:top w:val="none" w:sz="0" w:space="0" w:color="auto"/>
        <w:left w:val="none" w:sz="0" w:space="0" w:color="auto"/>
        <w:bottom w:val="none" w:sz="0" w:space="0" w:color="auto"/>
        <w:right w:val="none" w:sz="0" w:space="0" w:color="auto"/>
      </w:divBdr>
    </w:div>
    <w:div w:id="1936402050">
      <w:bodyDiv w:val="1"/>
      <w:marLeft w:val="0"/>
      <w:marRight w:val="0"/>
      <w:marTop w:val="0"/>
      <w:marBottom w:val="0"/>
      <w:divBdr>
        <w:top w:val="none" w:sz="0" w:space="0" w:color="auto"/>
        <w:left w:val="none" w:sz="0" w:space="0" w:color="auto"/>
        <w:bottom w:val="none" w:sz="0" w:space="0" w:color="auto"/>
        <w:right w:val="none" w:sz="0" w:space="0" w:color="auto"/>
      </w:divBdr>
    </w:div>
    <w:div w:id="1947421065">
      <w:bodyDiv w:val="1"/>
      <w:marLeft w:val="0"/>
      <w:marRight w:val="0"/>
      <w:marTop w:val="0"/>
      <w:marBottom w:val="0"/>
      <w:divBdr>
        <w:top w:val="none" w:sz="0" w:space="0" w:color="auto"/>
        <w:left w:val="none" w:sz="0" w:space="0" w:color="auto"/>
        <w:bottom w:val="none" w:sz="0" w:space="0" w:color="auto"/>
        <w:right w:val="none" w:sz="0" w:space="0" w:color="auto"/>
      </w:divBdr>
    </w:div>
    <w:div w:id="1963412578">
      <w:bodyDiv w:val="1"/>
      <w:marLeft w:val="0"/>
      <w:marRight w:val="0"/>
      <w:marTop w:val="0"/>
      <w:marBottom w:val="0"/>
      <w:divBdr>
        <w:top w:val="none" w:sz="0" w:space="0" w:color="auto"/>
        <w:left w:val="none" w:sz="0" w:space="0" w:color="auto"/>
        <w:bottom w:val="none" w:sz="0" w:space="0" w:color="auto"/>
        <w:right w:val="none" w:sz="0" w:space="0" w:color="auto"/>
      </w:divBdr>
    </w:div>
    <w:div w:id="1978872761">
      <w:bodyDiv w:val="1"/>
      <w:marLeft w:val="0"/>
      <w:marRight w:val="0"/>
      <w:marTop w:val="0"/>
      <w:marBottom w:val="0"/>
      <w:divBdr>
        <w:top w:val="none" w:sz="0" w:space="0" w:color="auto"/>
        <w:left w:val="none" w:sz="0" w:space="0" w:color="auto"/>
        <w:bottom w:val="none" w:sz="0" w:space="0" w:color="auto"/>
        <w:right w:val="none" w:sz="0" w:space="0" w:color="auto"/>
      </w:divBdr>
    </w:div>
    <w:div w:id="1982995386">
      <w:bodyDiv w:val="1"/>
      <w:marLeft w:val="0"/>
      <w:marRight w:val="0"/>
      <w:marTop w:val="0"/>
      <w:marBottom w:val="0"/>
      <w:divBdr>
        <w:top w:val="none" w:sz="0" w:space="0" w:color="auto"/>
        <w:left w:val="none" w:sz="0" w:space="0" w:color="auto"/>
        <w:bottom w:val="none" w:sz="0" w:space="0" w:color="auto"/>
        <w:right w:val="none" w:sz="0" w:space="0" w:color="auto"/>
      </w:divBdr>
    </w:div>
    <w:div w:id="1999727060">
      <w:bodyDiv w:val="1"/>
      <w:marLeft w:val="0"/>
      <w:marRight w:val="0"/>
      <w:marTop w:val="0"/>
      <w:marBottom w:val="0"/>
      <w:divBdr>
        <w:top w:val="none" w:sz="0" w:space="0" w:color="auto"/>
        <w:left w:val="none" w:sz="0" w:space="0" w:color="auto"/>
        <w:bottom w:val="none" w:sz="0" w:space="0" w:color="auto"/>
        <w:right w:val="none" w:sz="0" w:space="0" w:color="auto"/>
      </w:divBdr>
    </w:div>
    <w:div w:id="2026982875">
      <w:bodyDiv w:val="1"/>
      <w:marLeft w:val="0"/>
      <w:marRight w:val="0"/>
      <w:marTop w:val="0"/>
      <w:marBottom w:val="0"/>
      <w:divBdr>
        <w:top w:val="none" w:sz="0" w:space="0" w:color="auto"/>
        <w:left w:val="none" w:sz="0" w:space="0" w:color="auto"/>
        <w:bottom w:val="none" w:sz="0" w:space="0" w:color="auto"/>
        <w:right w:val="none" w:sz="0" w:space="0" w:color="auto"/>
      </w:divBdr>
    </w:div>
    <w:div w:id="2050105775">
      <w:bodyDiv w:val="1"/>
      <w:marLeft w:val="0"/>
      <w:marRight w:val="0"/>
      <w:marTop w:val="0"/>
      <w:marBottom w:val="0"/>
      <w:divBdr>
        <w:top w:val="none" w:sz="0" w:space="0" w:color="auto"/>
        <w:left w:val="none" w:sz="0" w:space="0" w:color="auto"/>
        <w:bottom w:val="none" w:sz="0" w:space="0" w:color="auto"/>
        <w:right w:val="none" w:sz="0" w:space="0" w:color="auto"/>
      </w:divBdr>
    </w:div>
    <w:div w:id="2076775665">
      <w:bodyDiv w:val="1"/>
      <w:marLeft w:val="0"/>
      <w:marRight w:val="0"/>
      <w:marTop w:val="0"/>
      <w:marBottom w:val="0"/>
      <w:divBdr>
        <w:top w:val="none" w:sz="0" w:space="0" w:color="auto"/>
        <w:left w:val="none" w:sz="0" w:space="0" w:color="auto"/>
        <w:bottom w:val="none" w:sz="0" w:space="0" w:color="auto"/>
        <w:right w:val="none" w:sz="0" w:space="0" w:color="auto"/>
      </w:divBdr>
    </w:div>
    <w:div w:id="2103602168">
      <w:bodyDiv w:val="1"/>
      <w:marLeft w:val="0"/>
      <w:marRight w:val="0"/>
      <w:marTop w:val="0"/>
      <w:marBottom w:val="0"/>
      <w:divBdr>
        <w:top w:val="none" w:sz="0" w:space="0" w:color="auto"/>
        <w:left w:val="none" w:sz="0" w:space="0" w:color="auto"/>
        <w:bottom w:val="none" w:sz="0" w:space="0" w:color="auto"/>
        <w:right w:val="none" w:sz="0" w:space="0" w:color="auto"/>
      </w:divBdr>
    </w:div>
    <w:div w:id="21379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吳慧蘋</dc:creator>
  <cp:keywords/>
  <dc:description/>
  <cp:lastModifiedBy>吳慧蘋</cp:lastModifiedBy>
  <cp:revision>2</cp:revision>
  <dcterms:created xsi:type="dcterms:W3CDTF">2026-05-29T01:15:00Z</dcterms:created>
  <dcterms:modified xsi:type="dcterms:W3CDTF">2026-05-29T01:15:00Z</dcterms:modified>
</cp:coreProperties>
</file>