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4D6CC7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20"/>
          <w:szCs w:val="56"/>
        </w:rPr>
      </w:pPr>
      <w:r w:rsidRPr="004D6CC7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p w:rsidR="003D6CD7" w:rsidRPr="004D6CC7" w:rsidRDefault="003D6CD7" w:rsidP="003D6CD7">
      <w:pPr>
        <w:rPr>
          <w:rFonts w:ascii="標楷體" w:eastAsia="標楷體" w:hAnsi="標楷體"/>
          <w:vanish/>
        </w:rPr>
      </w:pPr>
    </w:p>
    <w:tbl>
      <w:tblPr>
        <w:tblW w:w="7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460"/>
      </w:tblGrid>
      <w:tr w:rsidR="004D6CC7" w:rsidRPr="004D6CC7" w:rsidTr="004D6CC7">
        <w:trPr>
          <w:trHeight w:val="40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6CC7" w:rsidRPr="004D6CC7" w:rsidRDefault="004D6CC7" w:rsidP="004D6CC7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4D6CC7">
              <w:rPr>
                <w:rFonts w:ascii="標楷體" w:eastAsia="標楷體" w:hAnsi="標楷體" w:hint="eastAsia"/>
                <w:b/>
                <w:bCs/>
                <w:color w:val="000000"/>
              </w:rPr>
              <w:t>發文日期：中華民國 115年03月27日</w:t>
            </w:r>
          </w:p>
        </w:tc>
      </w:tr>
      <w:tr w:rsidR="004D6CC7" w:rsidRPr="004D6CC7" w:rsidTr="004D6CC7">
        <w:trPr>
          <w:trHeight w:val="40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6CC7" w:rsidRPr="004D6CC7" w:rsidRDefault="004D6CC7" w:rsidP="004D6CC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4D6CC7">
              <w:rPr>
                <w:rFonts w:ascii="標楷體" w:eastAsia="標楷體" w:hAnsi="標楷體" w:hint="eastAsia"/>
                <w:b/>
                <w:bCs/>
                <w:color w:val="000000"/>
              </w:rPr>
              <w:t>發文字號：工程企字第</w:t>
            </w:r>
            <w:bookmarkStart w:id="0" w:name="_GoBack"/>
            <w:r w:rsidRPr="004D6CC7">
              <w:rPr>
                <w:rFonts w:ascii="標楷體" w:eastAsia="標楷體" w:hAnsi="標楷體" w:hint="eastAsia"/>
                <w:b/>
                <w:bCs/>
                <w:color w:val="000000"/>
              </w:rPr>
              <w:t>1150004859</w:t>
            </w:r>
            <w:bookmarkEnd w:id="0"/>
            <w:r w:rsidRPr="004D6CC7">
              <w:rPr>
                <w:rFonts w:ascii="標楷體" w:eastAsia="標楷體" w:hAnsi="標楷體" w:hint="eastAsia"/>
                <w:b/>
                <w:bCs/>
                <w:color w:val="000000"/>
              </w:rPr>
              <w:t>號</w:t>
            </w:r>
          </w:p>
        </w:tc>
      </w:tr>
      <w:tr w:rsidR="004D6CC7" w:rsidRPr="004D6CC7" w:rsidTr="004D6CC7">
        <w:trPr>
          <w:trHeight w:val="40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6CC7" w:rsidRPr="004D6CC7" w:rsidRDefault="004D6CC7" w:rsidP="004D6CC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4D6CC7">
              <w:rPr>
                <w:rFonts w:ascii="標楷體" w:eastAsia="標楷體" w:hAnsi="標楷體" w:hint="eastAsia"/>
                <w:b/>
                <w:bCs/>
                <w:color w:val="FF0000"/>
              </w:rPr>
              <w:t>根據 政府採購法其他：其他</w:t>
            </w:r>
          </w:p>
        </w:tc>
      </w:tr>
      <w:tr w:rsidR="004D6CC7" w:rsidRPr="004D6CC7" w:rsidTr="004D6CC7">
        <w:trPr>
          <w:trHeight w:val="40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6CC7" w:rsidRPr="004D6CC7" w:rsidRDefault="004D6CC7" w:rsidP="004D6CC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  <w:r w:rsidRPr="004D6CC7">
              <w:rPr>
                <w:rFonts w:ascii="標楷體" w:eastAsia="標楷體" w:hAnsi="標楷體" w:hint="eastAsia"/>
                <w:b/>
                <w:bCs/>
                <w:color w:val="000000"/>
              </w:rPr>
              <w:t>本解釋函上網公告者：企劃處 第3科 胡 (先生或小姐)</w:t>
            </w:r>
          </w:p>
        </w:tc>
      </w:tr>
      <w:tr w:rsidR="004D6CC7" w:rsidRPr="004D6CC7" w:rsidTr="004D6CC7">
        <w:trPr>
          <w:trHeight w:hRule="exact" w:val="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6CC7" w:rsidRPr="004D6CC7" w:rsidRDefault="004D6CC7" w:rsidP="004D6CC7">
            <w:pPr>
              <w:spacing w:line="3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4D6CC7" w:rsidRPr="004D6CC7" w:rsidTr="004D6CC7">
        <w:trPr>
          <w:trHeight w:val="40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6CC7" w:rsidRPr="004D6CC7" w:rsidRDefault="004D6CC7" w:rsidP="004D6CC7">
            <w:pPr>
              <w:spacing w:line="3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D6CC7">
              <w:rPr>
                <w:rFonts w:ascii="標楷體" w:eastAsia="標楷體" w:hAnsi="標楷體" w:hint="eastAsia"/>
                <w:color w:val="000000"/>
              </w:rPr>
              <w:t>附件： </w:t>
            </w:r>
            <w:hyperlink r:id="rId6" w:history="1">
              <w:r w:rsidRPr="004D6CC7">
                <w:rPr>
                  <w:rStyle w:val="a7"/>
                  <w:rFonts w:ascii="標楷體" w:eastAsia="標楷體" w:hAnsi="標楷體" w:hint="eastAsia"/>
                  <w:color w:val="000000"/>
                </w:rPr>
                <w:t>內政部移民署115年3月4日移署移字第1150031515號函.pdf</w:t>
              </w:r>
            </w:hyperlink>
          </w:p>
        </w:tc>
      </w:tr>
    </w:tbl>
    <w:p w:rsidR="004D6CC7" w:rsidRPr="004D6CC7" w:rsidRDefault="004D6CC7" w:rsidP="004D6CC7">
      <w:pPr>
        <w:rPr>
          <w:rFonts w:ascii="標楷體" w:eastAsia="標楷體" w:hAnsi="標楷體"/>
          <w:vanish/>
        </w:rPr>
      </w:pPr>
    </w:p>
    <w:tbl>
      <w:tblPr>
        <w:tblW w:w="104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4D6CC7" w:rsidRPr="004D6CC7" w:rsidTr="004D6CC7">
        <w:tc>
          <w:tcPr>
            <w:tcW w:w="104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D6CC7" w:rsidRPr="004D6CC7" w:rsidRDefault="004D6CC7" w:rsidP="004D6CC7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D6CC7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主旨：內政部移民署依人口販運防制法規定，已將人口販運罪有罪確定者資訊刊登政府採購公報，請各機關辦理採購案件時查察運用，請查照並轉知所屬。</w:t>
            </w:r>
            <w:r w:rsidRPr="004D6CC7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br/>
              <w:t>說明：</w:t>
            </w:r>
            <w:r w:rsidRPr="004D6CC7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br/>
              <w:t>一、依內政部移民署（下稱移民署）115年3月4日移署移字第1150031515號函（如附件）辦理。</w:t>
            </w:r>
            <w:r w:rsidRPr="004D6CC7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br/>
              <w:t>二、依移民署上開來函說明如下：</w:t>
            </w:r>
            <w:r w:rsidRPr="004D6CC7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br/>
              <w:t>(一)依113年1月1日修正施行之人口販運防制法第41條第1項及第3項規定略以，犯人口販運罪經判決有罪確定者，其名稱、罪名及其他必要資訊，由中央主管機關刊登於政府採購公報，且自判決確定之日5年內不得參加政府採購投標或作為決標對象或分包廠商。</w:t>
            </w:r>
            <w:r w:rsidRPr="004D6CC7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br/>
              <w:t>(二)移民署勾稽法務部每月提供之人口販運罪有罪確定判決案號，因審判歷程之因素，自114年8月起開始確認有113年後發生之人口販運有罪確定判決，並配合勾稽司法院裁判書系統之故，統計至114年12月止，計有10件人口販運罪有罪確定判決，其中被告（均為自然人）共11名，已由該署統一於115年3月4日刊登於政府採購公報。</w:t>
            </w:r>
            <w:r w:rsidRPr="004D6CC7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br/>
              <w:t>三、移民署已至本會政府電子採購網登錄上開資料，請各機關辦理採購時先至採購網（https://web.pcc.gov.tw）&gt;採購輔助&gt;廠商管理&gt;拒絕往來廠商&gt;查詢作業項下，查詢刊登政府採購公報拒絕往來期間內之廠商資料。</w:t>
            </w:r>
            <w:r w:rsidRPr="004D6CC7">
              <w:rPr>
                <w:rFonts w:ascii="標楷體" w:eastAsia="標楷體" w:hAnsi="標楷體" w:hint="eastAsia"/>
                <w:b/>
                <w:bCs/>
                <w:color w:val="000000"/>
              </w:rPr>
              <w:br/>
            </w:r>
          </w:p>
          <w:p w:rsidR="004D6CC7" w:rsidRPr="004D6CC7" w:rsidRDefault="004D6CC7" w:rsidP="004D6CC7">
            <w:pPr>
              <w:spacing w:line="440" w:lineRule="exact"/>
              <w:rPr>
                <w:rFonts w:ascii="標楷體" w:eastAsia="標楷體" w:hAnsi="標楷體" w:hint="eastAsia"/>
                <w:color w:val="000000"/>
              </w:rPr>
            </w:pPr>
            <w:r w:rsidRPr="004D6CC7">
              <w:rPr>
                <w:rFonts w:ascii="標楷體" w:eastAsia="標楷體" w:hAnsi="標楷體" w:hint="eastAsia"/>
                <w:bCs/>
                <w:color w:val="000000"/>
              </w:rPr>
              <w:t>正本：總統府第三局、國家安全會議秘書處、行政院秘書長、立法院秘書長、司法院秘書長、考試院秘書長、監察院秘書長、國家安全局、行政院各部會行總處、直轄市政府、直轄市議會、各縣市政府、各縣市議會、各鄉鎮市區公所</w:t>
            </w:r>
            <w:r w:rsidRPr="004D6CC7">
              <w:rPr>
                <w:rFonts w:ascii="標楷體" w:eastAsia="標楷體" w:hAnsi="標楷體" w:hint="eastAsia"/>
                <w:bCs/>
                <w:color w:val="000000"/>
              </w:rPr>
              <w:br/>
              <w:t>副本：本會企劃處（網站）</w:t>
            </w:r>
          </w:p>
        </w:tc>
      </w:tr>
    </w:tbl>
    <w:p w:rsidR="003D6CD7" w:rsidRPr="004D6CC7" w:rsidRDefault="003D6CD7" w:rsidP="00F32DF0">
      <w:pPr>
        <w:jc w:val="center"/>
        <w:rPr>
          <w:rFonts w:ascii="標楷體" w:eastAsia="標楷體" w:hAnsi="標楷體" w:cs="新細明體" w:hint="eastAsia"/>
          <w:color w:val="000000"/>
          <w:kern w:val="0"/>
          <w:sz w:val="20"/>
          <w:szCs w:val="56"/>
        </w:rPr>
      </w:pPr>
    </w:p>
    <w:p w:rsidR="00951C74" w:rsidRPr="004D6CC7" w:rsidRDefault="00951C74" w:rsidP="00951C74">
      <w:pPr>
        <w:rPr>
          <w:rFonts w:ascii="標楷體" w:eastAsia="標楷體" w:hAnsi="標楷體"/>
          <w:vanish/>
        </w:rPr>
      </w:pPr>
    </w:p>
    <w:p w:rsidR="00F93DE9" w:rsidRPr="00F93DE9" w:rsidRDefault="00F93DE9" w:rsidP="00F93DE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51C74" w:rsidRPr="004D6CC7" w:rsidRDefault="00951C74" w:rsidP="00F32DF0">
      <w:pPr>
        <w:jc w:val="center"/>
        <w:rPr>
          <w:rFonts w:ascii="標楷體" w:eastAsia="標楷體" w:hAnsi="標楷體" w:cs="新細明體" w:hint="eastAsia"/>
          <w:color w:val="000000"/>
          <w:kern w:val="0"/>
          <w:szCs w:val="56"/>
        </w:rPr>
      </w:pPr>
    </w:p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E7" w:rsidRDefault="00AA6BE7" w:rsidP="00E63997">
      <w:r>
        <w:separator/>
      </w:r>
    </w:p>
  </w:endnote>
  <w:endnote w:type="continuationSeparator" w:id="0">
    <w:p w:rsidR="00AA6BE7" w:rsidRDefault="00AA6BE7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E7" w:rsidRDefault="00AA6BE7" w:rsidP="00E63997">
      <w:r>
        <w:separator/>
      </w:r>
    </w:p>
  </w:footnote>
  <w:footnote w:type="continuationSeparator" w:id="0">
    <w:p w:rsidR="00AA6BE7" w:rsidRDefault="00AA6BE7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D6CD7"/>
    <w:rsid w:val="003F2201"/>
    <w:rsid w:val="003F6F17"/>
    <w:rsid w:val="00415EA1"/>
    <w:rsid w:val="0047255F"/>
    <w:rsid w:val="00476767"/>
    <w:rsid w:val="004A4E3D"/>
    <w:rsid w:val="004C2938"/>
    <w:rsid w:val="004D3ADD"/>
    <w:rsid w:val="004D6CC7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1C74"/>
    <w:rsid w:val="0095648E"/>
    <w:rsid w:val="009705F6"/>
    <w:rsid w:val="009867F6"/>
    <w:rsid w:val="009A6B52"/>
    <w:rsid w:val="00A012F5"/>
    <w:rsid w:val="00A25E2B"/>
    <w:rsid w:val="00A278BD"/>
    <w:rsid w:val="00A33F88"/>
    <w:rsid w:val="00A4446C"/>
    <w:rsid w:val="00A94528"/>
    <w:rsid w:val="00AA324A"/>
    <w:rsid w:val="00AA6BE7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04A7"/>
    <w:rsid w:val="00B847E8"/>
    <w:rsid w:val="00C46FA0"/>
    <w:rsid w:val="00C62DDC"/>
    <w:rsid w:val="00C74B36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93DE9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2026-04-28T07:51:00Z</dcterms:created>
  <dcterms:modified xsi:type="dcterms:W3CDTF">2026-04-28T07:51:00Z</dcterms:modified>
</cp:coreProperties>
</file>