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C69" w:rsidRPr="00586C69" w:rsidRDefault="00586C69" w:rsidP="00586C69">
      <w:pPr>
        <w:widowControl/>
        <w:ind w:firstLineChars="300" w:firstLine="721"/>
        <w:jc w:val="right"/>
        <w:rPr>
          <w:rFonts w:ascii="標楷體" w:eastAsia="標楷體" w:hAnsi="標楷體" w:cs="Arial"/>
          <w:b/>
          <w:kern w:val="0"/>
          <w:szCs w:val="24"/>
          <w:lang w:eastAsia="zh-HK"/>
        </w:rPr>
      </w:pPr>
      <w:r w:rsidRPr="00586C69">
        <w:rPr>
          <w:rFonts w:ascii="標楷體" w:eastAsia="標楷體" w:hAnsi="標楷體" w:cs="Arial"/>
          <w:b/>
          <w:kern w:val="0"/>
          <w:szCs w:val="24"/>
          <w:lang w:eastAsia="zh-HK"/>
        </w:rPr>
        <w:t>附</w:t>
      </w:r>
      <w:r w:rsidR="00A47DA3">
        <w:rPr>
          <w:rFonts w:ascii="標楷體" w:eastAsia="標楷體" w:hAnsi="標楷體" w:cs="Arial"/>
          <w:b/>
          <w:kern w:val="0"/>
          <w:szCs w:val="24"/>
          <w:lang w:eastAsia="zh-HK"/>
        </w:rPr>
        <w:t>表</w:t>
      </w:r>
      <w:r w:rsidRPr="00586C69">
        <w:rPr>
          <w:rFonts w:ascii="標楷體" w:eastAsia="標楷體" w:hAnsi="標楷體" w:cs="Arial"/>
          <w:b/>
          <w:kern w:val="0"/>
          <w:szCs w:val="24"/>
          <w:lang w:eastAsia="zh-HK"/>
        </w:rPr>
        <w:t>一</w:t>
      </w:r>
    </w:p>
    <w:p w:rsidR="008B6C32" w:rsidRPr="003A7725" w:rsidRDefault="00B26AE7" w:rsidP="006073EA">
      <w:pPr>
        <w:widowControl/>
        <w:ind w:firstLineChars="300" w:firstLine="841"/>
        <w:rPr>
          <w:rFonts w:ascii="標楷體" w:eastAsia="標楷體" w:hAnsi="標楷體" w:cs="Arial"/>
          <w:b/>
          <w:kern w:val="0"/>
          <w:szCs w:val="24"/>
        </w:rPr>
      </w:pPr>
      <w:r w:rsidRPr="00B941BD">
        <w:rPr>
          <w:rFonts w:ascii="標楷體" w:eastAsia="標楷體" w:hAnsi="標楷體" w:cs="Arial" w:hint="eastAsia"/>
          <w:b/>
          <w:kern w:val="0"/>
          <w:sz w:val="28"/>
          <w:szCs w:val="28"/>
          <w:lang w:eastAsia="zh-HK"/>
        </w:rPr>
        <w:t>南投</w:t>
      </w:r>
      <w:r w:rsidR="008E5880" w:rsidRPr="008E5880">
        <w:rPr>
          <w:rFonts w:ascii="標楷體" w:eastAsia="標楷體" w:hAnsi="標楷體" w:cs="Arial"/>
          <w:b/>
          <w:kern w:val="0"/>
          <w:sz w:val="28"/>
          <w:szCs w:val="28"/>
        </w:rPr>
        <w:t>縣政府○○○年度各工程執行單位</w:t>
      </w:r>
      <w:r w:rsidR="00557266">
        <w:rPr>
          <w:rFonts w:ascii="標楷體" w:eastAsia="標楷體" w:hAnsi="標楷體" w:cs="Arial" w:hint="eastAsia"/>
          <w:b/>
          <w:kern w:val="0"/>
          <w:sz w:val="28"/>
          <w:szCs w:val="28"/>
          <w:lang w:eastAsia="zh-HK"/>
        </w:rPr>
        <w:t>得</w:t>
      </w:r>
      <w:r w:rsidR="008E5880" w:rsidRPr="008E5880">
        <w:rPr>
          <w:rFonts w:ascii="標楷體" w:eastAsia="標楷體" w:hAnsi="標楷體" w:cs="Arial"/>
          <w:b/>
          <w:kern w:val="0"/>
          <w:sz w:val="28"/>
          <w:szCs w:val="28"/>
        </w:rPr>
        <w:t>提撥工程獎金</w:t>
      </w:r>
      <w:r w:rsidR="00557266">
        <w:rPr>
          <w:rFonts w:ascii="標楷體" w:eastAsia="標楷體" w:hAnsi="標楷體" w:cs="Arial" w:hint="eastAsia"/>
          <w:b/>
          <w:kern w:val="0"/>
          <w:sz w:val="28"/>
          <w:szCs w:val="28"/>
          <w:lang w:eastAsia="zh-HK"/>
        </w:rPr>
        <w:t>名冊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700"/>
        <w:gridCol w:w="1841"/>
        <w:gridCol w:w="1842"/>
        <w:gridCol w:w="1989"/>
      </w:tblGrid>
      <w:tr w:rsidR="007715CE" w:rsidTr="008E1173">
        <w:trPr>
          <w:trHeight w:val="820"/>
        </w:trPr>
        <w:tc>
          <w:tcPr>
            <w:tcW w:w="2410" w:type="dxa"/>
            <w:vAlign w:val="center"/>
          </w:tcPr>
          <w:p w:rsidR="007715CE" w:rsidRDefault="007715CE" w:rsidP="008E117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單位(處、科別)</w:t>
            </w:r>
          </w:p>
        </w:tc>
        <w:tc>
          <w:tcPr>
            <w:tcW w:w="1700" w:type="dxa"/>
            <w:vAlign w:val="center"/>
          </w:tcPr>
          <w:p w:rsidR="007715CE" w:rsidRDefault="007715CE" w:rsidP="008E117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職</w:t>
            </w:r>
            <w:r w:rsidR="00917E2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稱</w:t>
            </w:r>
          </w:p>
        </w:tc>
        <w:tc>
          <w:tcPr>
            <w:tcW w:w="1841" w:type="dxa"/>
            <w:vAlign w:val="center"/>
          </w:tcPr>
          <w:p w:rsidR="007715CE" w:rsidRDefault="007715CE" w:rsidP="008E117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職</w:t>
            </w:r>
            <w:r w:rsidR="00917E2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系</w:t>
            </w:r>
          </w:p>
        </w:tc>
        <w:tc>
          <w:tcPr>
            <w:tcW w:w="1842" w:type="dxa"/>
            <w:vAlign w:val="center"/>
          </w:tcPr>
          <w:p w:rsidR="007715CE" w:rsidRDefault="007715CE" w:rsidP="008E117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姓</w:t>
            </w:r>
            <w:r w:rsidR="00917E21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名</w:t>
            </w:r>
          </w:p>
        </w:tc>
        <w:tc>
          <w:tcPr>
            <w:tcW w:w="1989" w:type="dxa"/>
            <w:vAlign w:val="center"/>
          </w:tcPr>
          <w:p w:rsidR="007715CE" w:rsidRDefault="007715CE" w:rsidP="008E117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15CE">
              <w:rPr>
                <w:rFonts w:ascii="標楷體" w:eastAsia="標楷體" w:hAnsi="標楷體" w:hint="eastAsia"/>
                <w:szCs w:val="24"/>
              </w:rPr>
              <w:t>備</w:t>
            </w:r>
            <w:r w:rsidR="00917E2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715CE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870AF2" w:rsidTr="00C44663">
        <w:trPr>
          <w:trHeight w:val="708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0AF2" w:rsidTr="00C44663">
        <w:trPr>
          <w:trHeight w:val="702"/>
        </w:trPr>
        <w:tc>
          <w:tcPr>
            <w:tcW w:w="2410" w:type="dxa"/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870AF2" w:rsidRDefault="00870AF2" w:rsidP="00104F73">
            <w:pPr>
              <w:spacing w:line="300" w:lineRule="exact"/>
              <w:ind w:leftChars="-9" w:left="-22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D0586" w:rsidRDefault="006E6C07" w:rsidP="00BD0586">
      <w:pPr>
        <w:spacing w:line="300" w:lineRule="exact"/>
        <w:ind w:leftChars="-150" w:left="360" w:rightChars="-150" w:right="-360" w:hangingChars="300" w:hanging="720"/>
        <w:rPr>
          <w:rFonts w:ascii="標楷體" w:eastAsia="標楷體" w:hAnsi="標楷體" w:cs="Arial"/>
          <w:kern w:val="0"/>
          <w:szCs w:val="24"/>
          <w:lang w:eastAsia="zh-HK"/>
        </w:rPr>
      </w:pPr>
      <w:r w:rsidRPr="006D2179">
        <w:rPr>
          <w:rFonts w:ascii="標楷體" w:eastAsia="標楷體" w:hAnsi="標楷體" w:hint="eastAsia"/>
          <w:szCs w:val="24"/>
        </w:rPr>
        <w:t>註</w:t>
      </w:r>
      <w:r w:rsidRPr="008E5880">
        <w:rPr>
          <w:rFonts w:ascii="標楷體" w:eastAsia="標楷體" w:hAnsi="標楷體" w:cs="Arial"/>
          <w:kern w:val="0"/>
          <w:szCs w:val="24"/>
        </w:rPr>
        <w:t>：</w:t>
      </w:r>
      <w:r>
        <w:rPr>
          <w:rFonts w:ascii="標楷體" w:eastAsia="標楷體" w:hAnsi="標楷體" w:cs="Arial" w:hint="eastAsia"/>
          <w:kern w:val="0"/>
          <w:szCs w:val="24"/>
        </w:rPr>
        <w:t>1.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依</w:t>
      </w:r>
      <w:r w:rsidRPr="002C3947">
        <w:rPr>
          <w:rFonts w:ascii="標楷體" w:eastAsia="標楷體" w:hAnsi="標楷體" w:cs="Arial" w:hint="eastAsia"/>
          <w:kern w:val="0"/>
          <w:szCs w:val="24"/>
        </w:rPr>
        <w:t>南投縣政府工程獎金支給及績效評核作業要點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第</w:t>
      </w:r>
      <w:r>
        <w:rPr>
          <w:rFonts w:ascii="標楷體" w:eastAsia="標楷體" w:hAnsi="標楷體" w:cs="Arial" w:hint="eastAsia"/>
          <w:kern w:val="0"/>
          <w:szCs w:val="24"/>
        </w:rPr>
        <w:t>4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點第</w:t>
      </w:r>
      <w:r>
        <w:rPr>
          <w:rFonts w:ascii="標楷體" w:eastAsia="標楷體" w:hAnsi="標楷體" w:cs="Arial" w:hint="eastAsia"/>
          <w:kern w:val="0"/>
          <w:szCs w:val="24"/>
        </w:rPr>
        <w:t>1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項所列職系</w:t>
      </w:r>
      <w:r w:rsidRPr="0030417B">
        <w:rPr>
          <w:rFonts w:ascii="標楷體" w:eastAsia="標楷體" w:hAnsi="標楷體" w:cs="Arial" w:hint="eastAsia"/>
          <w:kern w:val="0"/>
          <w:szCs w:val="24"/>
          <w:lang w:eastAsia="zh-HK"/>
        </w:rPr>
        <w:t>之工程技術預算員額，以每人每年度最高提撥新臺幣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五</w:t>
      </w:r>
      <w:r w:rsidRPr="0030417B">
        <w:rPr>
          <w:rFonts w:ascii="標楷體" w:eastAsia="標楷體" w:hAnsi="標楷體" w:cs="Arial" w:hint="eastAsia"/>
          <w:kern w:val="0"/>
          <w:szCs w:val="24"/>
          <w:lang w:eastAsia="zh-HK"/>
        </w:rPr>
        <w:t>萬五千元核算之。</w:t>
      </w:r>
    </w:p>
    <w:p w:rsidR="00A56A18" w:rsidRDefault="006E6C07" w:rsidP="00A56A18">
      <w:pPr>
        <w:spacing w:line="300" w:lineRule="exact"/>
        <w:ind w:leftChars="-150" w:left="360" w:rightChars="-150" w:right="-36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    2.</w:t>
      </w:r>
      <w:r w:rsidR="00BD0586">
        <w:rPr>
          <w:rFonts w:ascii="標楷體" w:eastAsia="標楷體" w:hAnsi="標楷體" w:cs="Arial" w:hint="eastAsia"/>
          <w:kern w:val="0"/>
          <w:szCs w:val="24"/>
        </w:rPr>
        <w:t>約</w:t>
      </w:r>
      <w:r w:rsidR="00A56A18">
        <w:rPr>
          <w:rFonts w:ascii="標楷體" w:eastAsia="標楷體" w:hAnsi="標楷體" w:cs="Arial" w:hint="eastAsia"/>
          <w:kern w:val="0"/>
          <w:szCs w:val="24"/>
        </w:rPr>
        <w:t>聘</w:t>
      </w:r>
      <w:r w:rsidR="00BD0586">
        <w:rPr>
          <w:rFonts w:ascii="標楷體" w:eastAsia="標楷體" w:hAnsi="標楷體" w:cs="Arial" w:hint="eastAsia"/>
          <w:kern w:val="0"/>
          <w:szCs w:val="24"/>
        </w:rPr>
        <w:t>僱人員</w:t>
      </w:r>
      <w:r w:rsidRPr="006D2179">
        <w:rPr>
          <w:rFonts w:ascii="標楷體" w:eastAsia="標楷體" w:hAnsi="標楷體" w:hint="eastAsia"/>
          <w:szCs w:val="24"/>
        </w:rPr>
        <w:t>具工程技術資格專長（所具學歷為公務人員高等考試三級考試應試資格表土木工程、結構工程、水利工程、環境工程、建築工程、都市計畫技術、景觀設計、水土保持工程、機械工程、電力（子）工程、電信工程</w:t>
      </w:r>
      <w:r w:rsidR="00423853">
        <w:rPr>
          <w:rFonts w:ascii="標楷體" w:eastAsia="標楷體" w:hAnsi="標楷體" w:hint="eastAsia"/>
          <w:szCs w:val="24"/>
        </w:rPr>
        <w:t>、</w:t>
      </w:r>
      <w:bookmarkStart w:id="0" w:name="_GoBack"/>
      <w:r w:rsidR="00423853" w:rsidRPr="00423853">
        <w:rPr>
          <w:rFonts w:ascii="標楷體" w:eastAsia="標楷體" w:hAnsi="標楷體" w:hint="eastAsia"/>
          <w:color w:val="FF0000"/>
          <w:szCs w:val="24"/>
        </w:rPr>
        <w:t>交通技術</w:t>
      </w:r>
      <w:bookmarkEnd w:id="0"/>
      <w:r w:rsidRPr="006D2179">
        <w:rPr>
          <w:rFonts w:ascii="標楷體" w:eastAsia="標楷體" w:hAnsi="標楷體" w:hint="eastAsia"/>
          <w:szCs w:val="24"/>
        </w:rPr>
        <w:t>職系所列者）。</w:t>
      </w:r>
    </w:p>
    <w:p w:rsidR="008F5F31" w:rsidRDefault="006E6C07" w:rsidP="008F5F31">
      <w:pPr>
        <w:spacing w:line="300" w:lineRule="exact"/>
        <w:ind w:leftChars="50" w:left="360" w:rightChars="-150" w:right="-36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6D2179">
        <w:rPr>
          <w:rFonts w:ascii="標楷體" w:eastAsia="標楷體" w:hAnsi="標楷體" w:hint="eastAsia"/>
          <w:szCs w:val="24"/>
        </w:rPr>
        <w:t>100年1月17日前已進用者，其學歷</w:t>
      </w:r>
      <w:r>
        <w:rPr>
          <w:rFonts w:ascii="新細明體" w:eastAsia="新細明體" w:hAnsi="新細明體" w:hint="eastAsia"/>
          <w:szCs w:val="24"/>
        </w:rPr>
        <w:t>（</w:t>
      </w:r>
      <w:r w:rsidRPr="00BE3519">
        <w:rPr>
          <w:rFonts w:ascii="標楷體" w:eastAsia="標楷體" w:hAnsi="標楷體" w:hint="eastAsia"/>
          <w:szCs w:val="24"/>
        </w:rPr>
        <w:t>具工程技術資格專長</w:t>
      </w:r>
      <w:r>
        <w:rPr>
          <w:rFonts w:ascii="新細明體" w:eastAsia="新細明體" w:hAnsi="新細明體" w:hint="eastAsia"/>
          <w:szCs w:val="24"/>
        </w:rPr>
        <w:t>）</w:t>
      </w:r>
      <w:r w:rsidRPr="006D2179">
        <w:rPr>
          <w:rFonts w:ascii="標楷體" w:eastAsia="標楷體" w:hAnsi="標楷體" w:hint="eastAsia"/>
          <w:szCs w:val="24"/>
        </w:rPr>
        <w:t>僅需專科以上。</w:t>
      </w:r>
    </w:p>
    <w:p w:rsidR="008F5F31" w:rsidRDefault="006E6C07" w:rsidP="008F5F31">
      <w:pPr>
        <w:spacing w:line="300" w:lineRule="exact"/>
        <w:ind w:leftChars="50" w:left="360" w:rightChars="-100" w:right="-240" w:hangingChars="100" w:hanging="240"/>
        <w:rPr>
          <w:rFonts w:ascii="標楷體" w:eastAsia="標楷體" w:hAnsi="標楷體"/>
          <w:szCs w:val="24"/>
          <w:lang w:eastAsia="zh-HK"/>
        </w:rPr>
      </w:pPr>
      <w:r w:rsidRPr="00F910D2">
        <w:rPr>
          <w:rFonts w:ascii="標楷體" w:eastAsia="標楷體" w:hAnsi="標楷體" w:hint="eastAsia"/>
          <w:szCs w:val="24"/>
        </w:rPr>
        <w:t>4.約聘僱人員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符合註2及註3</w:t>
      </w:r>
      <w:r>
        <w:rPr>
          <w:rFonts w:ascii="標楷體" w:eastAsia="標楷體" w:hAnsi="標楷體" w:hint="eastAsia"/>
          <w:szCs w:val="24"/>
        </w:rPr>
        <w:t>)</w:t>
      </w:r>
      <w:r w:rsidRPr="00F910D2">
        <w:rPr>
          <w:rFonts w:ascii="標楷體" w:eastAsia="標楷體" w:hAnsi="標楷體" w:hint="eastAsia"/>
          <w:szCs w:val="24"/>
          <w:lang w:eastAsia="zh-HK"/>
        </w:rPr>
        <w:t>且其聘僱用契約書之工作內容係辦理工程技術業務，並實際辦理工程技術業務達80</w:t>
      </w:r>
      <w:r w:rsidRPr="00F910D2">
        <w:rPr>
          <w:rFonts w:ascii="新細明體" w:hAnsi="新細明體" w:hint="eastAsia"/>
          <w:szCs w:val="24"/>
          <w:lang w:eastAsia="zh-HK"/>
        </w:rPr>
        <w:t>％</w:t>
      </w:r>
      <w:r w:rsidRPr="00F910D2">
        <w:rPr>
          <w:rFonts w:ascii="標楷體" w:eastAsia="標楷體" w:hAnsi="標楷體" w:hint="eastAsia"/>
          <w:szCs w:val="24"/>
          <w:lang w:eastAsia="zh-HK"/>
        </w:rPr>
        <w:t>以上者，得比照前項提撥額度提撥。</w:t>
      </w:r>
    </w:p>
    <w:p w:rsidR="006E6C07" w:rsidRDefault="006E6C07" w:rsidP="008F5F31">
      <w:pPr>
        <w:spacing w:line="300" w:lineRule="exact"/>
        <w:ind w:leftChars="50" w:left="360" w:rightChars="-200" w:right="-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Pr="006D2179">
        <w:rPr>
          <w:rFonts w:ascii="標楷體" w:eastAsia="標楷體" w:hAnsi="標楷體" w:hint="eastAsia"/>
          <w:szCs w:val="24"/>
        </w:rPr>
        <w:t>本表填列對象係指「</w:t>
      </w:r>
      <w:r>
        <w:rPr>
          <w:rFonts w:ascii="標楷體" w:eastAsia="標楷體" w:hAnsi="標楷體" w:hint="eastAsia"/>
          <w:szCs w:val="24"/>
          <w:lang w:eastAsia="zh-HK"/>
        </w:rPr>
        <w:t>南投</w:t>
      </w:r>
      <w:r w:rsidRPr="006D2179">
        <w:rPr>
          <w:rFonts w:ascii="標楷體" w:eastAsia="標楷體" w:hAnsi="標楷體" w:hint="eastAsia"/>
          <w:szCs w:val="24"/>
        </w:rPr>
        <w:t>縣政府工程獎金支給及績效評核實施要點」第2點之支給對象。</w:t>
      </w:r>
    </w:p>
    <w:p w:rsidR="004C10F8" w:rsidRPr="006D2179" w:rsidRDefault="004C10F8" w:rsidP="008F5F31">
      <w:pPr>
        <w:spacing w:line="300" w:lineRule="exact"/>
        <w:ind w:leftChars="50" w:left="360" w:rightChars="-200" w:right="-48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/>
          <w:szCs w:val="24"/>
        </w:rPr>
        <w:t>.</w:t>
      </w:r>
      <w:r w:rsidR="0058502E" w:rsidRPr="0058502E">
        <w:rPr>
          <w:rFonts w:ascii="標楷體" w:eastAsia="標楷體" w:hAnsi="標楷體" w:hint="eastAsia"/>
          <w:szCs w:val="24"/>
        </w:rPr>
        <w:t>約聘僱人員</w:t>
      </w:r>
      <w:r w:rsidR="0058502E">
        <w:rPr>
          <w:rFonts w:ascii="標楷體" w:eastAsia="標楷體" w:hAnsi="標楷體" w:hint="eastAsia"/>
          <w:szCs w:val="24"/>
        </w:rPr>
        <w:t>請提供佐證資料</w:t>
      </w:r>
      <w:r w:rsidR="00F51507">
        <w:rPr>
          <w:rFonts w:ascii="標楷體" w:eastAsia="標楷體" w:hAnsi="標楷體" w:hint="eastAsia"/>
          <w:szCs w:val="24"/>
        </w:rPr>
        <w:t>：</w:t>
      </w:r>
      <w:r w:rsidR="0058502E">
        <w:rPr>
          <w:rFonts w:ascii="標楷體" w:eastAsia="標楷體" w:hAnsi="標楷體" w:hint="eastAsia"/>
          <w:szCs w:val="24"/>
        </w:rPr>
        <w:t>學歷證明及聘僱用契約書。</w:t>
      </w:r>
    </w:p>
    <w:p w:rsidR="00AF315D" w:rsidRPr="0058502E" w:rsidRDefault="00AF315D" w:rsidP="00DC7C85">
      <w:pPr>
        <w:rPr>
          <w:rFonts w:ascii="標楷體" w:eastAsia="標楷體" w:hAnsi="標楷體"/>
          <w:szCs w:val="24"/>
        </w:rPr>
      </w:pPr>
    </w:p>
    <w:p w:rsidR="006D2179" w:rsidRPr="006D2179" w:rsidRDefault="006D2179" w:rsidP="00DC7C85">
      <w:pPr>
        <w:rPr>
          <w:rFonts w:ascii="標楷體" w:eastAsia="標楷體" w:hAnsi="標楷體"/>
          <w:szCs w:val="24"/>
        </w:rPr>
      </w:pPr>
      <w:r w:rsidRPr="006D2179">
        <w:rPr>
          <w:rFonts w:ascii="標楷體" w:eastAsia="標楷體" w:hAnsi="標楷體" w:hint="eastAsia"/>
          <w:szCs w:val="24"/>
        </w:rPr>
        <w:t xml:space="preserve">承辦人：           </w:t>
      </w:r>
      <w:r w:rsidR="00DE1BD5">
        <w:rPr>
          <w:rFonts w:ascii="標楷體" w:eastAsia="標楷體" w:hAnsi="標楷體"/>
          <w:szCs w:val="24"/>
        </w:rPr>
        <w:t xml:space="preserve">        </w:t>
      </w:r>
      <w:r w:rsidRPr="006D2179">
        <w:rPr>
          <w:rFonts w:ascii="標楷體" w:eastAsia="標楷體" w:hAnsi="標楷體" w:hint="eastAsia"/>
          <w:szCs w:val="24"/>
        </w:rPr>
        <w:t xml:space="preserve">科長：               </w:t>
      </w:r>
      <w:r w:rsidR="00DE1BD5">
        <w:rPr>
          <w:rFonts w:ascii="標楷體" w:eastAsia="標楷體" w:hAnsi="標楷體"/>
          <w:szCs w:val="24"/>
        </w:rPr>
        <w:t xml:space="preserve">        </w:t>
      </w:r>
      <w:r w:rsidRPr="006D2179">
        <w:rPr>
          <w:rFonts w:ascii="標楷體" w:eastAsia="標楷體" w:hAnsi="標楷體" w:hint="eastAsia"/>
          <w:szCs w:val="24"/>
        </w:rPr>
        <w:t>處長：</w:t>
      </w:r>
    </w:p>
    <w:p w:rsidR="00DE1BD5" w:rsidRDefault="00DE1BD5" w:rsidP="00DC7C85">
      <w:pPr>
        <w:ind w:leftChars="-200" w:left="-480" w:firstLineChars="200" w:firstLine="480"/>
        <w:rPr>
          <w:rFonts w:ascii="標楷體" w:eastAsia="標楷體" w:hAnsi="標楷體"/>
          <w:szCs w:val="24"/>
        </w:rPr>
      </w:pPr>
    </w:p>
    <w:p w:rsidR="002034AA" w:rsidRDefault="006D2179" w:rsidP="00D20467">
      <w:pPr>
        <w:ind w:leftChars="-200" w:left="-480" w:firstLineChars="200" w:firstLine="480"/>
        <w:rPr>
          <w:rFonts w:ascii="標楷體" w:eastAsia="標楷體" w:hAnsi="標楷體"/>
          <w:szCs w:val="24"/>
        </w:rPr>
      </w:pPr>
      <w:r w:rsidRPr="006D2179">
        <w:rPr>
          <w:rFonts w:ascii="標楷體" w:eastAsia="標楷體" w:hAnsi="標楷體" w:hint="eastAsia"/>
          <w:szCs w:val="24"/>
        </w:rPr>
        <w:t xml:space="preserve">填表日期： </w:t>
      </w:r>
      <w:r w:rsidR="006E6C07">
        <w:rPr>
          <w:rFonts w:ascii="標楷體" w:eastAsia="標楷體" w:hAnsi="標楷體"/>
          <w:szCs w:val="24"/>
        </w:rPr>
        <w:t xml:space="preserve">  </w:t>
      </w:r>
      <w:r w:rsidRPr="006D2179">
        <w:rPr>
          <w:rFonts w:ascii="標楷體" w:eastAsia="標楷體" w:hAnsi="標楷體" w:hint="eastAsia"/>
          <w:szCs w:val="24"/>
        </w:rPr>
        <w:t>年   月</w:t>
      </w:r>
      <w:r w:rsidR="006E6C07">
        <w:rPr>
          <w:rFonts w:ascii="標楷體" w:eastAsia="標楷體" w:hAnsi="標楷體" w:hint="eastAsia"/>
          <w:szCs w:val="24"/>
        </w:rPr>
        <w:t xml:space="preserve"> </w:t>
      </w:r>
      <w:r w:rsidRPr="006D2179">
        <w:rPr>
          <w:rFonts w:ascii="標楷體" w:eastAsia="標楷體" w:hAnsi="標楷體" w:hint="eastAsia"/>
          <w:szCs w:val="24"/>
        </w:rPr>
        <w:t xml:space="preserve">  日          聯絡電話：</w:t>
      </w:r>
    </w:p>
    <w:sectPr w:rsidR="002034AA" w:rsidSect="00AF315D">
      <w:pgSz w:w="11906" w:h="16838"/>
      <w:pgMar w:top="907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0A" w:rsidRDefault="0025460A" w:rsidP="006073EA">
      <w:r>
        <w:separator/>
      </w:r>
    </w:p>
  </w:endnote>
  <w:endnote w:type="continuationSeparator" w:id="0">
    <w:p w:rsidR="0025460A" w:rsidRDefault="0025460A" w:rsidP="0060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0A" w:rsidRDefault="0025460A" w:rsidP="006073EA">
      <w:r>
        <w:separator/>
      </w:r>
    </w:p>
  </w:footnote>
  <w:footnote w:type="continuationSeparator" w:id="0">
    <w:p w:rsidR="0025460A" w:rsidRDefault="0025460A" w:rsidP="0060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80"/>
    <w:rsid w:val="0001628E"/>
    <w:rsid w:val="000410BD"/>
    <w:rsid w:val="000467F2"/>
    <w:rsid w:val="000653DE"/>
    <w:rsid w:val="000C625C"/>
    <w:rsid w:val="000E53BD"/>
    <w:rsid w:val="0010073F"/>
    <w:rsid w:val="00101E28"/>
    <w:rsid w:val="00104F73"/>
    <w:rsid w:val="00126A19"/>
    <w:rsid w:val="00133BB9"/>
    <w:rsid w:val="00175E1A"/>
    <w:rsid w:val="001851B2"/>
    <w:rsid w:val="00185A50"/>
    <w:rsid w:val="00195C4D"/>
    <w:rsid w:val="001B13AF"/>
    <w:rsid w:val="001B40CB"/>
    <w:rsid w:val="001C641B"/>
    <w:rsid w:val="002034AA"/>
    <w:rsid w:val="0025460A"/>
    <w:rsid w:val="0027386A"/>
    <w:rsid w:val="0028175E"/>
    <w:rsid w:val="00282E95"/>
    <w:rsid w:val="002B62F8"/>
    <w:rsid w:val="002C3947"/>
    <w:rsid w:val="0030417B"/>
    <w:rsid w:val="00330A92"/>
    <w:rsid w:val="00353674"/>
    <w:rsid w:val="00353DD7"/>
    <w:rsid w:val="00360875"/>
    <w:rsid w:val="0038609C"/>
    <w:rsid w:val="003A7725"/>
    <w:rsid w:val="003B2AD5"/>
    <w:rsid w:val="00423853"/>
    <w:rsid w:val="00431BF5"/>
    <w:rsid w:val="00442C1B"/>
    <w:rsid w:val="00453E43"/>
    <w:rsid w:val="0049064C"/>
    <w:rsid w:val="004966BF"/>
    <w:rsid w:val="004B1BFA"/>
    <w:rsid w:val="004C0EA4"/>
    <w:rsid w:val="004C10F8"/>
    <w:rsid w:val="004C5608"/>
    <w:rsid w:val="004D3845"/>
    <w:rsid w:val="004E7113"/>
    <w:rsid w:val="004F3807"/>
    <w:rsid w:val="00550B81"/>
    <w:rsid w:val="00557266"/>
    <w:rsid w:val="0058502E"/>
    <w:rsid w:val="00586C69"/>
    <w:rsid w:val="006073EA"/>
    <w:rsid w:val="0061383E"/>
    <w:rsid w:val="00646861"/>
    <w:rsid w:val="00651518"/>
    <w:rsid w:val="0065428E"/>
    <w:rsid w:val="00663C6D"/>
    <w:rsid w:val="006C6771"/>
    <w:rsid w:val="006D2179"/>
    <w:rsid w:val="006E2E08"/>
    <w:rsid w:val="006E415E"/>
    <w:rsid w:val="006E6C07"/>
    <w:rsid w:val="0072477E"/>
    <w:rsid w:val="00760DC6"/>
    <w:rsid w:val="007715CE"/>
    <w:rsid w:val="007879BA"/>
    <w:rsid w:val="007912FA"/>
    <w:rsid w:val="00793408"/>
    <w:rsid w:val="007E47FD"/>
    <w:rsid w:val="008208FC"/>
    <w:rsid w:val="008263F9"/>
    <w:rsid w:val="008307DD"/>
    <w:rsid w:val="00833A47"/>
    <w:rsid w:val="00847E80"/>
    <w:rsid w:val="0086433A"/>
    <w:rsid w:val="00865D24"/>
    <w:rsid w:val="00870AF2"/>
    <w:rsid w:val="0088579F"/>
    <w:rsid w:val="008B6C32"/>
    <w:rsid w:val="008D24E6"/>
    <w:rsid w:val="008E1173"/>
    <w:rsid w:val="008E5880"/>
    <w:rsid w:val="008F3975"/>
    <w:rsid w:val="008F5F31"/>
    <w:rsid w:val="00917E21"/>
    <w:rsid w:val="009539B9"/>
    <w:rsid w:val="00996288"/>
    <w:rsid w:val="00996937"/>
    <w:rsid w:val="009B0775"/>
    <w:rsid w:val="009B41D5"/>
    <w:rsid w:val="009E6F31"/>
    <w:rsid w:val="009F6DB9"/>
    <w:rsid w:val="00A17C7C"/>
    <w:rsid w:val="00A45E99"/>
    <w:rsid w:val="00A476BC"/>
    <w:rsid w:val="00A47DA3"/>
    <w:rsid w:val="00A56A18"/>
    <w:rsid w:val="00A7714D"/>
    <w:rsid w:val="00A80D6A"/>
    <w:rsid w:val="00AC6178"/>
    <w:rsid w:val="00AD07F3"/>
    <w:rsid w:val="00AD1B79"/>
    <w:rsid w:val="00AF315D"/>
    <w:rsid w:val="00B00CDB"/>
    <w:rsid w:val="00B26AE7"/>
    <w:rsid w:val="00B55797"/>
    <w:rsid w:val="00B57AC0"/>
    <w:rsid w:val="00B74E34"/>
    <w:rsid w:val="00B92B0D"/>
    <w:rsid w:val="00B941BD"/>
    <w:rsid w:val="00B97B3E"/>
    <w:rsid w:val="00BA5C43"/>
    <w:rsid w:val="00BA6AE1"/>
    <w:rsid w:val="00BB1ABA"/>
    <w:rsid w:val="00BD0586"/>
    <w:rsid w:val="00BD71AB"/>
    <w:rsid w:val="00BE3519"/>
    <w:rsid w:val="00C2083A"/>
    <w:rsid w:val="00C40DCD"/>
    <w:rsid w:val="00C44663"/>
    <w:rsid w:val="00CA2DEB"/>
    <w:rsid w:val="00CA3F3A"/>
    <w:rsid w:val="00CE4E62"/>
    <w:rsid w:val="00D02BD9"/>
    <w:rsid w:val="00D06F82"/>
    <w:rsid w:val="00D20467"/>
    <w:rsid w:val="00D2664D"/>
    <w:rsid w:val="00D31B82"/>
    <w:rsid w:val="00D934FE"/>
    <w:rsid w:val="00D97F2F"/>
    <w:rsid w:val="00DA1D95"/>
    <w:rsid w:val="00DA7052"/>
    <w:rsid w:val="00DA7EBB"/>
    <w:rsid w:val="00DC7C85"/>
    <w:rsid w:val="00DE1BD5"/>
    <w:rsid w:val="00E20F9F"/>
    <w:rsid w:val="00E90F76"/>
    <w:rsid w:val="00EA0543"/>
    <w:rsid w:val="00EB02FE"/>
    <w:rsid w:val="00EB4048"/>
    <w:rsid w:val="00EC3DC1"/>
    <w:rsid w:val="00EF40B2"/>
    <w:rsid w:val="00EF7C0A"/>
    <w:rsid w:val="00F22BBD"/>
    <w:rsid w:val="00F25186"/>
    <w:rsid w:val="00F337B0"/>
    <w:rsid w:val="00F46862"/>
    <w:rsid w:val="00F51507"/>
    <w:rsid w:val="00F61E3D"/>
    <w:rsid w:val="00F6272F"/>
    <w:rsid w:val="00F910D2"/>
    <w:rsid w:val="00FA4647"/>
    <w:rsid w:val="00FB5605"/>
    <w:rsid w:val="00FE2C07"/>
    <w:rsid w:val="00FF0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F1194F-CDCE-4EF0-AA7C-954694C7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5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2E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7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73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7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73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高蓉棻</dc:creator>
  <cp:lastModifiedBy>高蓉棻</cp:lastModifiedBy>
  <cp:revision>4</cp:revision>
  <cp:lastPrinted>2020-04-19T12:02:00Z</cp:lastPrinted>
  <dcterms:created xsi:type="dcterms:W3CDTF">2024-10-27T10:09:00Z</dcterms:created>
  <dcterms:modified xsi:type="dcterms:W3CDTF">2025-10-19T09:32:00Z</dcterms:modified>
</cp:coreProperties>
</file>