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835" w:rsidRPr="00943427" w:rsidRDefault="002315F8" w:rsidP="00361835">
      <w:pPr>
        <w:pageBreakBefore/>
        <w:widowControl/>
        <w:snapToGrid w:val="0"/>
        <w:spacing w:line="360" w:lineRule="auto"/>
        <w:ind w:leftChars="100" w:left="1040" w:hangingChars="200" w:hanging="800"/>
        <w:jc w:val="center"/>
        <w:rPr>
          <w:rFonts w:ascii="標楷體" w:eastAsia="標楷體" w:hAnsi="標楷體"/>
          <w:sz w:val="40"/>
        </w:rPr>
      </w:pPr>
      <w:bookmarkStart w:id="0" w:name="OLE_LINK2"/>
      <w:bookmarkStart w:id="1" w:name="OLE_LINK3"/>
      <w:bookmarkStart w:id="2" w:name="OLE_LINK1"/>
      <w:bookmarkStart w:id="3" w:name="OLE_LINK4"/>
      <w:r>
        <w:rPr>
          <w:rFonts w:ascii="標楷體" w:eastAsia="標楷體" w:hAnsi="標楷體" w:hint="eastAsia"/>
          <w:kern w:val="0"/>
          <w:sz w:val="40"/>
        </w:rPr>
        <w:t>南投縣</w:t>
      </w:r>
      <w:r w:rsidR="00361835" w:rsidRPr="00943427">
        <w:rPr>
          <w:rFonts w:ascii="標楷體" w:eastAsia="標楷體" w:hAnsi="標楷體" w:hint="eastAsia"/>
          <w:sz w:val="40"/>
        </w:rPr>
        <w:t>社會救助通報處理情形編製說明</w:t>
      </w:r>
    </w:p>
    <w:p w:rsidR="00361835" w:rsidRPr="00943427" w:rsidRDefault="00361835" w:rsidP="00361835">
      <w:pPr>
        <w:widowControl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</w:p>
    <w:p w:rsidR="00361835" w:rsidRPr="00943427" w:rsidRDefault="006E0F50" w:rsidP="00361835">
      <w:pPr>
        <w:widowControl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一、統計範圍及對象：凡本</w:t>
      </w:r>
      <w:r w:rsidR="00361835" w:rsidRPr="00943427">
        <w:rPr>
          <w:rFonts w:ascii="標楷體" w:eastAsia="標楷體" w:hAnsi="標楷體" w:hint="eastAsia"/>
        </w:rPr>
        <w:t>府及鄉(</w:t>
      </w:r>
      <w:r w:rsidR="0069618B">
        <w:rPr>
          <w:rFonts w:ascii="標楷體" w:eastAsia="標楷體" w:hAnsi="標楷體" w:hint="eastAsia"/>
        </w:rPr>
        <w:t>鎮、市)</w:t>
      </w:r>
      <w:r w:rsidR="00361835" w:rsidRPr="00943427">
        <w:rPr>
          <w:rFonts w:ascii="標楷體" w:eastAsia="標楷體" w:hAnsi="標楷體" w:hint="eastAsia"/>
        </w:rPr>
        <w:t>公所依據社會救助法第9條之1及社會救助通報流程及處理時效相關規定，受理社會救助通報者均為統計對象；處理情形統計包含</w:t>
      </w:r>
      <w:r w:rsidR="00361835" w:rsidRPr="00943427">
        <w:rPr>
          <w:rFonts w:ascii="標楷體" w:eastAsia="標楷體" w:hAnsi="標楷體" w:hint="eastAsia"/>
          <w:snapToGrid w:val="0"/>
          <w:kern w:val="0"/>
          <w:szCs w:val="24"/>
        </w:rPr>
        <w:t>自辦、委託、中央及地方政府補助民間團體辦理提供之相關服務</w:t>
      </w:r>
      <w:r w:rsidR="00361835" w:rsidRPr="00943427">
        <w:rPr>
          <w:rFonts w:ascii="標楷體" w:eastAsia="標楷體" w:hAnsi="標楷體" w:hint="eastAsia"/>
        </w:rPr>
        <w:t>。</w:t>
      </w:r>
    </w:p>
    <w:p w:rsidR="00361835" w:rsidRPr="00943427" w:rsidRDefault="00361835" w:rsidP="00361835">
      <w:pPr>
        <w:widowControl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943427">
        <w:rPr>
          <w:rFonts w:ascii="標楷體" w:eastAsia="標楷體" w:hAnsi="標楷體" w:hint="eastAsia"/>
        </w:rPr>
        <w:t>二、統計標準時間：</w:t>
      </w:r>
      <w:r w:rsidR="00C0538B" w:rsidRPr="00FE7E5A">
        <w:rPr>
          <w:rFonts w:ascii="標楷體" w:eastAsia="標楷體" w:hAnsi="標楷體" w:hint="eastAsia"/>
          <w:color w:val="FF0000"/>
          <w:u w:val="single"/>
        </w:rPr>
        <w:t>除累計至當季底通報件數係統計當年</w:t>
      </w:r>
      <w:r w:rsidR="00F234FA" w:rsidRPr="00FE7E5A">
        <w:rPr>
          <w:rFonts w:ascii="標楷體" w:eastAsia="標楷體" w:hAnsi="標楷體" w:hint="eastAsia"/>
          <w:color w:val="FF0000"/>
          <w:u w:val="single"/>
        </w:rPr>
        <w:t>度</w:t>
      </w:r>
      <w:r w:rsidR="00C0538B" w:rsidRPr="00FE7E5A">
        <w:rPr>
          <w:rFonts w:ascii="標楷體" w:eastAsia="標楷體" w:hAnsi="標楷體" w:hint="eastAsia"/>
          <w:color w:val="FF0000"/>
          <w:u w:val="single"/>
        </w:rPr>
        <w:t>1月1日起至該季底，其餘統計項目</w:t>
      </w:r>
      <w:r w:rsidRPr="00943427">
        <w:rPr>
          <w:rFonts w:ascii="標楷體" w:eastAsia="標楷體" w:hAnsi="標楷體" w:hint="eastAsia"/>
        </w:rPr>
        <w:t>第1季以1至3月、第2季以4至6月、第3季以7至9月、第4季以10至12月之事實為準。</w:t>
      </w:r>
    </w:p>
    <w:p w:rsidR="00361835" w:rsidRPr="00943427" w:rsidRDefault="00361835" w:rsidP="00361835">
      <w:pPr>
        <w:widowControl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943427">
        <w:rPr>
          <w:rFonts w:ascii="標楷體" w:eastAsia="標楷體" w:hAnsi="標楷體" w:hint="eastAsia"/>
        </w:rPr>
        <w:t>三、分類標準：</w:t>
      </w:r>
      <w:r w:rsidRPr="00943427">
        <w:rPr>
          <w:rFonts w:ascii="標楷體" w:eastAsia="標楷體" w:hAnsi="標楷體" w:hint="eastAsia"/>
          <w:szCs w:val="24"/>
        </w:rPr>
        <w:t>橫項依「性別」分；縱項依「累計至當季底通報件數」、「</w:t>
      </w:r>
      <w:r w:rsidRPr="00943427">
        <w:rPr>
          <w:rFonts w:ascii="標楷體" w:eastAsia="標楷體" w:hAnsi="標楷體" w:hint="eastAsia"/>
          <w:snapToGrid w:val="0"/>
          <w:kern w:val="0"/>
          <w:szCs w:val="24"/>
        </w:rPr>
        <w:t>通報來源</w:t>
      </w:r>
      <w:r w:rsidRPr="00943427">
        <w:rPr>
          <w:rFonts w:ascii="標楷體" w:eastAsia="標楷體" w:hAnsi="標楷體" w:hint="eastAsia"/>
          <w:szCs w:val="24"/>
        </w:rPr>
        <w:t>」及「接獲社會救助通報處理情形」分。</w:t>
      </w:r>
    </w:p>
    <w:p w:rsidR="00361835" w:rsidRPr="00943427" w:rsidRDefault="00361835" w:rsidP="00361835">
      <w:pPr>
        <w:widowControl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943427">
        <w:rPr>
          <w:rFonts w:ascii="標楷體" w:eastAsia="標楷體" w:hAnsi="標楷體" w:hint="eastAsia"/>
        </w:rPr>
        <w:t>四、統計項目定義：</w:t>
      </w:r>
    </w:p>
    <w:p w:rsidR="00361835" w:rsidRPr="00943427" w:rsidRDefault="00361835" w:rsidP="00361835">
      <w:pPr>
        <w:widowControl/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943427">
        <w:rPr>
          <w:rFonts w:ascii="標楷體" w:eastAsia="標楷體" w:hAnsi="標楷體" w:hint="eastAsia"/>
          <w:snapToGrid w:val="0"/>
          <w:kern w:val="0"/>
          <w:szCs w:val="24"/>
        </w:rPr>
        <w:t>(一)累計至當季底通報件數：指當年度1月1日起至該季底，直轄市、縣(市)政府及鄉(鎮、市、區)公所依據社會救助法第9條之1規定，受理社會救助通報件數。</w:t>
      </w:r>
    </w:p>
    <w:p w:rsidR="0035361E" w:rsidRPr="00943427" w:rsidRDefault="00361835" w:rsidP="00361835">
      <w:pPr>
        <w:widowControl/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943427">
        <w:rPr>
          <w:rFonts w:ascii="標楷體" w:eastAsia="標楷體" w:hAnsi="標楷體" w:hint="eastAsia"/>
          <w:snapToGrid w:val="0"/>
          <w:kern w:val="0"/>
          <w:szCs w:val="24"/>
        </w:rPr>
        <w:t>(二)</w:t>
      </w:r>
      <w:r w:rsidR="0035361E" w:rsidRPr="00943427">
        <w:rPr>
          <w:rFonts w:ascii="標楷體" w:eastAsia="標楷體" w:hAnsi="標楷體" w:hint="eastAsia"/>
          <w:snapToGrid w:val="0"/>
          <w:kern w:val="0"/>
          <w:szCs w:val="24"/>
        </w:rPr>
        <w:t>實物給付服務：</w:t>
      </w:r>
      <w:r w:rsidR="00CD34EA" w:rsidRPr="00943427">
        <w:rPr>
          <w:rFonts w:ascii="標楷體" w:eastAsia="標楷體" w:hAnsi="標楷體" w:hint="eastAsia"/>
          <w:snapToGrid w:val="0"/>
          <w:kern w:val="0"/>
          <w:szCs w:val="24"/>
        </w:rPr>
        <w:t>係指</w:t>
      </w:r>
      <w:r w:rsidR="0035361E" w:rsidRPr="00943427">
        <w:rPr>
          <w:rFonts w:ascii="標楷體" w:eastAsia="標楷體" w:hAnsi="標楷體" w:hint="eastAsia"/>
          <w:szCs w:val="24"/>
        </w:rPr>
        <w:t>提供食物或日常生活物資援助</w:t>
      </w:r>
      <w:r w:rsidR="007E510B" w:rsidRPr="00943427">
        <w:rPr>
          <w:rFonts w:ascii="標楷體" w:eastAsia="標楷體" w:hAnsi="標楷體" w:hint="eastAsia"/>
          <w:szCs w:val="24"/>
        </w:rPr>
        <w:t>。</w:t>
      </w:r>
    </w:p>
    <w:p w:rsidR="00361835" w:rsidRPr="00943427" w:rsidRDefault="0035361E" w:rsidP="00361835">
      <w:pPr>
        <w:widowControl/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943427">
        <w:rPr>
          <w:rFonts w:ascii="標楷體" w:eastAsia="標楷體" w:hAnsi="標楷體" w:hint="eastAsia"/>
          <w:snapToGrid w:val="0"/>
          <w:kern w:val="0"/>
          <w:szCs w:val="24"/>
        </w:rPr>
        <w:t>(三)</w:t>
      </w:r>
      <w:r w:rsidR="00361835" w:rsidRPr="00943427">
        <w:rPr>
          <w:rFonts w:ascii="標楷體" w:eastAsia="標楷體" w:hAnsi="標楷體" w:hint="eastAsia"/>
          <w:snapToGrid w:val="0"/>
          <w:kern w:val="0"/>
          <w:szCs w:val="24"/>
        </w:rPr>
        <w:t>急難救助：包含急難救助、</w:t>
      </w:r>
      <w:r w:rsidR="00174994" w:rsidRPr="00120575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急難紓困</w:t>
      </w:r>
      <w:r w:rsidR="00361835" w:rsidRPr="00943427">
        <w:rPr>
          <w:rFonts w:ascii="標楷體" w:eastAsia="標楷體" w:hAnsi="標楷體" w:hint="eastAsia"/>
          <w:snapToGrid w:val="0"/>
          <w:kern w:val="0"/>
          <w:szCs w:val="24"/>
        </w:rPr>
        <w:t>。</w:t>
      </w:r>
    </w:p>
    <w:p w:rsidR="00361835" w:rsidRPr="00943427" w:rsidRDefault="00361835" w:rsidP="00361835">
      <w:pPr>
        <w:widowControl/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943427">
        <w:rPr>
          <w:rFonts w:ascii="標楷體" w:eastAsia="標楷體" w:hAnsi="標楷體" w:hint="eastAsia"/>
          <w:snapToGrid w:val="0"/>
          <w:kern w:val="0"/>
          <w:szCs w:val="24"/>
        </w:rPr>
        <w:t>(</w:t>
      </w:r>
      <w:r w:rsidR="0035361E" w:rsidRPr="00943427">
        <w:rPr>
          <w:rFonts w:ascii="標楷體" w:eastAsia="標楷體" w:hAnsi="標楷體" w:hint="eastAsia"/>
          <w:snapToGrid w:val="0"/>
          <w:kern w:val="0"/>
          <w:szCs w:val="24"/>
        </w:rPr>
        <w:t>四</w:t>
      </w:r>
      <w:r w:rsidRPr="00943427">
        <w:rPr>
          <w:rFonts w:ascii="標楷體" w:eastAsia="標楷體" w:hAnsi="標楷體" w:hint="eastAsia"/>
          <w:snapToGrid w:val="0"/>
          <w:kern w:val="0"/>
          <w:szCs w:val="24"/>
        </w:rPr>
        <w:t>)醫療補助：包含依據縣市醫療補助辦法及相關規定辦理之醫療補助。</w:t>
      </w:r>
    </w:p>
    <w:p w:rsidR="00361835" w:rsidRPr="00943427" w:rsidRDefault="00361835" w:rsidP="00361835">
      <w:pPr>
        <w:widowControl/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943427">
        <w:rPr>
          <w:rFonts w:ascii="標楷體" w:eastAsia="標楷體" w:hAnsi="標楷體" w:hint="eastAsia"/>
          <w:snapToGrid w:val="0"/>
          <w:kern w:val="0"/>
          <w:szCs w:val="24"/>
        </w:rPr>
        <w:t>(</w:t>
      </w:r>
      <w:r w:rsidR="0035361E" w:rsidRPr="00943427">
        <w:rPr>
          <w:rFonts w:ascii="標楷體" w:eastAsia="標楷體" w:hAnsi="標楷體" w:hint="eastAsia"/>
          <w:snapToGrid w:val="0"/>
          <w:kern w:val="0"/>
          <w:szCs w:val="24"/>
        </w:rPr>
        <w:t>五</w:t>
      </w:r>
      <w:r w:rsidRPr="00943427">
        <w:rPr>
          <w:rFonts w:ascii="標楷體" w:eastAsia="標楷體" w:hAnsi="標楷體" w:hint="eastAsia"/>
          <w:snapToGrid w:val="0"/>
          <w:kern w:val="0"/>
          <w:szCs w:val="24"/>
        </w:rPr>
        <w:t>)長期生活扶助：包含低收入戶生活扶助、身心障礙者生活補助、中低收入老人生活津貼、特殊境遇家庭生活扶助、兒童及少年生活扶助等。</w:t>
      </w:r>
    </w:p>
    <w:p w:rsidR="00361835" w:rsidRPr="00943427" w:rsidRDefault="00361835" w:rsidP="00361835">
      <w:pPr>
        <w:widowControl/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943427">
        <w:rPr>
          <w:rFonts w:ascii="標楷體" w:eastAsia="標楷體" w:hAnsi="標楷體" w:hint="eastAsia"/>
          <w:snapToGrid w:val="0"/>
          <w:kern w:val="0"/>
          <w:szCs w:val="24"/>
        </w:rPr>
        <w:t>(</w:t>
      </w:r>
      <w:r w:rsidR="0035361E" w:rsidRPr="00943427">
        <w:rPr>
          <w:rFonts w:ascii="標楷體" w:eastAsia="標楷體" w:hAnsi="標楷體" w:hint="eastAsia"/>
          <w:snapToGrid w:val="0"/>
          <w:kern w:val="0"/>
          <w:szCs w:val="24"/>
        </w:rPr>
        <w:t>六</w:t>
      </w:r>
      <w:r w:rsidRPr="00943427">
        <w:rPr>
          <w:rFonts w:ascii="標楷體" w:eastAsia="標楷體" w:hAnsi="標楷體" w:hint="eastAsia"/>
          <w:snapToGrid w:val="0"/>
          <w:kern w:val="0"/>
          <w:szCs w:val="24"/>
        </w:rPr>
        <w:t>)轉介其他福利方案：包含轉介相關單位或結合民間團體提供各項現金補助、實物给付、相關輔導服務措施或轉介就業服務等。</w:t>
      </w:r>
    </w:p>
    <w:p w:rsidR="00361835" w:rsidRPr="00943427" w:rsidRDefault="00361835" w:rsidP="00361835">
      <w:pPr>
        <w:widowControl/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943427">
        <w:rPr>
          <w:rFonts w:ascii="標楷體" w:eastAsia="標楷體" w:hAnsi="標楷體" w:hint="eastAsia"/>
          <w:snapToGrid w:val="0"/>
          <w:kern w:val="0"/>
          <w:szCs w:val="24"/>
        </w:rPr>
        <w:t>(</w:t>
      </w:r>
      <w:r w:rsidR="0035361E" w:rsidRPr="00943427">
        <w:rPr>
          <w:rFonts w:ascii="標楷體" w:eastAsia="標楷體" w:hAnsi="標楷體" w:hint="eastAsia"/>
          <w:snapToGrid w:val="0"/>
          <w:kern w:val="0"/>
          <w:szCs w:val="24"/>
        </w:rPr>
        <w:t>七</w:t>
      </w:r>
      <w:r w:rsidRPr="00943427">
        <w:rPr>
          <w:rFonts w:ascii="標楷體" w:eastAsia="標楷體" w:hAnsi="標楷體" w:hint="eastAsia"/>
          <w:snapToGrid w:val="0"/>
          <w:kern w:val="0"/>
          <w:szCs w:val="24"/>
        </w:rPr>
        <w:t>)無須提供服務：經訪視評估確認無社會救助及社會福利需求。</w:t>
      </w:r>
    </w:p>
    <w:p w:rsidR="00361835" w:rsidRPr="00943427" w:rsidRDefault="00361835" w:rsidP="00361835">
      <w:pPr>
        <w:widowControl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943427">
        <w:rPr>
          <w:rFonts w:ascii="標楷體" w:eastAsia="標楷體" w:hAnsi="標楷體" w:hint="eastAsia"/>
        </w:rPr>
        <w:t>五、資料蒐集方法及編製程序：依據本府辦理社會救助通報處理情形登記資料彙編。</w:t>
      </w:r>
    </w:p>
    <w:p w:rsidR="0078498A" w:rsidRPr="00943427" w:rsidRDefault="00361835" w:rsidP="00FE7E5A">
      <w:pPr>
        <w:widowControl/>
        <w:spacing w:line="360" w:lineRule="auto"/>
        <w:ind w:leftChars="100" w:left="720" w:hangingChars="200" w:hanging="480"/>
      </w:pPr>
      <w:r w:rsidRPr="00943427">
        <w:rPr>
          <w:rFonts w:ascii="標楷體" w:eastAsia="標楷體" w:hAnsi="標楷體" w:hint="eastAsia"/>
        </w:rPr>
        <w:t>六、編送對象：本表編製2份，於完成會核程序並經機關首長核章後，1</w:t>
      </w:r>
      <w:r w:rsidR="001458A8">
        <w:rPr>
          <w:rFonts w:ascii="標楷體" w:eastAsia="標楷體" w:hAnsi="標楷體" w:hint="eastAsia"/>
        </w:rPr>
        <w:t>份送主計處</w:t>
      </w:r>
      <w:bookmarkStart w:id="4" w:name="_GoBack"/>
      <w:bookmarkEnd w:id="4"/>
      <w:r w:rsidRPr="00943427">
        <w:rPr>
          <w:rFonts w:ascii="標楷體" w:eastAsia="標楷體" w:hAnsi="標楷體" w:hint="eastAsia"/>
        </w:rPr>
        <w:t>，1份自存外，應由網際網路線上傳送至衛生福利部統計處資料庫。</w:t>
      </w:r>
      <w:bookmarkEnd w:id="0"/>
      <w:bookmarkEnd w:id="1"/>
      <w:bookmarkEnd w:id="2"/>
      <w:bookmarkEnd w:id="3"/>
    </w:p>
    <w:sectPr w:rsidR="0078498A" w:rsidRPr="00943427" w:rsidSect="007E510B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6D0" w:rsidRDefault="00F026D0" w:rsidP="00E52F8E">
      <w:r>
        <w:separator/>
      </w:r>
    </w:p>
  </w:endnote>
  <w:endnote w:type="continuationSeparator" w:id="0">
    <w:p w:rsidR="00F026D0" w:rsidRDefault="00F026D0" w:rsidP="00E52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6D0" w:rsidRDefault="00F026D0" w:rsidP="00E52F8E">
      <w:r>
        <w:separator/>
      </w:r>
    </w:p>
  </w:footnote>
  <w:footnote w:type="continuationSeparator" w:id="0">
    <w:p w:rsidR="00F026D0" w:rsidRDefault="00F026D0" w:rsidP="00E52F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F16"/>
    <w:rsid w:val="000406B1"/>
    <w:rsid w:val="000C6B10"/>
    <w:rsid w:val="00120575"/>
    <w:rsid w:val="001458A8"/>
    <w:rsid w:val="00150544"/>
    <w:rsid w:val="0016419B"/>
    <w:rsid w:val="00174994"/>
    <w:rsid w:val="001C6EFF"/>
    <w:rsid w:val="002315F8"/>
    <w:rsid w:val="00251DDC"/>
    <w:rsid w:val="002E126C"/>
    <w:rsid w:val="002E6223"/>
    <w:rsid w:val="0032379A"/>
    <w:rsid w:val="0035361E"/>
    <w:rsid w:val="00361835"/>
    <w:rsid w:val="003F6EF5"/>
    <w:rsid w:val="00420CBE"/>
    <w:rsid w:val="004C18B3"/>
    <w:rsid w:val="004F75AA"/>
    <w:rsid w:val="00576F91"/>
    <w:rsid w:val="005E16E3"/>
    <w:rsid w:val="0069618B"/>
    <w:rsid w:val="006A2102"/>
    <w:rsid w:val="006C4652"/>
    <w:rsid w:val="006E0F50"/>
    <w:rsid w:val="00727F16"/>
    <w:rsid w:val="00756691"/>
    <w:rsid w:val="0077050E"/>
    <w:rsid w:val="0078498A"/>
    <w:rsid w:val="007E510B"/>
    <w:rsid w:val="008058F4"/>
    <w:rsid w:val="00831CBA"/>
    <w:rsid w:val="00943427"/>
    <w:rsid w:val="00B51076"/>
    <w:rsid w:val="00C0538B"/>
    <w:rsid w:val="00C71FD7"/>
    <w:rsid w:val="00CD34EA"/>
    <w:rsid w:val="00CE63C3"/>
    <w:rsid w:val="00D7134C"/>
    <w:rsid w:val="00DA1D04"/>
    <w:rsid w:val="00E52F8E"/>
    <w:rsid w:val="00E6672A"/>
    <w:rsid w:val="00E817A1"/>
    <w:rsid w:val="00EB0172"/>
    <w:rsid w:val="00ED2D58"/>
    <w:rsid w:val="00F026D0"/>
    <w:rsid w:val="00F234FA"/>
    <w:rsid w:val="00F31C9D"/>
    <w:rsid w:val="00F8216C"/>
    <w:rsid w:val="00FE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1E97963-B09B-47DA-B5C9-EE9CD2A07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F16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2F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E52F8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52F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E52F8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104</Words>
  <Characters>593</Characters>
  <Application>Microsoft Office Word</Application>
  <DocSecurity>0</DocSecurity>
  <Lines>4</Lines>
  <Paragraphs>1</Paragraphs>
  <ScaleCrop>false</ScaleCrop>
  <Company>SYNNEX</Company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統計處蘇美珍</dc:creator>
  <cp:lastModifiedBy>郭芝凡</cp:lastModifiedBy>
  <cp:revision>10</cp:revision>
  <dcterms:created xsi:type="dcterms:W3CDTF">2024-10-17T03:40:00Z</dcterms:created>
  <dcterms:modified xsi:type="dcterms:W3CDTF">2025-01-14T02:42:00Z</dcterms:modified>
</cp:coreProperties>
</file>