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49F" w:rsidRPr="004526A5" w:rsidRDefault="000E0C3A" w:rsidP="00B4349F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8"/>
      <w:bookmarkStart w:id="1" w:name="OLE_LINK1"/>
      <w:r w:rsidRPr="000E0C3A">
        <w:rPr>
          <w:rFonts w:ascii="標楷體" w:eastAsia="標楷體" w:hAnsi="標楷體" w:hint="eastAsia"/>
          <w:sz w:val="40"/>
        </w:rPr>
        <w:t>南投縣</w:t>
      </w:r>
      <w:r w:rsidR="00B4349F" w:rsidRPr="004526A5">
        <w:rPr>
          <w:rFonts w:ascii="標楷體" w:eastAsia="標楷體" w:hAnsi="標楷體" w:hint="eastAsia"/>
          <w:sz w:val="40"/>
        </w:rPr>
        <w:t>原住民身心障礙者</w:t>
      </w:r>
      <w:r w:rsidR="00B4349F" w:rsidRPr="001C05F2">
        <w:rPr>
          <w:rFonts w:ascii="標楷體" w:eastAsia="標楷體" w:hAnsi="標楷體" w:hint="eastAsia"/>
          <w:sz w:val="40"/>
        </w:rPr>
        <w:t>障礙</w:t>
      </w:r>
      <w:r w:rsidR="00B4349F" w:rsidRPr="004526A5">
        <w:rPr>
          <w:rFonts w:ascii="標楷體" w:eastAsia="標楷體" w:hAnsi="標楷體" w:hint="eastAsia"/>
          <w:sz w:val="40"/>
        </w:rPr>
        <w:t>成因編製說明</w:t>
      </w:r>
    </w:p>
    <w:p w:rsidR="00B4349F" w:rsidRPr="00BB654D" w:rsidRDefault="00B4349F" w:rsidP="00C8459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strike/>
        </w:rPr>
      </w:pPr>
      <w:r w:rsidRPr="004526A5">
        <w:rPr>
          <w:rFonts w:ascii="標楷體" w:eastAsia="標楷體" w:hAnsi="標楷體" w:hint="eastAsia"/>
        </w:rPr>
        <w:t>一、統計範圍及對象：</w:t>
      </w:r>
      <w:r w:rsidR="003A4F5C" w:rsidRPr="00BB654D">
        <w:rPr>
          <w:rFonts w:ascii="標楷體" w:eastAsia="標楷體" w:hAnsi="標楷體" w:hint="eastAsia"/>
        </w:rPr>
        <w:t>凡</w:t>
      </w:r>
      <w:r w:rsidR="000E0C3A">
        <w:rPr>
          <w:rFonts w:ascii="標楷體" w:eastAsia="標楷體" w:hAnsi="標楷體" w:hint="eastAsia"/>
        </w:rPr>
        <w:t>本</w:t>
      </w:r>
      <w:r w:rsidR="003A4F5C" w:rsidRPr="00BB654D">
        <w:rPr>
          <w:rFonts w:ascii="標楷體" w:eastAsia="標楷體" w:hAnsi="標楷體" w:hint="eastAsia"/>
        </w:rPr>
        <w:t>縣</w:t>
      </w:r>
      <w:bookmarkStart w:id="2" w:name="_GoBack"/>
      <w:bookmarkEnd w:id="2"/>
      <w:r w:rsidR="003A4F5C" w:rsidRPr="00BB654D">
        <w:rPr>
          <w:rFonts w:ascii="標楷體" w:eastAsia="標楷體" w:hAnsi="標楷體" w:hint="eastAsia"/>
        </w:rPr>
        <w:t>民眾依據「身心障礙者權益保障法」第5條規定，經鑑定並領有身心障礙證明之原住民人口，均為統計對象。</w:t>
      </w:r>
    </w:p>
    <w:p w:rsidR="00B4349F" w:rsidRPr="00BB654D" w:rsidRDefault="00B4349F" w:rsidP="00C8459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二、統計標準時間：以當年12月底之事實為準。</w:t>
      </w:r>
    </w:p>
    <w:p w:rsidR="00B4349F" w:rsidRPr="00BB654D" w:rsidRDefault="00B4349F" w:rsidP="00C8459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三、分類標準：橫項依「障礙成因別」；縱項依「障礙類別」及「性別」分。</w:t>
      </w:r>
    </w:p>
    <w:p w:rsidR="00B4349F" w:rsidRPr="00BB654D" w:rsidRDefault="00B4349F" w:rsidP="00C8459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四、統計項目定義：</w:t>
      </w:r>
    </w:p>
    <w:p w:rsidR="00B4349F" w:rsidRPr="00BB654D" w:rsidRDefault="00B4349F" w:rsidP="00C8459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(一)原住民身心障礙者人數：</w:t>
      </w:r>
      <w:r w:rsidR="003A4F5C" w:rsidRPr="00BB654D">
        <w:rPr>
          <w:rFonts w:ascii="標楷體" w:eastAsia="標楷體" w:hAnsi="標楷體" w:hint="eastAsia"/>
        </w:rPr>
        <w:t>係指</w:t>
      </w:r>
      <w:r w:rsidR="003A4F5C" w:rsidRPr="00BB654D">
        <w:rPr>
          <w:rFonts w:ascii="標楷體" w:eastAsia="標楷體" w:hAnsi="標楷體" w:hint="eastAsia"/>
          <w:szCs w:val="24"/>
        </w:rPr>
        <w:t>依</w:t>
      </w:r>
      <w:r w:rsidR="003A4F5C" w:rsidRPr="00BB654D">
        <w:rPr>
          <w:rFonts w:ascii="標楷體" w:eastAsia="標楷體" w:hAnsi="標楷體" w:hint="eastAsia"/>
        </w:rPr>
        <w:t>「</w:t>
      </w:r>
      <w:r w:rsidR="003A4F5C" w:rsidRPr="00BB654D">
        <w:rPr>
          <w:rFonts w:eastAsia="標楷體" w:hint="eastAsia"/>
          <w:szCs w:val="28"/>
        </w:rPr>
        <w:t>身心障礙者權益保障法</w:t>
      </w:r>
      <w:r w:rsidR="003A4F5C" w:rsidRPr="00BB654D">
        <w:rPr>
          <w:rFonts w:ascii="標楷體" w:eastAsia="標楷體" w:hAnsi="標楷體" w:hint="eastAsia"/>
        </w:rPr>
        <w:t>」第5條</w:t>
      </w:r>
      <w:r w:rsidR="003A4F5C" w:rsidRPr="00BB654D">
        <w:rPr>
          <w:rFonts w:ascii="標楷體" w:eastAsia="標楷體" w:hAnsi="標楷體" w:hint="eastAsia"/>
          <w:szCs w:val="24"/>
        </w:rPr>
        <w:t>規定，經鑑定並領有身心障礙證明之原住民人數</w:t>
      </w:r>
      <w:r w:rsidR="003A4F5C" w:rsidRPr="00BB654D">
        <w:rPr>
          <w:rFonts w:ascii="新細明體" w:hAnsi="新細明體" w:hint="eastAsia"/>
          <w:szCs w:val="24"/>
        </w:rPr>
        <w:t>。</w:t>
      </w:r>
    </w:p>
    <w:p w:rsidR="004C6F86" w:rsidRPr="00BB654D" w:rsidRDefault="006B3579" w:rsidP="00C84593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BB654D">
        <w:rPr>
          <w:rFonts w:ascii="標楷體" w:eastAsia="標楷體" w:hAnsi="標楷體" w:hint="eastAsia"/>
        </w:rPr>
        <w:t>1.(報表一)：本表係統計按身心障礙證明上註記之ICD診斷編碼對應之舊制障礙類別之人數；</w:t>
      </w:r>
      <w:r w:rsidRPr="00BB654D">
        <w:rPr>
          <w:rFonts w:ascii="標楷體" w:eastAsia="標楷體" w:hAnsi="標楷體" w:hint="eastAsia"/>
          <w:szCs w:val="24"/>
        </w:rPr>
        <w:t>跨舊制障礙類別人數填列於「</w:t>
      </w:r>
      <w:r w:rsidRPr="00312295">
        <w:rPr>
          <w:rFonts w:ascii="標楷體" w:eastAsia="標楷體" w:hAnsi="標楷體" w:hint="eastAsia"/>
          <w:color w:val="FF0000"/>
          <w:szCs w:val="24"/>
          <w:u w:val="single"/>
        </w:rPr>
        <w:t>多重障礙</w:t>
      </w:r>
    </w:p>
    <w:p w:rsidR="006B3579" w:rsidRPr="00BB654D" w:rsidRDefault="006B3579" w:rsidP="00CB0CBD">
      <w:pPr>
        <w:autoSpaceDE w:val="0"/>
        <w:autoSpaceDN w:val="0"/>
        <w:adjustRightInd w:val="0"/>
        <w:snapToGrid w:val="0"/>
        <w:spacing w:line="360" w:lineRule="auto"/>
        <w:ind w:leftChars="400" w:left="960" w:firstLineChars="367" w:firstLine="881"/>
        <w:rPr>
          <w:rFonts w:ascii="標楷體" w:eastAsia="標楷體" w:hAnsi="標楷體"/>
          <w:szCs w:val="24"/>
        </w:rPr>
      </w:pPr>
      <w:r w:rsidRPr="00BB654D">
        <w:rPr>
          <w:rFonts w:ascii="標楷體" w:eastAsia="標楷體" w:hAnsi="標楷體" w:hint="eastAsia"/>
          <w:szCs w:val="24"/>
        </w:rPr>
        <w:t>」一欄。</w:t>
      </w:r>
    </w:p>
    <w:p w:rsidR="004C6F86" w:rsidRPr="00BB654D" w:rsidRDefault="006B3579" w:rsidP="00C84593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BB654D">
        <w:rPr>
          <w:rFonts w:ascii="標楷體" w:eastAsia="標楷體" w:hAnsi="標楷體" w:hint="eastAsia"/>
          <w:szCs w:val="24"/>
        </w:rPr>
        <w:t>2.(報表二)：本表</w:t>
      </w:r>
      <w:r w:rsidRPr="00BB654D">
        <w:rPr>
          <w:rFonts w:ascii="標楷體" w:eastAsia="標楷體" w:hAnsi="標楷體" w:hint="eastAsia"/>
        </w:rPr>
        <w:t>係統計按身心障礙證明上註記之</w:t>
      </w:r>
      <w:r w:rsidRPr="00BB654D">
        <w:rPr>
          <w:rFonts w:ascii="標楷體" w:eastAsia="標楷體" w:hAnsi="標楷體" w:hint="eastAsia"/>
          <w:szCs w:val="24"/>
        </w:rPr>
        <w:t>新制I</w:t>
      </w:r>
      <w:r w:rsidRPr="00BB654D">
        <w:rPr>
          <w:rFonts w:ascii="標楷體" w:eastAsia="標楷體" w:hAnsi="標楷體"/>
          <w:szCs w:val="24"/>
        </w:rPr>
        <w:t>CF</w:t>
      </w:r>
      <w:r w:rsidRPr="00BB654D">
        <w:rPr>
          <w:rFonts w:ascii="標楷體" w:eastAsia="標楷體" w:hAnsi="標楷體" w:hint="eastAsia"/>
          <w:szCs w:val="24"/>
        </w:rPr>
        <w:t>障礙類別之人數；各類別均統計僅該單一類別之人數；跨障礙類別人數填列</w:t>
      </w:r>
    </w:p>
    <w:p w:rsidR="006B3579" w:rsidRPr="00BB654D" w:rsidRDefault="004C6F86" w:rsidP="00C84593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BB654D">
        <w:rPr>
          <w:rFonts w:ascii="標楷體" w:eastAsia="標楷體" w:hAnsi="標楷體" w:hint="eastAsia"/>
          <w:szCs w:val="24"/>
        </w:rPr>
        <w:t xml:space="preserve">            </w:t>
      </w:r>
      <w:r w:rsidR="006B3579" w:rsidRPr="00BB654D">
        <w:rPr>
          <w:rFonts w:ascii="標楷體" w:eastAsia="標楷體" w:hAnsi="標楷體" w:hint="eastAsia"/>
          <w:szCs w:val="24"/>
        </w:rPr>
        <w:t>於「</w:t>
      </w:r>
      <w:r w:rsidR="006B3579" w:rsidRPr="00312295">
        <w:rPr>
          <w:rFonts w:ascii="標楷體" w:eastAsia="標楷體" w:hAnsi="標楷體" w:hint="eastAsia"/>
          <w:color w:val="FF0000"/>
          <w:szCs w:val="24"/>
          <w:u w:val="single"/>
        </w:rPr>
        <w:t>跨兩類別以上</w:t>
      </w:r>
      <w:r w:rsidR="006B3579" w:rsidRPr="00BB654D">
        <w:rPr>
          <w:rFonts w:ascii="標楷體" w:eastAsia="標楷體" w:hAnsi="標楷體" w:hint="eastAsia"/>
          <w:szCs w:val="24"/>
        </w:rPr>
        <w:t>」一欄。</w:t>
      </w:r>
    </w:p>
    <w:p w:rsidR="00B4349F" w:rsidRPr="00BB654D" w:rsidRDefault="006B3579" w:rsidP="00C84593">
      <w:pPr>
        <w:autoSpaceDE w:val="0"/>
        <w:autoSpaceDN w:val="0"/>
        <w:adjustRightInd w:val="0"/>
        <w:snapToGrid w:val="0"/>
        <w:spacing w:line="360" w:lineRule="auto"/>
        <w:ind w:leftChars="200" w:left="960" w:hangingChars="200" w:hanging="480"/>
        <w:rPr>
          <w:rFonts w:ascii="標楷體" w:eastAsia="標楷體" w:hAnsi="標楷體"/>
          <w:szCs w:val="24"/>
        </w:rPr>
      </w:pPr>
      <w:r w:rsidRPr="00BB654D">
        <w:rPr>
          <w:rFonts w:ascii="標楷體" w:eastAsia="標楷體" w:hAnsi="標楷體" w:hint="eastAsia"/>
          <w:szCs w:val="24"/>
        </w:rPr>
        <w:t>3.(報表三)：本表係統計按身心障礙證明上註記之新制I</w:t>
      </w:r>
      <w:r w:rsidRPr="00BB654D">
        <w:rPr>
          <w:rFonts w:ascii="標楷體" w:eastAsia="標楷體" w:hAnsi="標楷體"/>
          <w:szCs w:val="24"/>
        </w:rPr>
        <w:t>CF</w:t>
      </w:r>
      <w:r w:rsidRPr="00BB654D">
        <w:rPr>
          <w:rFonts w:ascii="標楷體" w:eastAsia="標楷體" w:hAnsi="標楷體" w:hint="eastAsia"/>
          <w:szCs w:val="24"/>
        </w:rPr>
        <w:t>障礙類別之人數</w:t>
      </w:r>
      <w:r w:rsidRPr="00BB654D">
        <w:rPr>
          <w:rFonts w:ascii="標楷體" w:eastAsia="標楷體" w:hAnsi="標楷體" w:hint="eastAsia"/>
        </w:rPr>
        <w:t>，若有跨障礙類別時，則同時計列，故總計為重複之人次</w:t>
      </w:r>
      <w:r w:rsidRPr="00BB654D">
        <w:rPr>
          <w:rFonts w:ascii="標楷體" w:eastAsia="標楷體" w:hAnsi="標楷體" w:hint="eastAsia"/>
          <w:szCs w:val="24"/>
        </w:rPr>
        <w:t>。</w:t>
      </w:r>
    </w:p>
    <w:p w:rsidR="00B4349F" w:rsidRPr="00BB654D" w:rsidRDefault="00B4349F" w:rsidP="00C8459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(</w:t>
      </w:r>
      <w:r w:rsidR="003A4F5C" w:rsidRPr="00BB654D">
        <w:rPr>
          <w:rFonts w:ascii="標楷體" w:eastAsia="標楷體" w:hAnsi="標楷體" w:hint="eastAsia"/>
        </w:rPr>
        <w:t>二</w:t>
      </w:r>
      <w:r w:rsidRPr="00BB654D">
        <w:rPr>
          <w:rFonts w:ascii="標楷體" w:eastAsia="標楷體" w:hAnsi="標楷體" w:hint="eastAsia"/>
        </w:rPr>
        <w:t>)障礙成因別：</w:t>
      </w:r>
      <w:r w:rsidR="00622683" w:rsidRPr="00BB654D">
        <w:rPr>
          <w:rFonts w:ascii="標楷體" w:eastAsia="標楷體" w:hAnsi="標楷體" w:hint="eastAsia"/>
        </w:rPr>
        <w:t>指依身心障礙鑑定表所載之成因，加以分類統計。</w:t>
      </w:r>
    </w:p>
    <w:p w:rsidR="00B4349F" w:rsidRPr="00BB654D" w:rsidRDefault="00B4349F" w:rsidP="00C8459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(</w:t>
      </w:r>
      <w:r w:rsidR="003A4F5C" w:rsidRPr="00BB654D">
        <w:rPr>
          <w:rFonts w:ascii="標楷體" w:eastAsia="標楷體" w:hAnsi="標楷體" w:hint="eastAsia"/>
        </w:rPr>
        <w:t>三</w:t>
      </w:r>
      <w:r w:rsidRPr="00BB654D">
        <w:rPr>
          <w:rFonts w:ascii="標楷體" w:eastAsia="標楷體" w:hAnsi="標楷體" w:hint="eastAsia"/>
        </w:rPr>
        <w:t>)</w:t>
      </w:r>
      <w:r w:rsidRPr="00312295">
        <w:rPr>
          <w:rFonts w:ascii="標楷體" w:eastAsia="標楷體" w:hAnsi="標楷體" w:hint="eastAsia"/>
          <w:color w:val="FF0000"/>
          <w:u w:val="single"/>
        </w:rPr>
        <w:t>跨兩類別以上</w:t>
      </w:r>
      <w:r w:rsidRPr="00BB654D">
        <w:rPr>
          <w:rFonts w:ascii="標楷體" w:eastAsia="標楷體" w:hAnsi="標楷體" w:hint="eastAsia"/>
        </w:rPr>
        <w:t>：係指身心障礙證明障礙類別欄記載兩類別以上之身心障礙者。</w:t>
      </w:r>
    </w:p>
    <w:p w:rsidR="00B4349F" w:rsidRPr="00CB0CBD" w:rsidRDefault="00B4349F" w:rsidP="00C8459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B654D">
        <w:rPr>
          <w:rFonts w:ascii="標楷體" w:eastAsia="標楷體" w:hAnsi="標楷體" w:hint="eastAsia"/>
        </w:rPr>
        <w:t>(</w:t>
      </w:r>
      <w:r w:rsidR="003A4F5C" w:rsidRPr="00BB654D">
        <w:rPr>
          <w:rFonts w:ascii="標楷體" w:eastAsia="標楷體" w:hAnsi="標楷體" w:hint="eastAsia"/>
        </w:rPr>
        <w:t>四</w:t>
      </w:r>
      <w:r w:rsidRPr="00BB654D">
        <w:rPr>
          <w:rFonts w:ascii="標楷體" w:eastAsia="標楷體" w:hAnsi="標楷體" w:hint="eastAsia"/>
        </w:rPr>
        <w:t>)「</w:t>
      </w:r>
      <w:r w:rsidR="00AE2644" w:rsidRPr="00312295">
        <w:rPr>
          <w:rFonts w:ascii="標楷體" w:eastAsia="標楷體" w:hAnsi="標楷體" w:hint="eastAsia"/>
          <w:color w:val="FF0000"/>
          <w:u w:val="single"/>
        </w:rPr>
        <w:t>其他(含</w:t>
      </w:r>
      <w:r w:rsidRPr="00312295">
        <w:rPr>
          <w:rFonts w:ascii="標楷體" w:eastAsia="標楷體" w:hAnsi="標楷體" w:hint="eastAsia"/>
          <w:color w:val="FF0000"/>
          <w:u w:val="single"/>
        </w:rPr>
        <w:t>舊制轉換新制暫無法歸類</w:t>
      </w:r>
      <w:r w:rsidR="00AE2644" w:rsidRPr="00312295">
        <w:rPr>
          <w:rFonts w:ascii="標楷體" w:eastAsia="標楷體" w:hAnsi="標楷體" w:hint="eastAsia"/>
          <w:color w:val="FF0000"/>
          <w:u w:val="single"/>
        </w:rPr>
        <w:t>)</w:t>
      </w:r>
      <w:r w:rsidRPr="00CB0CBD">
        <w:rPr>
          <w:rFonts w:ascii="標楷體" w:eastAsia="標楷體" w:hAnsi="標楷體" w:hint="eastAsia"/>
        </w:rPr>
        <w:t>」</w:t>
      </w:r>
      <w:r w:rsidR="00FD7B94">
        <w:rPr>
          <w:rFonts w:ascii="全字庫正宋體" w:eastAsia="全字庫正宋體" w:hAnsi="全字庫正宋體" w:cs="全字庫正宋體" w:hint="eastAsia"/>
        </w:rPr>
        <w:t>：</w:t>
      </w:r>
      <w:r w:rsidR="00FD7B94" w:rsidRPr="00312295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係指無法歸類於新制法定1～8類者</w:t>
      </w:r>
      <w:r w:rsidR="00FD7B94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，其中包括舊制轉換新制暫無法歸類者</w:t>
      </w:r>
      <w:r w:rsidR="00FD7B94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B4349F" w:rsidRPr="001C05F2" w:rsidRDefault="00B4349F" w:rsidP="00C8459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CB0CBD">
        <w:rPr>
          <w:rFonts w:ascii="標楷體" w:eastAsia="標楷體" w:hAnsi="標楷體" w:hint="eastAsia"/>
        </w:rPr>
        <w:t>五</w:t>
      </w:r>
      <w:r w:rsidRPr="00CB0CBD">
        <w:rPr>
          <w:rFonts w:ascii="標楷體" w:eastAsia="標楷體" w:hAnsi="標楷體"/>
        </w:rPr>
        <w:t>、</w:t>
      </w:r>
      <w:r w:rsidRPr="00CB0CBD">
        <w:rPr>
          <w:rFonts w:ascii="標楷體" w:eastAsia="標楷體" w:hAnsi="標楷體" w:hint="eastAsia"/>
        </w:rPr>
        <w:t>資料蒐集方法及編製程序：依據本府登記之身心障礙者具有原住民身分障礙成因資料彙編</w:t>
      </w:r>
      <w:r w:rsidRPr="001C05F2">
        <w:rPr>
          <w:rFonts w:ascii="標楷體" w:eastAsia="標楷體" w:hAnsi="標楷體" w:hint="eastAsia"/>
        </w:rPr>
        <w:t>。</w:t>
      </w:r>
    </w:p>
    <w:p w:rsidR="00E10606" w:rsidRPr="00B4349F" w:rsidRDefault="00B4349F" w:rsidP="00FD7B94">
      <w:pPr>
        <w:snapToGrid w:val="0"/>
        <w:spacing w:line="360" w:lineRule="auto"/>
        <w:ind w:left="480" w:hangingChars="200" w:hanging="480"/>
      </w:pPr>
      <w:r w:rsidRPr="001C05F2">
        <w:rPr>
          <w:rFonts w:ascii="標楷體" w:eastAsia="標楷體" w:hAnsi="標楷體" w:hint="eastAsia"/>
        </w:rPr>
        <w:t>六、編送對象：本表編製2份</w:t>
      </w:r>
      <w:r w:rsidRPr="001C05F2">
        <w:rPr>
          <w:rFonts w:ascii="標楷體" w:eastAsia="標楷體" w:hAnsi="標楷體" w:hint="eastAsia"/>
          <w:szCs w:val="24"/>
        </w:rPr>
        <w:t>，1份送主計處</w:t>
      </w:r>
      <w:r w:rsidRPr="001C05F2">
        <w:rPr>
          <w:rFonts w:ascii="標楷體" w:eastAsia="標楷體" w:hAnsi="標楷體" w:hint="eastAsia"/>
        </w:rPr>
        <w:t>，1份自存外，應由網際網路線上傳送至衛</w:t>
      </w:r>
      <w:r w:rsidRPr="004526A5">
        <w:rPr>
          <w:rFonts w:ascii="標楷體" w:eastAsia="標楷體" w:hAnsi="標楷體" w:hint="eastAsia"/>
        </w:rPr>
        <w:t>生福利部統計處資料庫。</w:t>
      </w:r>
      <w:bookmarkEnd w:id="0"/>
      <w:bookmarkEnd w:id="1"/>
    </w:p>
    <w:sectPr w:rsidR="00E10606" w:rsidRPr="00B4349F" w:rsidSect="00C84593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865" w:rsidRDefault="00E03865" w:rsidP="003A4F5C">
      <w:r>
        <w:separator/>
      </w:r>
    </w:p>
  </w:endnote>
  <w:endnote w:type="continuationSeparator" w:id="0">
    <w:p w:rsidR="00E03865" w:rsidRDefault="00E03865" w:rsidP="003A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宋體">
    <w:altName w:val="Arial Unicode MS"/>
    <w:charset w:val="88"/>
    <w:family w:val="roman"/>
    <w:pitch w:val="variable"/>
    <w:sig w:usb0="00000000" w:usb1="E9DFFFFF" w:usb2="681FFFFF" w:usb3="00000000" w:csb0="003F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865" w:rsidRDefault="00E03865" w:rsidP="003A4F5C">
      <w:r>
        <w:separator/>
      </w:r>
    </w:p>
  </w:footnote>
  <w:footnote w:type="continuationSeparator" w:id="0">
    <w:p w:rsidR="00E03865" w:rsidRDefault="00E03865" w:rsidP="003A4F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9F"/>
    <w:rsid w:val="00001F71"/>
    <w:rsid w:val="000C004F"/>
    <w:rsid w:val="000E0C3A"/>
    <w:rsid w:val="001D7051"/>
    <w:rsid w:val="0025553B"/>
    <w:rsid w:val="00312295"/>
    <w:rsid w:val="003A4F5C"/>
    <w:rsid w:val="003F4673"/>
    <w:rsid w:val="004C6F86"/>
    <w:rsid w:val="005624C6"/>
    <w:rsid w:val="00622683"/>
    <w:rsid w:val="006B3579"/>
    <w:rsid w:val="00825B91"/>
    <w:rsid w:val="008A37E4"/>
    <w:rsid w:val="00A756F5"/>
    <w:rsid w:val="00AB135D"/>
    <w:rsid w:val="00AC2A2B"/>
    <w:rsid w:val="00AE2644"/>
    <w:rsid w:val="00B12017"/>
    <w:rsid w:val="00B4349F"/>
    <w:rsid w:val="00B753DC"/>
    <w:rsid w:val="00BB654D"/>
    <w:rsid w:val="00C84593"/>
    <w:rsid w:val="00C93CA5"/>
    <w:rsid w:val="00CB0CBD"/>
    <w:rsid w:val="00E03865"/>
    <w:rsid w:val="00EB2DF1"/>
    <w:rsid w:val="00F3227B"/>
    <w:rsid w:val="00FA4445"/>
    <w:rsid w:val="00FD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306450-25E7-45FA-A38D-B1D416C5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49F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F5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3A4F5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A4F5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3A4F5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統計處楊雅萍</dc:creator>
  <cp:keywords/>
  <dc:description/>
  <cp:lastModifiedBy>石維謙</cp:lastModifiedBy>
  <cp:revision>9</cp:revision>
  <dcterms:created xsi:type="dcterms:W3CDTF">2024-08-05T07:19:00Z</dcterms:created>
  <dcterms:modified xsi:type="dcterms:W3CDTF">2025-01-10T03:54:00Z</dcterms:modified>
</cp:coreProperties>
</file>